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A2" w:rsidRPr="000C1461" w:rsidRDefault="00915C62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28.02.2022 г. </w:t>
      </w:r>
      <w:r w:rsidR="00103AC6">
        <w:rPr>
          <w:rFonts w:ascii="Arial" w:hAnsi="Arial" w:cs="Arial"/>
          <w:b/>
          <w:sz w:val="32"/>
          <w:szCs w:val="32"/>
        </w:rPr>
        <w:t>№4/</w:t>
      </w:r>
      <w:r>
        <w:rPr>
          <w:rFonts w:ascii="Arial" w:hAnsi="Arial" w:cs="Arial"/>
          <w:b/>
          <w:sz w:val="32"/>
          <w:szCs w:val="32"/>
        </w:rPr>
        <w:t>108</w:t>
      </w:r>
      <w:r w:rsidR="00A545A2" w:rsidRPr="000C1461">
        <w:rPr>
          <w:rFonts w:ascii="Arial" w:hAnsi="Arial" w:cs="Arial"/>
          <w:b/>
          <w:sz w:val="32"/>
          <w:szCs w:val="32"/>
        </w:rPr>
        <w:t>-ДМО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</w:t>
      </w:r>
      <w:r w:rsidR="006951A3">
        <w:rPr>
          <w:sz w:val="32"/>
          <w:szCs w:val="32"/>
        </w:rPr>
        <w:t>НЕЛЬХАЙ</w:t>
      </w:r>
      <w:r w:rsidRPr="000C1461">
        <w:rPr>
          <w:sz w:val="32"/>
          <w:szCs w:val="32"/>
        </w:rPr>
        <w:t>»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A545A2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8473F0" w:rsidRDefault="008473F0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</w:p>
    <w:p w:rsidR="008473F0" w:rsidRPr="000C1461" w:rsidRDefault="008473F0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ОБ УТВЕРЖДЕНИИ КЛЮЧЕВЫХ ПОКАЗАТЕЛЕЙ ВИДА КОНТРОЛЯ И ИХ ЦЕЛЕВЫХ ЗНАЧЕНИЙ, ИНДИКАТИВНЫХ ПОКАЗАТЕЛЕЙ ДЛЯ МУНИЦИПАЛЬНОГО ЗЕМЕЛЬНОГО КОНТРОЛЯ В МУНИЦИПАЛЬНОМ ОБРАЗОВАНИИ «</w:t>
      </w:r>
      <w:r w:rsidR="006951A3">
        <w:rPr>
          <w:sz w:val="32"/>
          <w:szCs w:val="32"/>
        </w:rPr>
        <w:t>НЕЛЬХАЙ</w:t>
      </w:r>
      <w:r>
        <w:rPr>
          <w:sz w:val="32"/>
          <w:szCs w:val="32"/>
        </w:rPr>
        <w:t>»</w:t>
      </w:r>
    </w:p>
    <w:p w:rsidR="008473F0" w:rsidRPr="00560EF6" w:rsidRDefault="008473F0" w:rsidP="00E06778">
      <w:pPr>
        <w:rPr>
          <w:color w:val="000000"/>
        </w:rPr>
      </w:pPr>
    </w:p>
    <w:p w:rsidR="008473F0" w:rsidRPr="00E06778" w:rsidRDefault="00560EF6" w:rsidP="00E0677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E06778">
        <w:rPr>
          <w:rFonts w:ascii="Arial" w:hAnsi="Arial" w:cs="Arial"/>
          <w:color w:val="000000"/>
        </w:rPr>
        <w:t>В соответствии со ст.30</w:t>
      </w:r>
      <w:r w:rsidR="008473F0" w:rsidRPr="00E06778">
        <w:rPr>
          <w:rFonts w:ascii="Arial" w:hAnsi="Arial" w:cs="Arial"/>
          <w:color w:val="000000"/>
        </w:rPr>
        <w:t> Федерального з</w:t>
      </w:r>
      <w:r w:rsidR="00A5492B" w:rsidRPr="00E06778">
        <w:rPr>
          <w:rFonts w:ascii="Arial" w:hAnsi="Arial" w:cs="Arial"/>
          <w:color w:val="000000"/>
        </w:rPr>
        <w:t>акона от 31.07.2020г. № 248-ФЗ «</w:t>
      </w:r>
      <w:r w:rsidR="008473F0" w:rsidRPr="00E06778">
        <w:rPr>
          <w:rFonts w:ascii="Arial" w:hAnsi="Arial" w:cs="Arial"/>
          <w:color w:val="000000"/>
        </w:rPr>
        <w:t xml:space="preserve">О государственном контроле (надзоре) и муниципальном </w:t>
      </w:r>
      <w:r w:rsidR="00A5492B" w:rsidRPr="00E06778">
        <w:rPr>
          <w:rFonts w:ascii="Arial" w:hAnsi="Arial" w:cs="Arial"/>
          <w:color w:val="000000"/>
        </w:rPr>
        <w:t>контроле в Российской Федерации»</w:t>
      </w:r>
      <w:r w:rsidR="008473F0" w:rsidRPr="00E06778">
        <w:rPr>
          <w:rFonts w:ascii="Arial" w:hAnsi="Arial" w:cs="Arial"/>
          <w:color w:val="000000"/>
        </w:rPr>
        <w:t xml:space="preserve">, </w:t>
      </w:r>
      <w:r w:rsidR="00A46CEF" w:rsidRPr="00E06778">
        <w:rPr>
          <w:rFonts w:ascii="Arial" w:hAnsi="Arial" w:cs="Arial"/>
          <w:color w:val="000000"/>
        </w:rPr>
        <w:t xml:space="preserve">с </w:t>
      </w:r>
      <w:r w:rsidR="00A46CEF" w:rsidRPr="00E06778"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8473F0" w:rsidRPr="00E06778">
        <w:rPr>
          <w:rFonts w:ascii="Arial" w:hAnsi="Arial" w:cs="Arial"/>
          <w:color w:val="000000"/>
        </w:rPr>
        <w:t>Уст</w:t>
      </w:r>
      <w:r w:rsidR="00A5492B" w:rsidRPr="00E06778">
        <w:rPr>
          <w:rFonts w:ascii="Arial" w:hAnsi="Arial" w:cs="Arial"/>
          <w:color w:val="000000"/>
        </w:rPr>
        <w:t>авом муниципального образования «</w:t>
      </w:r>
      <w:r w:rsidR="006951A3">
        <w:rPr>
          <w:rFonts w:ascii="Arial" w:hAnsi="Arial" w:cs="Arial"/>
          <w:color w:val="000000"/>
        </w:rPr>
        <w:t>Нельхай</w:t>
      </w:r>
      <w:r w:rsidR="00A5492B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>, в целях оценки результативности и эффектив</w:t>
      </w:r>
      <w:r w:rsidR="00A5492B" w:rsidRPr="00E06778">
        <w:rPr>
          <w:rFonts w:ascii="Arial" w:hAnsi="Arial" w:cs="Arial"/>
          <w:color w:val="000000"/>
        </w:rPr>
        <w:t>ности деятельности администрации муниципального образования «</w:t>
      </w:r>
      <w:r w:rsidR="006951A3">
        <w:rPr>
          <w:rFonts w:ascii="Arial" w:hAnsi="Arial" w:cs="Arial"/>
          <w:color w:val="000000"/>
        </w:rPr>
        <w:t>Нельхай</w:t>
      </w:r>
      <w:r w:rsidR="00A5492B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 xml:space="preserve"> по осуществлению муниципального земельного контроля</w:t>
      </w:r>
      <w:proofErr w:type="gramEnd"/>
      <w:r w:rsidR="00A46CEF" w:rsidRPr="00E06778">
        <w:rPr>
          <w:rFonts w:ascii="Arial" w:hAnsi="Arial" w:cs="Arial"/>
          <w:color w:val="000000"/>
        </w:rPr>
        <w:t>, Дума муниципального образования «</w:t>
      </w:r>
      <w:r w:rsidR="006951A3">
        <w:rPr>
          <w:rFonts w:ascii="Arial" w:hAnsi="Arial" w:cs="Arial"/>
          <w:color w:val="000000"/>
        </w:rPr>
        <w:t>Нельхай</w:t>
      </w:r>
      <w:r w:rsidR="00A46CEF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 xml:space="preserve"> </w:t>
      </w:r>
    </w:p>
    <w:p w:rsidR="00E06778" w:rsidRDefault="00E06778" w:rsidP="008473F0">
      <w:pPr>
        <w:shd w:val="clear" w:color="auto" w:fill="FFFFFF"/>
        <w:spacing w:after="360"/>
        <w:jc w:val="center"/>
        <w:rPr>
          <w:rFonts w:ascii="Arial" w:hAnsi="Arial" w:cs="Arial"/>
          <w:color w:val="000000"/>
          <w:sz w:val="21"/>
          <w:szCs w:val="21"/>
        </w:rPr>
      </w:pPr>
    </w:p>
    <w:p w:rsidR="008473F0" w:rsidRPr="00E06778" w:rsidRDefault="00881A42" w:rsidP="008473F0">
      <w:pPr>
        <w:shd w:val="clear" w:color="auto" w:fill="FFFFFF"/>
        <w:spacing w:after="36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06778">
        <w:rPr>
          <w:rFonts w:ascii="Arial" w:hAnsi="Arial" w:cs="Arial"/>
          <w:b/>
          <w:color w:val="000000"/>
          <w:sz w:val="32"/>
          <w:szCs w:val="32"/>
        </w:rPr>
        <w:t>РЕШИЛА</w:t>
      </w:r>
      <w:r w:rsidR="008473F0" w:rsidRPr="00E06778">
        <w:rPr>
          <w:rFonts w:ascii="Arial" w:hAnsi="Arial" w:cs="Arial"/>
          <w:b/>
          <w:color w:val="000000"/>
          <w:sz w:val="32"/>
          <w:szCs w:val="32"/>
        </w:rPr>
        <w:t>:</w:t>
      </w:r>
    </w:p>
    <w:p w:rsidR="00881A42" w:rsidRPr="00881A42" w:rsidRDefault="008473F0" w:rsidP="00881A42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Arial" w:hAnsi="Arial" w:cs="Arial"/>
          <w:color w:val="000000"/>
        </w:rPr>
      </w:pPr>
      <w:r w:rsidRPr="00881A42">
        <w:rPr>
          <w:rFonts w:ascii="Arial" w:hAnsi="Arial" w:cs="Arial"/>
          <w:color w:val="000000"/>
        </w:rPr>
        <w:t>Утвердить</w:t>
      </w:r>
      <w:r w:rsidR="00881A42">
        <w:rPr>
          <w:rFonts w:ascii="Arial" w:hAnsi="Arial" w:cs="Arial"/>
          <w:color w:val="000000"/>
        </w:rPr>
        <w:t xml:space="preserve"> прилагаемые </w:t>
      </w:r>
      <w:r w:rsidR="00881A42" w:rsidRPr="00881A42">
        <w:rPr>
          <w:rFonts w:ascii="Arial" w:hAnsi="Arial" w:cs="Arial"/>
          <w:color w:val="000000"/>
        </w:rPr>
        <w:t>к</w:t>
      </w:r>
      <w:r w:rsidRPr="00881A42">
        <w:rPr>
          <w:rFonts w:ascii="Arial" w:hAnsi="Arial" w:cs="Arial"/>
          <w:color w:val="000000"/>
        </w:rPr>
        <w:t xml:space="preserve">лючевые показатели </w:t>
      </w:r>
      <w:r w:rsidR="00881A42">
        <w:rPr>
          <w:rFonts w:ascii="Arial" w:hAnsi="Arial" w:cs="Arial"/>
          <w:color w:val="000000"/>
        </w:rPr>
        <w:t>вида контроля</w:t>
      </w:r>
      <w:r w:rsidRPr="00881A42">
        <w:rPr>
          <w:rFonts w:ascii="Arial" w:hAnsi="Arial" w:cs="Arial"/>
          <w:color w:val="000000"/>
        </w:rPr>
        <w:t xml:space="preserve"> их целевые з</w:t>
      </w:r>
      <w:r w:rsidR="00881A42">
        <w:rPr>
          <w:rFonts w:ascii="Arial" w:hAnsi="Arial" w:cs="Arial"/>
          <w:color w:val="000000"/>
        </w:rPr>
        <w:t xml:space="preserve">начения, </w:t>
      </w:r>
      <w:r w:rsidR="00881A42" w:rsidRPr="00881A42">
        <w:rPr>
          <w:rFonts w:ascii="Arial" w:hAnsi="Arial" w:cs="Arial"/>
          <w:color w:val="000000"/>
        </w:rPr>
        <w:t>и</w:t>
      </w:r>
      <w:r w:rsidRPr="00881A42">
        <w:rPr>
          <w:rFonts w:ascii="Arial" w:hAnsi="Arial" w:cs="Arial"/>
          <w:color w:val="000000"/>
        </w:rPr>
        <w:t xml:space="preserve">ндикативные показатели </w:t>
      </w:r>
      <w:r w:rsidR="00881A42">
        <w:rPr>
          <w:rFonts w:ascii="Arial" w:hAnsi="Arial" w:cs="Arial"/>
          <w:color w:val="000000"/>
        </w:rPr>
        <w:t xml:space="preserve">для </w:t>
      </w:r>
      <w:r w:rsidRPr="00881A42">
        <w:rPr>
          <w:rFonts w:ascii="Arial" w:hAnsi="Arial" w:cs="Arial"/>
          <w:color w:val="000000"/>
        </w:rPr>
        <w:t>муниципального земельного к</w:t>
      </w:r>
      <w:r w:rsidR="00881A42">
        <w:rPr>
          <w:rFonts w:ascii="Arial" w:hAnsi="Arial" w:cs="Arial"/>
          <w:color w:val="000000"/>
        </w:rPr>
        <w:t>онтроля в муниципальном образовании «</w:t>
      </w:r>
      <w:r w:rsidR="006951A3">
        <w:rPr>
          <w:rFonts w:ascii="Arial" w:hAnsi="Arial" w:cs="Arial"/>
          <w:color w:val="000000"/>
        </w:rPr>
        <w:t>Нельхай</w:t>
      </w:r>
      <w:r w:rsidR="00881A42">
        <w:rPr>
          <w:rFonts w:ascii="Arial" w:hAnsi="Arial" w:cs="Arial"/>
          <w:color w:val="000000"/>
        </w:rPr>
        <w:t>»</w:t>
      </w:r>
      <w:r w:rsidR="00881A42" w:rsidRPr="00881A42">
        <w:rPr>
          <w:rFonts w:ascii="Arial" w:hAnsi="Arial" w:cs="Arial"/>
          <w:color w:val="000000"/>
        </w:rPr>
        <w:t>.</w:t>
      </w:r>
    </w:p>
    <w:p w:rsidR="00881A42" w:rsidRDefault="00881A42" w:rsidP="00881A4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kern w:val="2"/>
        </w:rPr>
        <w:t>2</w:t>
      </w:r>
      <w:r w:rsidR="003C2287" w:rsidRPr="00881A42">
        <w:rPr>
          <w:rFonts w:ascii="Arial" w:hAnsi="Arial" w:cs="Arial"/>
          <w:kern w:val="2"/>
        </w:rPr>
        <w:t xml:space="preserve">. </w:t>
      </w:r>
      <w:r w:rsidR="003C2287" w:rsidRPr="00881A42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 w:rsidR="006951A3">
        <w:rPr>
          <w:rFonts w:ascii="Arial" w:hAnsi="Arial" w:cs="Arial"/>
        </w:rPr>
        <w:t>Нельхай</w:t>
      </w:r>
      <w:r w:rsidR="003C2287" w:rsidRPr="00881A42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6951A3">
        <w:rPr>
          <w:rFonts w:ascii="Arial" w:hAnsi="Arial" w:cs="Arial"/>
        </w:rPr>
        <w:t xml:space="preserve">Нельхай» </w:t>
      </w:r>
      <w:r w:rsidR="003C2287" w:rsidRPr="00881A42">
        <w:rPr>
          <w:rFonts w:ascii="Arial" w:hAnsi="Arial" w:cs="Arial"/>
        </w:rPr>
        <w:t>в информационно-телекоммуникационной сети «Интернет».</w:t>
      </w:r>
    </w:p>
    <w:p w:rsidR="00E41749" w:rsidRPr="00D307B2" w:rsidRDefault="00881A42" w:rsidP="00D307B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Pr="00881A42">
        <w:rPr>
          <w:rFonts w:ascii="Arial" w:hAnsi="Arial" w:cs="Arial"/>
          <w:color w:val="000000"/>
        </w:rPr>
        <w:t>Решение вступает в силу со дня его официального опубликования, но не ранее 1 марта 2022 года.</w:t>
      </w:r>
    </w:p>
    <w:p w:rsidR="007074A2" w:rsidRPr="009764DB" w:rsidRDefault="007074A2" w:rsidP="00881A4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7074A2" w:rsidRPr="009764DB" w:rsidRDefault="007074A2" w:rsidP="00D307B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Думы муниципального образования «</w:t>
      </w:r>
      <w:r w:rsidR="006951A3">
        <w:rPr>
          <w:rFonts w:ascii="Arial" w:hAnsi="Arial" w:cs="Arial"/>
        </w:rPr>
        <w:t>Нельхай</w:t>
      </w:r>
      <w:r w:rsidRPr="009764DB">
        <w:rPr>
          <w:rFonts w:ascii="Arial" w:hAnsi="Arial" w:cs="Arial"/>
        </w:rPr>
        <w:t>»,</w:t>
      </w: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</w:t>
      </w:r>
      <w:r w:rsidR="006951A3">
        <w:rPr>
          <w:rFonts w:ascii="Arial" w:hAnsi="Arial" w:cs="Arial"/>
        </w:rPr>
        <w:t>Нельхай</w:t>
      </w:r>
      <w:r w:rsidRPr="009764DB">
        <w:rPr>
          <w:rFonts w:ascii="Arial" w:hAnsi="Arial" w:cs="Arial"/>
        </w:rPr>
        <w:t>»:</w:t>
      </w:r>
    </w:p>
    <w:p w:rsidR="007074A2" w:rsidRPr="009764DB" w:rsidRDefault="006951A3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Егорова О.Н</w:t>
      </w:r>
      <w:r w:rsidR="007074A2" w:rsidRPr="009764DB">
        <w:rPr>
          <w:rFonts w:ascii="Arial" w:hAnsi="Arial" w:cs="Arial"/>
        </w:rPr>
        <w:t>.</w:t>
      </w:r>
    </w:p>
    <w:p w:rsidR="00E41749" w:rsidRPr="009764DB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</w:p>
    <w:p w:rsidR="00E41749" w:rsidRPr="0093454D" w:rsidRDefault="00E41749" w:rsidP="007074A2">
      <w:pPr>
        <w:pStyle w:val="ConsPlusTitle"/>
        <w:widowControl/>
        <w:rPr>
          <w:kern w:val="2"/>
          <w:sz w:val="28"/>
          <w:szCs w:val="28"/>
        </w:rPr>
        <w:sectPr w:rsidR="00E41749" w:rsidRPr="0093454D" w:rsidSect="004B0F43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915C62" w:rsidRDefault="00915C62" w:rsidP="00915C62">
      <w:pPr>
        <w:pStyle w:val="ConsPlusTitle"/>
        <w:widowControl/>
        <w:jc w:val="right"/>
        <w:rPr>
          <w:rFonts w:ascii="Courier New" w:hAnsi="Courier New" w:cs="Courier New"/>
        </w:rPr>
      </w:pPr>
      <w:bookmarkStart w:id="0" w:name="_GoBack"/>
      <w:r w:rsidRPr="00910DDD">
        <w:rPr>
          <w:rFonts w:ascii="Courier New" w:hAnsi="Courier New" w:cs="Courier New"/>
        </w:rPr>
        <w:lastRenderedPageBreak/>
        <w:t>Приложение 1 к Решению Думы МО "Нельхай"</w:t>
      </w:r>
      <w:r>
        <w:rPr>
          <w:rFonts w:ascii="Courier New" w:hAnsi="Courier New" w:cs="Courier New"/>
        </w:rPr>
        <w:t xml:space="preserve">  </w:t>
      </w:r>
    </w:p>
    <w:p w:rsidR="00915C62" w:rsidRDefault="00915C62" w:rsidP="00915C62">
      <w:pPr>
        <w:pStyle w:val="ConsPlusTitle"/>
        <w:widowControl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</w:rPr>
        <w:t xml:space="preserve"> </w:t>
      </w:r>
      <w:r w:rsidRPr="001D4000">
        <w:rPr>
          <w:rFonts w:ascii="Courier New" w:hAnsi="Courier New" w:cs="Courier New"/>
          <w:u w:val="single"/>
        </w:rPr>
        <w:t>от 28.02.2022 г. №_4/10</w:t>
      </w:r>
      <w:r>
        <w:rPr>
          <w:rFonts w:ascii="Courier New" w:hAnsi="Courier New" w:cs="Courier New"/>
          <w:u w:val="single"/>
        </w:rPr>
        <w:t>8</w:t>
      </w:r>
      <w:r w:rsidRPr="001D4000">
        <w:rPr>
          <w:rFonts w:ascii="Courier New" w:hAnsi="Courier New" w:cs="Courier New"/>
          <w:u w:val="single"/>
        </w:rPr>
        <w:t>-дмо</w:t>
      </w:r>
      <w:r w:rsidRPr="00D307B2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93015" w:rsidRPr="00D307B2" w:rsidRDefault="001A2AF3" w:rsidP="00063698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  <w:r w:rsidRPr="00D307B2">
        <w:rPr>
          <w:rFonts w:ascii="Arial" w:hAnsi="Arial" w:cs="Arial"/>
          <w:color w:val="000000"/>
          <w:sz w:val="24"/>
          <w:szCs w:val="24"/>
        </w:rPr>
        <w:t>Ключевые показатели вида контроля их целевые значения, индикативные показатели для муниципального земельного контроля в муниципальном образовании «</w:t>
      </w:r>
      <w:r w:rsidR="006951A3">
        <w:rPr>
          <w:rFonts w:ascii="Arial" w:hAnsi="Arial" w:cs="Arial"/>
          <w:color w:val="000000"/>
          <w:sz w:val="24"/>
          <w:szCs w:val="24"/>
        </w:rPr>
        <w:t>Нельхай</w:t>
      </w:r>
      <w:r w:rsidRPr="00D307B2">
        <w:rPr>
          <w:rFonts w:ascii="Arial" w:hAnsi="Arial" w:cs="Arial"/>
          <w:color w:val="000000"/>
          <w:sz w:val="24"/>
          <w:szCs w:val="24"/>
        </w:rPr>
        <w:t>»</w:t>
      </w:r>
    </w:p>
    <w:p w:rsidR="00634A37" w:rsidRDefault="00634A37" w:rsidP="00063698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1A2AF3" w:rsidRPr="00E67C91" w:rsidRDefault="00634A37" w:rsidP="00634A37">
      <w:pPr>
        <w:pStyle w:val="ConsPlusTitle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К</w:t>
      </w:r>
      <w:r w:rsidRPr="00634A37">
        <w:rPr>
          <w:rFonts w:ascii="Arial" w:hAnsi="Arial" w:cs="Arial"/>
          <w:b w:val="0"/>
          <w:color w:val="000000"/>
          <w:sz w:val="24"/>
          <w:szCs w:val="24"/>
        </w:rPr>
        <w:t>лючевые показатели вида контроля их целевые з</w:t>
      </w:r>
      <w:r>
        <w:rPr>
          <w:rFonts w:ascii="Arial" w:hAnsi="Arial" w:cs="Arial"/>
          <w:b w:val="0"/>
          <w:color w:val="000000"/>
          <w:sz w:val="24"/>
          <w:szCs w:val="24"/>
        </w:rPr>
        <w:t>начения</w:t>
      </w:r>
      <w:r w:rsidRPr="00634A37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земельного контроля в муниципальном образовании «</w:t>
      </w:r>
      <w:r w:rsidR="006951A3">
        <w:rPr>
          <w:rFonts w:ascii="Arial" w:hAnsi="Arial" w:cs="Arial"/>
          <w:b w:val="0"/>
          <w:color w:val="000000"/>
          <w:sz w:val="24"/>
          <w:szCs w:val="24"/>
        </w:rPr>
        <w:t>Нельхай</w:t>
      </w:r>
      <w:r w:rsidRPr="00634A3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E67C91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E67C91" w:rsidRPr="00634A37" w:rsidRDefault="00E67C91" w:rsidP="00E67C91">
      <w:pPr>
        <w:pStyle w:val="ConsPlusTitle"/>
        <w:widowControl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/>
      </w:tblPr>
      <w:tblGrid>
        <w:gridCol w:w="692"/>
        <w:gridCol w:w="3758"/>
        <w:gridCol w:w="3561"/>
        <w:gridCol w:w="1583"/>
      </w:tblGrid>
      <w:tr w:rsidR="007511A1" w:rsidRPr="007511A1" w:rsidTr="007128F5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Ключевой показатель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Формула расчета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Целевое значение</w:t>
            </w:r>
          </w:p>
        </w:tc>
      </w:tr>
      <w:tr w:rsidR="007511A1" w:rsidRPr="007511A1" w:rsidTr="007128F5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100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нарушений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7511A1" w:rsidRPr="007511A1" w:rsidTr="007128F5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100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плановых контрольных мероприятий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511A1" w:rsidRPr="007511A1" w:rsidTr="007128F5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Ж /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х100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жалоб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D86631" w:rsidRDefault="00D86631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67C91" w:rsidRDefault="00E67C91" w:rsidP="00E67C91">
      <w:pPr>
        <w:pStyle w:val="ConsPlusNormal"/>
        <w:widowControl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</w:t>
      </w:r>
      <w:r w:rsidRPr="00881A42">
        <w:rPr>
          <w:rFonts w:ascii="Arial" w:hAnsi="Arial" w:cs="Arial"/>
          <w:color w:val="000000"/>
          <w:sz w:val="24"/>
          <w:szCs w:val="24"/>
        </w:rPr>
        <w:t xml:space="preserve">ндикативные показатели </w:t>
      </w:r>
      <w:r>
        <w:rPr>
          <w:rFonts w:ascii="Arial" w:hAnsi="Arial" w:cs="Arial"/>
          <w:color w:val="000000"/>
        </w:rPr>
        <w:t xml:space="preserve">для </w:t>
      </w:r>
      <w:r w:rsidRPr="00881A42">
        <w:rPr>
          <w:rFonts w:ascii="Arial" w:hAnsi="Arial" w:cs="Arial"/>
          <w:color w:val="000000"/>
          <w:sz w:val="24"/>
          <w:szCs w:val="24"/>
        </w:rPr>
        <w:t>муниципального земельного к</w:t>
      </w:r>
      <w:r>
        <w:rPr>
          <w:rFonts w:ascii="Arial" w:hAnsi="Arial" w:cs="Arial"/>
          <w:color w:val="000000"/>
        </w:rPr>
        <w:t>онтроля в муниципальном образовании «</w:t>
      </w:r>
      <w:r w:rsidR="006951A3">
        <w:rPr>
          <w:rFonts w:ascii="Arial" w:hAnsi="Arial" w:cs="Arial"/>
          <w:color w:val="000000"/>
        </w:rPr>
        <w:t>Нельхай</w:t>
      </w:r>
      <w:r>
        <w:rPr>
          <w:rFonts w:ascii="Arial" w:hAnsi="Arial" w:cs="Arial"/>
          <w:color w:val="000000"/>
        </w:rPr>
        <w:t>»:</w:t>
      </w:r>
    </w:p>
    <w:p w:rsidR="00D307B2" w:rsidRDefault="00D307B2" w:rsidP="00D307B2">
      <w:pPr>
        <w:pStyle w:val="ConsPlusNormal"/>
        <w:widowControl/>
        <w:ind w:left="720"/>
        <w:jc w:val="both"/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%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</w:t>
            </w:r>
            <w:proofErr w:type="spellEnd"/>
          </w:p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плановых заданий (осмотров) %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-к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оличество проведенных плановых заданий (осмотров)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утвержденных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внеплановых проверок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внеплановых проверок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7511A1" w:rsidRPr="007511A1" w:rsidTr="007128F5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проверок, признанных недействительными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заявлений, по которым пришел отказ в согласовании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проверок, по результатам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Кнм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К нм - количество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материалов, направленных в уполномоченные органы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rPr>
                <w:rFonts w:ascii="Courier New" w:hAnsi="Courier New" w:cs="Courier New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Кр=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работников органа муниципального контроля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rPr>
                <w:rFonts w:ascii="Courier New" w:hAnsi="Courier New" w:cs="Courier New"/>
              </w:rPr>
            </w:pPr>
          </w:p>
        </w:tc>
      </w:tr>
      <w:tr w:rsidR="007511A1" w:rsidRPr="007511A1" w:rsidTr="007128F5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</w:rPr>
            </w:pPr>
          </w:p>
        </w:tc>
      </w:tr>
      <w:bookmarkEnd w:id="0"/>
    </w:tbl>
    <w:p w:rsidR="00E67C91" w:rsidRPr="00195A9A" w:rsidRDefault="00E67C91" w:rsidP="00195A9A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E67C91" w:rsidRPr="00195A9A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F08" w:rsidRDefault="00A61F08" w:rsidP="00E41749">
      <w:r>
        <w:separator/>
      </w:r>
    </w:p>
  </w:endnote>
  <w:endnote w:type="continuationSeparator" w:id="0">
    <w:p w:rsidR="00A61F08" w:rsidRDefault="00A61F08" w:rsidP="00E41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F08" w:rsidRDefault="00A61F08" w:rsidP="00E41749">
      <w:r>
        <w:separator/>
      </w:r>
    </w:p>
  </w:footnote>
  <w:footnote w:type="continuationSeparator" w:id="0">
    <w:p w:rsidR="00A61F08" w:rsidRDefault="00A61F08" w:rsidP="00E417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6038" w:rsidRPr="00150ED0" w:rsidRDefault="0072758A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86038"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5C6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2201D"/>
    <w:multiLevelType w:val="multilevel"/>
    <w:tmpl w:val="727443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749"/>
    <w:rsid w:val="00005C1D"/>
    <w:rsid w:val="00012D79"/>
    <w:rsid w:val="0001476B"/>
    <w:rsid w:val="00022186"/>
    <w:rsid w:val="00024B13"/>
    <w:rsid w:val="00032D5B"/>
    <w:rsid w:val="0003341C"/>
    <w:rsid w:val="00034453"/>
    <w:rsid w:val="00043546"/>
    <w:rsid w:val="0005010E"/>
    <w:rsid w:val="00056445"/>
    <w:rsid w:val="00063698"/>
    <w:rsid w:val="00073D5E"/>
    <w:rsid w:val="00092911"/>
    <w:rsid w:val="000A140C"/>
    <w:rsid w:val="000A55A4"/>
    <w:rsid w:val="000A5EF5"/>
    <w:rsid w:val="000B0AD4"/>
    <w:rsid w:val="000B784E"/>
    <w:rsid w:val="000C1461"/>
    <w:rsid w:val="000C5F3C"/>
    <w:rsid w:val="000C5FF9"/>
    <w:rsid w:val="00103AC6"/>
    <w:rsid w:val="00110358"/>
    <w:rsid w:val="00117E39"/>
    <w:rsid w:val="001212EF"/>
    <w:rsid w:val="00121C15"/>
    <w:rsid w:val="00134659"/>
    <w:rsid w:val="001378ED"/>
    <w:rsid w:val="00142F00"/>
    <w:rsid w:val="001447CE"/>
    <w:rsid w:val="0014701B"/>
    <w:rsid w:val="00161DF8"/>
    <w:rsid w:val="001630F7"/>
    <w:rsid w:val="00174C8B"/>
    <w:rsid w:val="001945AA"/>
    <w:rsid w:val="00195A9A"/>
    <w:rsid w:val="00195BA9"/>
    <w:rsid w:val="001A2AF3"/>
    <w:rsid w:val="001A744B"/>
    <w:rsid w:val="001B2AA7"/>
    <w:rsid w:val="001D72A9"/>
    <w:rsid w:val="001F0608"/>
    <w:rsid w:val="001F4123"/>
    <w:rsid w:val="00206823"/>
    <w:rsid w:val="002069A6"/>
    <w:rsid w:val="00212A47"/>
    <w:rsid w:val="002159F7"/>
    <w:rsid w:val="0023527A"/>
    <w:rsid w:val="00237993"/>
    <w:rsid w:val="0024196F"/>
    <w:rsid w:val="00246720"/>
    <w:rsid w:val="0025379C"/>
    <w:rsid w:val="00260B74"/>
    <w:rsid w:val="002654DA"/>
    <w:rsid w:val="0028073F"/>
    <w:rsid w:val="00290152"/>
    <w:rsid w:val="0029336A"/>
    <w:rsid w:val="002B14F6"/>
    <w:rsid w:val="002D4FED"/>
    <w:rsid w:val="002E5D25"/>
    <w:rsid w:val="002E629A"/>
    <w:rsid w:val="002E7C62"/>
    <w:rsid w:val="002F38B1"/>
    <w:rsid w:val="0031239A"/>
    <w:rsid w:val="003123BC"/>
    <w:rsid w:val="003131E5"/>
    <w:rsid w:val="003142BC"/>
    <w:rsid w:val="00316BCE"/>
    <w:rsid w:val="00336345"/>
    <w:rsid w:val="00342319"/>
    <w:rsid w:val="003567C4"/>
    <w:rsid w:val="00362FAC"/>
    <w:rsid w:val="0038715C"/>
    <w:rsid w:val="00392583"/>
    <w:rsid w:val="003A0E89"/>
    <w:rsid w:val="003A45FC"/>
    <w:rsid w:val="003B1261"/>
    <w:rsid w:val="003B706F"/>
    <w:rsid w:val="003C2287"/>
    <w:rsid w:val="003C3C7A"/>
    <w:rsid w:val="003C771B"/>
    <w:rsid w:val="003D0907"/>
    <w:rsid w:val="003D1B34"/>
    <w:rsid w:val="003D7252"/>
    <w:rsid w:val="003D7A07"/>
    <w:rsid w:val="003E2FA2"/>
    <w:rsid w:val="003E65CB"/>
    <w:rsid w:val="003F084A"/>
    <w:rsid w:val="004037A5"/>
    <w:rsid w:val="00405809"/>
    <w:rsid w:val="00406164"/>
    <w:rsid w:val="00424176"/>
    <w:rsid w:val="00457278"/>
    <w:rsid w:val="00474F14"/>
    <w:rsid w:val="00477EDD"/>
    <w:rsid w:val="004806C7"/>
    <w:rsid w:val="00484B38"/>
    <w:rsid w:val="0048646B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57AB"/>
    <w:rsid w:val="00505E6A"/>
    <w:rsid w:val="00512781"/>
    <w:rsid w:val="00513341"/>
    <w:rsid w:val="00514EC4"/>
    <w:rsid w:val="00537073"/>
    <w:rsid w:val="0053727C"/>
    <w:rsid w:val="005574E2"/>
    <w:rsid w:val="00560EF6"/>
    <w:rsid w:val="00561710"/>
    <w:rsid w:val="0057168C"/>
    <w:rsid w:val="00571AD9"/>
    <w:rsid w:val="005820DF"/>
    <w:rsid w:val="005A00CD"/>
    <w:rsid w:val="005C253C"/>
    <w:rsid w:val="005C27ED"/>
    <w:rsid w:val="005D7C10"/>
    <w:rsid w:val="005F04D9"/>
    <w:rsid w:val="006224CD"/>
    <w:rsid w:val="00631A62"/>
    <w:rsid w:val="00634A37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51A3"/>
    <w:rsid w:val="00695843"/>
    <w:rsid w:val="006A0238"/>
    <w:rsid w:val="006A7298"/>
    <w:rsid w:val="006A73F4"/>
    <w:rsid w:val="006B2473"/>
    <w:rsid w:val="006C0436"/>
    <w:rsid w:val="006C0AFF"/>
    <w:rsid w:val="006C3173"/>
    <w:rsid w:val="006C3E61"/>
    <w:rsid w:val="006C69A3"/>
    <w:rsid w:val="006E0F1D"/>
    <w:rsid w:val="006E211F"/>
    <w:rsid w:val="007074A2"/>
    <w:rsid w:val="00711A27"/>
    <w:rsid w:val="00712235"/>
    <w:rsid w:val="0071617B"/>
    <w:rsid w:val="0072758A"/>
    <w:rsid w:val="007304DC"/>
    <w:rsid w:val="00736141"/>
    <w:rsid w:val="007431DD"/>
    <w:rsid w:val="007511A1"/>
    <w:rsid w:val="0075204D"/>
    <w:rsid w:val="007526D6"/>
    <w:rsid w:val="00753B74"/>
    <w:rsid w:val="00757AF1"/>
    <w:rsid w:val="00766DD2"/>
    <w:rsid w:val="00771493"/>
    <w:rsid w:val="00774D8E"/>
    <w:rsid w:val="007761F3"/>
    <w:rsid w:val="00782226"/>
    <w:rsid w:val="00792505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0608F"/>
    <w:rsid w:val="008117FC"/>
    <w:rsid w:val="0082416D"/>
    <w:rsid w:val="00833DF4"/>
    <w:rsid w:val="00835A59"/>
    <w:rsid w:val="008473F0"/>
    <w:rsid w:val="00853416"/>
    <w:rsid w:val="008552DC"/>
    <w:rsid w:val="008566B0"/>
    <w:rsid w:val="008603DE"/>
    <w:rsid w:val="008606B3"/>
    <w:rsid w:val="00875DC2"/>
    <w:rsid w:val="00881A42"/>
    <w:rsid w:val="00881D1D"/>
    <w:rsid w:val="00887421"/>
    <w:rsid w:val="008B3F4F"/>
    <w:rsid w:val="008B6582"/>
    <w:rsid w:val="008C473D"/>
    <w:rsid w:val="008E1B1A"/>
    <w:rsid w:val="008E2876"/>
    <w:rsid w:val="008E3B6E"/>
    <w:rsid w:val="00900BB3"/>
    <w:rsid w:val="00900EA9"/>
    <w:rsid w:val="00912D93"/>
    <w:rsid w:val="00915C62"/>
    <w:rsid w:val="00925F91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764DB"/>
    <w:rsid w:val="009803BD"/>
    <w:rsid w:val="00991FAB"/>
    <w:rsid w:val="009A529C"/>
    <w:rsid w:val="009B2FA5"/>
    <w:rsid w:val="009B3981"/>
    <w:rsid w:val="009C1090"/>
    <w:rsid w:val="009E0948"/>
    <w:rsid w:val="009E5D9E"/>
    <w:rsid w:val="009E752C"/>
    <w:rsid w:val="009E7D78"/>
    <w:rsid w:val="00A32C08"/>
    <w:rsid w:val="00A36D51"/>
    <w:rsid w:val="00A42572"/>
    <w:rsid w:val="00A46CEF"/>
    <w:rsid w:val="00A50BB5"/>
    <w:rsid w:val="00A53A5F"/>
    <w:rsid w:val="00A545A2"/>
    <w:rsid w:val="00A5492B"/>
    <w:rsid w:val="00A61F08"/>
    <w:rsid w:val="00A627DB"/>
    <w:rsid w:val="00A639AE"/>
    <w:rsid w:val="00A65016"/>
    <w:rsid w:val="00A76A35"/>
    <w:rsid w:val="00A77DF4"/>
    <w:rsid w:val="00A86038"/>
    <w:rsid w:val="00A92FBC"/>
    <w:rsid w:val="00AB4204"/>
    <w:rsid w:val="00AB6B15"/>
    <w:rsid w:val="00AC0B13"/>
    <w:rsid w:val="00AC6F7A"/>
    <w:rsid w:val="00AD4CFB"/>
    <w:rsid w:val="00AE0F5C"/>
    <w:rsid w:val="00AE4439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B3CB4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7EC7"/>
    <w:rsid w:val="00C31FF5"/>
    <w:rsid w:val="00C36DB9"/>
    <w:rsid w:val="00C5014E"/>
    <w:rsid w:val="00C54DF8"/>
    <w:rsid w:val="00C5641E"/>
    <w:rsid w:val="00C71A32"/>
    <w:rsid w:val="00C73145"/>
    <w:rsid w:val="00C821C2"/>
    <w:rsid w:val="00C846BD"/>
    <w:rsid w:val="00C85247"/>
    <w:rsid w:val="00CA56B4"/>
    <w:rsid w:val="00CB1527"/>
    <w:rsid w:val="00CB5D79"/>
    <w:rsid w:val="00CC37F4"/>
    <w:rsid w:val="00CE6BBE"/>
    <w:rsid w:val="00CE7CAB"/>
    <w:rsid w:val="00CF1CF7"/>
    <w:rsid w:val="00CF4EE3"/>
    <w:rsid w:val="00D0164B"/>
    <w:rsid w:val="00D1532F"/>
    <w:rsid w:val="00D15F3E"/>
    <w:rsid w:val="00D249F7"/>
    <w:rsid w:val="00D307B2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D0DD9"/>
    <w:rsid w:val="00DE70D8"/>
    <w:rsid w:val="00DF54A5"/>
    <w:rsid w:val="00DF5B07"/>
    <w:rsid w:val="00E06778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4A6C"/>
    <w:rsid w:val="00E669C0"/>
    <w:rsid w:val="00E67C91"/>
    <w:rsid w:val="00E7366E"/>
    <w:rsid w:val="00E748E2"/>
    <w:rsid w:val="00E80FFF"/>
    <w:rsid w:val="00E83372"/>
    <w:rsid w:val="00E83946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1188B"/>
    <w:rsid w:val="00F223A8"/>
    <w:rsid w:val="00F25CE9"/>
    <w:rsid w:val="00F43BCA"/>
    <w:rsid w:val="00F52CE4"/>
    <w:rsid w:val="00F55E09"/>
    <w:rsid w:val="00F80615"/>
    <w:rsid w:val="00F83AC6"/>
    <w:rsid w:val="00F93521"/>
    <w:rsid w:val="00FA04B5"/>
    <w:rsid w:val="00FB55DB"/>
    <w:rsid w:val="00FC168F"/>
    <w:rsid w:val="00FC244C"/>
    <w:rsid w:val="00FD0694"/>
    <w:rsid w:val="00FE0ECB"/>
    <w:rsid w:val="00FF4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1A9AC-FE92-4680-B8A0-25F31530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4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</cp:lastModifiedBy>
  <cp:revision>74</cp:revision>
  <cp:lastPrinted>2021-04-19T04:13:00Z</cp:lastPrinted>
  <dcterms:created xsi:type="dcterms:W3CDTF">2020-08-07T06:59:00Z</dcterms:created>
  <dcterms:modified xsi:type="dcterms:W3CDTF">2022-03-01T08:06:00Z</dcterms:modified>
</cp:coreProperties>
</file>