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6D2" w:rsidRPr="00D146D2" w:rsidRDefault="00D146D2" w:rsidP="00D146D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146D2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  <w:lang w:eastAsia="ru-RU"/>
        </w:rPr>
        <w:t>Руководство по соблюдению обязательных требований</w:t>
      </w:r>
    </w:p>
    <w:p w:rsidR="00D146D2" w:rsidRPr="00D146D2" w:rsidRDefault="00D146D2" w:rsidP="00D146D2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146D2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соответствии с п. 6 ст. 14 Федерального закона от 31.07.2020 № 247-ФЗ «Об обязательных требованиях в Российской Федерации» Руководства по соблюдению обязательных требований утверждаютс</w:t>
      </w:r>
      <w:bookmarkStart w:id="0" w:name="_GoBack"/>
      <w:bookmarkEnd w:id="0"/>
      <w:r w:rsidRPr="00D146D2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я руководителем федерального органа исполнительной власти, осуществляющего полномочия по государственному контролю (надзору).</w:t>
      </w:r>
    </w:p>
    <w:p w:rsidR="001D207C" w:rsidRDefault="001D207C"/>
    <w:sectPr w:rsidR="001D2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2F6"/>
    <w:rsid w:val="001D207C"/>
    <w:rsid w:val="004B32F6"/>
    <w:rsid w:val="00D1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5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2026-03-24T05:15:00Z</dcterms:created>
  <dcterms:modified xsi:type="dcterms:W3CDTF">2026-03-24T05:16:00Z</dcterms:modified>
</cp:coreProperties>
</file>