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530" w:rsidRPr="0067456B" w:rsidRDefault="00F94530" w:rsidP="00822E70">
      <w:pPr>
        <w:jc w:val="center"/>
        <w:rPr>
          <w:rFonts w:ascii="Arial" w:hAnsi="Arial" w:cs="Arial"/>
          <w:b/>
          <w:sz w:val="32"/>
          <w:szCs w:val="32"/>
          <w:lang w:eastAsia="en-US"/>
        </w:rPr>
      </w:pPr>
      <w:r>
        <w:rPr>
          <w:rFonts w:ascii="Arial" w:hAnsi="Arial" w:cs="Arial"/>
          <w:b/>
          <w:sz w:val="32"/>
          <w:szCs w:val="32"/>
          <w:lang w:eastAsia="en-US"/>
        </w:rPr>
        <w:t>21.12.2017г. № 3/135-дмо</w:t>
      </w:r>
    </w:p>
    <w:p w:rsidR="00F94530" w:rsidRPr="007D519A" w:rsidRDefault="00F94530" w:rsidP="00786E90">
      <w:pPr>
        <w:jc w:val="center"/>
        <w:rPr>
          <w:rFonts w:ascii="Arial" w:hAnsi="Arial" w:cs="Arial"/>
          <w:b/>
          <w:sz w:val="32"/>
          <w:szCs w:val="32"/>
          <w:lang w:eastAsia="en-US"/>
        </w:rPr>
      </w:pPr>
      <w:r w:rsidRPr="007D519A">
        <w:rPr>
          <w:rFonts w:ascii="Arial" w:hAnsi="Arial" w:cs="Arial"/>
          <w:b/>
          <w:sz w:val="32"/>
          <w:szCs w:val="32"/>
          <w:lang w:eastAsia="en-US"/>
        </w:rPr>
        <w:t>РОССИЙСКАЯ ФЕДЕРАЦИЯ</w:t>
      </w:r>
    </w:p>
    <w:p w:rsidR="00F94530" w:rsidRPr="007D519A" w:rsidRDefault="00F94530" w:rsidP="00786E90">
      <w:pPr>
        <w:jc w:val="center"/>
        <w:rPr>
          <w:rFonts w:ascii="Arial" w:hAnsi="Arial" w:cs="Arial"/>
          <w:b/>
          <w:sz w:val="32"/>
          <w:szCs w:val="32"/>
          <w:lang w:eastAsia="en-US"/>
        </w:rPr>
      </w:pPr>
      <w:r w:rsidRPr="007D519A">
        <w:rPr>
          <w:rFonts w:ascii="Arial" w:hAnsi="Arial" w:cs="Arial"/>
          <w:b/>
          <w:sz w:val="32"/>
          <w:szCs w:val="32"/>
          <w:lang w:eastAsia="en-US"/>
        </w:rPr>
        <w:t>ИРКУТСКАЯ ОБЛАСТЬ</w:t>
      </w:r>
    </w:p>
    <w:p w:rsidR="00F94530" w:rsidRPr="007D519A" w:rsidRDefault="00F94530" w:rsidP="00786E90">
      <w:pPr>
        <w:jc w:val="center"/>
        <w:rPr>
          <w:rFonts w:ascii="Arial" w:hAnsi="Arial" w:cs="Arial"/>
          <w:b/>
          <w:sz w:val="32"/>
          <w:szCs w:val="32"/>
          <w:lang w:eastAsia="en-US"/>
        </w:rPr>
      </w:pPr>
      <w:r>
        <w:rPr>
          <w:rFonts w:ascii="Arial" w:hAnsi="Arial" w:cs="Arial"/>
          <w:b/>
          <w:sz w:val="32"/>
          <w:szCs w:val="32"/>
          <w:lang w:eastAsia="en-US"/>
        </w:rPr>
        <w:t xml:space="preserve">АЛАРСКИЙ </w:t>
      </w:r>
      <w:r w:rsidRPr="007D519A">
        <w:rPr>
          <w:rFonts w:ascii="Arial" w:hAnsi="Arial" w:cs="Arial"/>
          <w:b/>
          <w:sz w:val="32"/>
          <w:szCs w:val="32"/>
          <w:lang w:eastAsia="en-US"/>
        </w:rPr>
        <w:t>МУНИЦИПАЛЬН</w:t>
      </w:r>
      <w:r>
        <w:rPr>
          <w:rFonts w:ascii="Arial" w:hAnsi="Arial" w:cs="Arial"/>
          <w:b/>
          <w:sz w:val="32"/>
          <w:szCs w:val="32"/>
          <w:lang w:eastAsia="en-US"/>
        </w:rPr>
        <w:t>ЫЙ</w:t>
      </w:r>
      <w:r w:rsidRPr="007D519A">
        <w:rPr>
          <w:rFonts w:ascii="Arial" w:hAnsi="Arial" w:cs="Arial"/>
          <w:b/>
          <w:sz w:val="32"/>
          <w:szCs w:val="32"/>
          <w:lang w:eastAsia="en-US"/>
        </w:rPr>
        <w:t xml:space="preserve"> </w:t>
      </w:r>
      <w:r>
        <w:rPr>
          <w:rFonts w:ascii="Arial" w:hAnsi="Arial" w:cs="Arial"/>
          <w:b/>
          <w:sz w:val="32"/>
          <w:szCs w:val="32"/>
          <w:lang w:eastAsia="en-US"/>
        </w:rPr>
        <w:t>РАЙОН</w:t>
      </w:r>
    </w:p>
    <w:p w:rsidR="00F94530" w:rsidRDefault="00F94530" w:rsidP="00786E90">
      <w:pPr>
        <w:jc w:val="center"/>
        <w:rPr>
          <w:rFonts w:ascii="Arial" w:hAnsi="Arial" w:cs="Arial"/>
          <w:b/>
          <w:sz w:val="32"/>
          <w:szCs w:val="32"/>
          <w:lang w:eastAsia="en-US"/>
        </w:rPr>
      </w:pPr>
      <w:r w:rsidRPr="007D519A">
        <w:rPr>
          <w:rFonts w:ascii="Arial" w:hAnsi="Arial" w:cs="Arial"/>
          <w:b/>
          <w:sz w:val="32"/>
          <w:szCs w:val="32"/>
          <w:lang w:eastAsia="en-US"/>
        </w:rPr>
        <w:t>МУНИЦИПАЛЬНОЕ ОБРАЗОВАНИЕ «</w:t>
      </w:r>
      <w:r>
        <w:rPr>
          <w:rFonts w:ascii="Arial" w:hAnsi="Arial" w:cs="Arial"/>
          <w:b/>
          <w:sz w:val="32"/>
          <w:szCs w:val="32"/>
          <w:lang w:eastAsia="en-US"/>
        </w:rPr>
        <w:t>НЕЛЬХАЙ</w:t>
      </w:r>
      <w:r w:rsidRPr="007D519A">
        <w:rPr>
          <w:rFonts w:ascii="Arial" w:hAnsi="Arial" w:cs="Arial"/>
          <w:b/>
          <w:sz w:val="32"/>
          <w:szCs w:val="32"/>
          <w:lang w:eastAsia="en-US"/>
        </w:rPr>
        <w:t>»</w:t>
      </w:r>
    </w:p>
    <w:p w:rsidR="00F94530" w:rsidRPr="007D519A" w:rsidRDefault="00F94530" w:rsidP="00786E90">
      <w:pPr>
        <w:jc w:val="center"/>
        <w:rPr>
          <w:rFonts w:ascii="Arial" w:hAnsi="Arial" w:cs="Arial"/>
          <w:b/>
          <w:sz w:val="32"/>
          <w:szCs w:val="32"/>
          <w:lang w:eastAsia="en-US"/>
        </w:rPr>
      </w:pPr>
      <w:r>
        <w:rPr>
          <w:rFonts w:ascii="Arial" w:hAnsi="Arial" w:cs="Arial"/>
          <w:b/>
          <w:sz w:val="32"/>
          <w:szCs w:val="32"/>
          <w:lang w:eastAsia="en-US"/>
        </w:rPr>
        <w:t>ДУМА</w:t>
      </w:r>
    </w:p>
    <w:p w:rsidR="00F94530" w:rsidRPr="007D519A" w:rsidRDefault="00F94530" w:rsidP="00786E90">
      <w:pPr>
        <w:jc w:val="center"/>
        <w:rPr>
          <w:rFonts w:ascii="Arial" w:hAnsi="Arial" w:cs="Arial"/>
          <w:b/>
          <w:sz w:val="32"/>
          <w:szCs w:val="32"/>
          <w:lang w:eastAsia="en-US"/>
        </w:rPr>
      </w:pPr>
      <w:r>
        <w:rPr>
          <w:rFonts w:ascii="Arial" w:hAnsi="Arial" w:cs="Arial"/>
          <w:b/>
          <w:sz w:val="32"/>
          <w:szCs w:val="32"/>
          <w:lang w:eastAsia="en-US"/>
        </w:rPr>
        <w:t>РЕШЕНИЕ</w:t>
      </w:r>
    </w:p>
    <w:p w:rsidR="00F94530" w:rsidRPr="000D2F0A" w:rsidRDefault="00F94530" w:rsidP="00786E90">
      <w:pPr>
        <w:rPr>
          <w:rFonts w:ascii="Arial" w:hAnsi="Arial" w:cs="Arial"/>
          <w:sz w:val="32"/>
          <w:lang w:eastAsia="en-US"/>
        </w:rPr>
      </w:pPr>
    </w:p>
    <w:p w:rsidR="00F94530" w:rsidRDefault="00F94530" w:rsidP="000B7F38">
      <w:pPr>
        <w:jc w:val="center"/>
        <w:rPr>
          <w:rFonts w:ascii="Arial" w:hAnsi="Arial" w:cs="Arial"/>
          <w:b/>
          <w:sz w:val="32"/>
          <w:szCs w:val="32"/>
          <w:lang w:eastAsia="en-US"/>
        </w:rPr>
      </w:pPr>
      <w:r w:rsidRPr="007D519A">
        <w:rPr>
          <w:rFonts w:ascii="Arial" w:hAnsi="Arial" w:cs="Arial"/>
          <w:b/>
          <w:sz w:val="32"/>
          <w:szCs w:val="32"/>
          <w:lang w:eastAsia="en-US"/>
        </w:rPr>
        <w:t xml:space="preserve">ОБ </w:t>
      </w:r>
      <w:r>
        <w:rPr>
          <w:rFonts w:ascii="Arial" w:hAnsi="Arial" w:cs="Arial"/>
          <w:b/>
          <w:sz w:val="32"/>
          <w:szCs w:val="32"/>
          <w:lang w:eastAsia="en-US"/>
        </w:rPr>
        <w:t xml:space="preserve">УТВЕРЖДЕНИИ ПОРЯДКА ОРГАНИЗАЦИИ И ПРОВЕДЕНИЯ ПУБЛИЧНЫХ СЛУШАНИЙ В МУНИЦИПАЛЬНОМ ОБРАЗОВАНИИ </w:t>
      </w:r>
      <w:r w:rsidRPr="007D519A">
        <w:rPr>
          <w:rFonts w:ascii="Arial" w:hAnsi="Arial" w:cs="Arial"/>
          <w:b/>
          <w:sz w:val="32"/>
          <w:szCs w:val="32"/>
          <w:lang w:eastAsia="en-US"/>
        </w:rPr>
        <w:t>«</w:t>
      </w:r>
      <w:r>
        <w:rPr>
          <w:rFonts w:ascii="Arial" w:hAnsi="Arial" w:cs="Arial"/>
          <w:b/>
          <w:sz w:val="32"/>
          <w:szCs w:val="32"/>
          <w:lang w:eastAsia="en-US"/>
        </w:rPr>
        <w:t>НЕЛЬХАЙ</w:t>
      </w:r>
      <w:r w:rsidRPr="007D519A">
        <w:rPr>
          <w:rFonts w:ascii="Arial" w:hAnsi="Arial" w:cs="Arial"/>
          <w:b/>
          <w:sz w:val="32"/>
          <w:szCs w:val="32"/>
          <w:lang w:eastAsia="en-US"/>
        </w:rPr>
        <w:t>»</w:t>
      </w:r>
    </w:p>
    <w:p w:rsidR="00F94530" w:rsidRDefault="00F94530" w:rsidP="00786E90">
      <w:pPr>
        <w:keepNext/>
        <w:autoSpaceDE w:val="0"/>
        <w:autoSpaceDN w:val="0"/>
        <w:adjustRightInd w:val="0"/>
        <w:jc w:val="center"/>
        <w:rPr>
          <w:b/>
          <w:kern w:val="2"/>
          <w:sz w:val="28"/>
          <w:szCs w:val="28"/>
        </w:rPr>
      </w:pPr>
    </w:p>
    <w:p w:rsidR="00F94530" w:rsidRDefault="00F94530" w:rsidP="00902767">
      <w:pPr>
        <w:rPr>
          <w:rFonts w:ascii="Arial" w:hAnsi="Arial" w:cs="Arial"/>
        </w:rPr>
      </w:pPr>
    </w:p>
    <w:p w:rsidR="00F94530" w:rsidRPr="000E101F" w:rsidRDefault="00F94530" w:rsidP="00902767">
      <w:pPr>
        <w:ind w:firstLine="709"/>
        <w:jc w:val="both"/>
        <w:rPr>
          <w:rFonts w:ascii="Arial" w:hAnsi="Arial" w:cs="Arial"/>
        </w:rPr>
      </w:pPr>
      <w:r w:rsidRPr="000E101F">
        <w:rPr>
          <w:rFonts w:ascii="Arial" w:hAnsi="Arial" w:cs="Arial"/>
        </w:rPr>
        <w:t>В соответствии со стать</w:t>
      </w:r>
      <w:r>
        <w:rPr>
          <w:rFonts w:ascii="Arial" w:hAnsi="Arial" w:cs="Arial"/>
        </w:rPr>
        <w:t>ё</w:t>
      </w:r>
      <w:r w:rsidRPr="000E101F">
        <w:rPr>
          <w:rFonts w:ascii="Arial" w:hAnsi="Arial" w:cs="Arial"/>
        </w:rPr>
        <w:t xml:space="preserve">й </w:t>
      </w:r>
      <w:r>
        <w:rPr>
          <w:rFonts w:ascii="Arial" w:hAnsi="Arial" w:cs="Arial"/>
        </w:rPr>
        <w:t>28</w:t>
      </w:r>
      <w:r w:rsidRPr="000E101F">
        <w:rPr>
          <w:rFonts w:ascii="Arial" w:hAnsi="Arial" w:cs="Arial"/>
        </w:rPr>
        <w:t xml:space="preserve"> Федерального закона от 06.10.2003 № 131-ФЗ «Об общих принципах организации местного самоуправления в Российской Федерации», </w:t>
      </w:r>
      <w:r>
        <w:rPr>
          <w:rFonts w:ascii="Arial" w:hAnsi="Arial" w:cs="Arial"/>
        </w:rPr>
        <w:t xml:space="preserve">ст. 16 </w:t>
      </w:r>
      <w:r w:rsidRPr="000E101F">
        <w:rPr>
          <w:rFonts w:ascii="Arial" w:hAnsi="Arial" w:cs="Arial"/>
        </w:rPr>
        <w:t>Устав</w:t>
      </w:r>
      <w:r>
        <w:rPr>
          <w:rFonts w:ascii="Arial" w:hAnsi="Arial" w:cs="Arial"/>
        </w:rPr>
        <w:t>а муниципального образования «Нельхай</w:t>
      </w:r>
      <w:r w:rsidRPr="000E101F">
        <w:rPr>
          <w:rFonts w:ascii="Arial" w:hAnsi="Arial" w:cs="Arial"/>
        </w:rPr>
        <w:t>», Дума муниципального образования «</w:t>
      </w:r>
      <w:r>
        <w:rPr>
          <w:rFonts w:ascii="Arial" w:hAnsi="Arial" w:cs="Arial"/>
        </w:rPr>
        <w:t>Нельхай</w:t>
      </w:r>
      <w:r w:rsidRPr="000E101F">
        <w:rPr>
          <w:rFonts w:ascii="Arial" w:hAnsi="Arial" w:cs="Arial"/>
        </w:rPr>
        <w:t>»</w:t>
      </w:r>
    </w:p>
    <w:p w:rsidR="00F94530" w:rsidRPr="006C2C79" w:rsidRDefault="00F94530" w:rsidP="00BC2798">
      <w:pPr>
        <w:widowControl w:val="0"/>
        <w:autoSpaceDE w:val="0"/>
        <w:autoSpaceDN w:val="0"/>
        <w:adjustRightInd w:val="0"/>
        <w:ind w:firstLine="709"/>
        <w:jc w:val="both"/>
        <w:rPr>
          <w:rFonts w:ascii="Arial" w:hAnsi="Arial" w:cs="Arial"/>
          <w:szCs w:val="28"/>
        </w:rPr>
      </w:pPr>
    </w:p>
    <w:p w:rsidR="00F94530" w:rsidRPr="007671FE" w:rsidRDefault="00F94530" w:rsidP="00BC2798">
      <w:pPr>
        <w:widowControl w:val="0"/>
        <w:autoSpaceDE w:val="0"/>
        <w:autoSpaceDN w:val="0"/>
        <w:adjustRightInd w:val="0"/>
        <w:ind w:firstLine="709"/>
        <w:jc w:val="center"/>
        <w:rPr>
          <w:rFonts w:ascii="Arial" w:hAnsi="Arial" w:cs="Arial"/>
          <w:b/>
          <w:sz w:val="30"/>
          <w:szCs w:val="30"/>
        </w:rPr>
      </w:pPr>
      <w:r w:rsidRPr="007671FE">
        <w:rPr>
          <w:rFonts w:ascii="Arial" w:hAnsi="Arial" w:cs="Arial"/>
          <w:b/>
          <w:sz w:val="30"/>
          <w:szCs w:val="30"/>
        </w:rPr>
        <w:t>РЕШИЛА:</w:t>
      </w:r>
    </w:p>
    <w:p w:rsidR="00F94530" w:rsidRPr="006C2C79" w:rsidRDefault="00F94530" w:rsidP="00BC2798">
      <w:pPr>
        <w:widowControl w:val="0"/>
        <w:autoSpaceDE w:val="0"/>
        <w:autoSpaceDN w:val="0"/>
        <w:adjustRightInd w:val="0"/>
        <w:ind w:firstLine="709"/>
        <w:jc w:val="both"/>
        <w:rPr>
          <w:rFonts w:ascii="Arial" w:hAnsi="Arial" w:cs="Arial"/>
          <w:szCs w:val="28"/>
        </w:rPr>
      </w:pPr>
    </w:p>
    <w:p w:rsidR="00F94530" w:rsidRPr="006C2C79" w:rsidRDefault="00F94530" w:rsidP="00BC2798">
      <w:pPr>
        <w:autoSpaceDE w:val="0"/>
        <w:autoSpaceDN w:val="0"/>
        <w:adjustRightInd w:val="0"/>
        <w:ind w:firstLine="709"/>
        <w:jc w:val="both"/>
        <w:rPr>
          <w:rFonts w:ascii="Arial" w:hAnsi="Arial" w:cs="Arial"/>
          <w:szCs w:val="28"/>
        </w:rPr>
      </w:pPr>
      <w:r w:rsidRPr="006C2C79">
        <w:rPr>
          <w:rFonts w:ascii="Arial" w:hAnsi="Arial" w:cs="Arial"/>
          <w:szCs w:val="28"/>
        </w:rPr>
        <w:t xml:space="preserve">1. Утвердить </w:t>
      </w:r>
      <w:r w:rsidRPr="006C2C79">
        <w:rPr>
          <w:rFonts w:ascii="Arial" w:hAnsi="Arial" w:cs="Arial"/>
          <w:bCs/>
          <w:szCs w:val="28"/>
        </w:rPr>
        <w:t xml:space="preserve">порядок </w:t>
      </w:r>
      <w:r>
        <w:rPr>
          <w:rFonts w:ascii="Arial" w:hAnsi="Arial" w:cs="Arial"/>
          <w:bCs/>
          <w:szCs w:val="28"/>
        </w:rPr>
        <w:t xml:space="preserve">организации и проведения публичных слушаний в муниципальном образовании «Нельхай» </w:t>
      </w:r>
      <w:r w:rsidRPr="006C2C79">
        <w:rPr>
          <w:rFonts w:ascii="Arial" w:hAnsi="Arial" w:cs="Arial"/>
          <w:szCs w:val="28"/>
        </w:rPr>
        <w:t>(прилагается).</w:t>
      </w:r>
    </w:p>
    <w:p w:rsidR="00F94530" w:rsidRDefault="00F94530" w:rsidP="00BC2798">
      <w:pPr>
        <w:pStyle w:val="NoSpacing"/>
        <w:ind w:firstLine="709"/>
        <w:jc w:val="both"/>
        <w:rPr>
          <w:rFonts w:ascii="Arial" w:hAnsi="Arial" w:cs="Arial"/>
          <w:sz w:val="24"/>
          <w:szCs w:val="24"/>
        </w:rPr>
      </w:pPr>
      <w:r w:rsidRPr="00F709B8">
        <w:rPr>
          <w:rFonts w:ascii="Arial" w:hAnsi="Arial" w:cs="Arial"/>
          <w:sz w:val="24"/>
          <w:szCs w:val="24"/>
        </w:rPr>
        <w:t>2. Настоящее решение вступает в силу со дня его официального опубликования (обнародования).</w:t>
      </w:r>
    </w:p>
    <w:p w:rsidR="00F94530" w:rsidRPr="00F709B8" w:rsidRDefault="00F94530" w:rsidP="00BC2798">
      <w:pPr>
        <w:pStyle w:val="NoSpacing"/>
        <w:ind w:firstLine="709"/>
        <w:jc w:val="both"/>
        <w:rPr>
          <w:rFonts w:ascii="Arial" w:hAnsi="Arial" w:cs="Arial"/>
          <w:sz w:val="24"/>
          <w:szCs w:val="24"/>
        </w:rPr>
      </w:pPr>
      <w:r>
        <w:rPr>
          <w:rFonts w:ascii="Arial" w:hAnsi="Arial" w:cs="Arial"/>
          <w:sz w:val="24"/>
          <w:szCs w:val="24"/>
        </w:rPr>
        <w:t>3. Признать утратившим силу решение Думы МО «Нельхай» от 20.10.2006г. № 20/1-дмо  «Об утверждении положения о публичных слушаний на территории муниципального образования «Нельхай».</w:t>
      </w:r>
    </w:p>
    <w:p w:rsidR="00F94530" w:rsidRPr="00F709B8" w:rsidRDefault="00F94530" w:rsidP="00BC2798">
      <w:pPr>
        <w:pStyle w:val="NoSpacing"/>
        <w:ind w:firstLine="709"/>
        <w:jc w:val="both"/>
        <w:rPr>
          <w:rFonts w:ascii="Arial" w:hAnsi="Arial" w:cs="Arial"/>
          <w:sz w:val="24"/>
          <w:szCs w:val="24"/>
        </w:rPr>
      </w:pPr>
      <w:r>
        <w:rPr>
          <w:rFonts w:ascii="Arial" w:hAnsi="Arial" w:cs="Arial"/>
          <w:color w:val="000000"/>
          <w:sz w:val="24"/>
          <w:szCs w:val="24"/>
        </w:rPr>
        <w:t>4</w:t>
      </w:r>
      <w:r w:rsidRPr="00F709B8">
        <w:rPr>
          <w:rFonts w:ascii="Arial" w:hAnsi="Arial" w:cs="Arial"/>
          <w:color w:val="000000"/>
          <w:sz w:val="24"/>
          <w:szCs w:val="24"/>
        </w:rPr>
        <w:t xml:space="preserve">. Опубликовать настоящее решение </w:t>
      </w:r>
      <w:r w:rsidRPr="00F709B8">
        <w:rPr>
          <w:rFonts w:ascii="Arial" w:hAnsi="Arial" w:cs="Arial"/>
          <w:sz w:val="24"/>
          <w:szCs w:val="24"/>
        </w:rPr>
        <w:t xml:space="preserve"> в печатном средстве массовой информации «</w:t>
      </w:r>
      <w:r>
        <w:rPr>
          <w:rFonts w:ascii="Arial" w:hAnsi="Arial" w:cs="Arial"/>
          <w:sz w:val="24"/>
          <w:szCs w:val="24"/>
        </w:rPr>
        <w:t>Нельхай</w:t>
      </w:r>
      <w:r w:rsidRPr="00F709B8">
        <w:rPr>
          <w:rFonts w:ascii="Arial" w:hAnsi="Arial" w:cs="Arial"/>
          <w:sz w:val="24"/>
          <w:szCs w:val="24"/>
        </w:rPr>
        <w:t>» и на официальном сайте администрации муниципального образования «</w:t>
      </w:r>
      <w:r>
        <w:rPr>
          <w:rFonts w:ascii="Arial" w:hAnsi="Arial" w:cs="Arial"/>
          <w:sz w:val="24"/>
          <w:szCs w:val="24"/>
        </w:rPr>
        <w:t>Нельхай</w:t>
      </w:r>
      <w:r w:rsidRPr="00F709B8">
        <w:rPr>
          <w:rFonts w:ascii="Arial" w:hAnsi="Arial" w:cs="Arial"/>
          <w:sz w:val="24"/>
          <w:szCs w:val="24"/>
        </w:rPr>
        <w:t>» в сети Интернет.</w:t>
      </w:r>
    </w:p>
    <w:p w:rsidR="00F94530" w:rsidRPr="00F709B8" w:rsidRDefault="00F94530" w:rsidP="00BC2798">
      <w:pPr>
        <w:pStyle w:val="NoSpacing"/>
        <w:ind w:firstLine="709"/>
        <w:jc w:val="both"/>
        <w:rPr>
          <w:rFonts w:ascii="Arial" w:hAnsi="Arial" w:cs="Arial"/>
          <w:sz w:val="24"/>
          <w:szCs w:val="24"/>
        </w:rPr>
      </w:pPr>
      <w:r>
        <w:rPr>
          <w:rFonts w:ascii="Arial" w:hAnsi="Arial" w:cs="Arial"/>
          <w:sz w:val="24"/>
          <w:szCs w:val="24"/>
        </w:rPr>
        <w:t>5</w:t>
      </w:r>
      <w:r w:rsidRPr="00F709B8">
        <w:rPr>
          <w:rFonts w:ascii="Arial" w:hAnsi="Arial" w:cs="Arial"/>
          <w:sz w:val="24"/>
          <w:szCs w:val="24"/>
        </w:rPr>
        <w:t>. Контроль за исполнением настоящего Решения оставляю за собой.</w:t>
      </w:r>
    </w:p>
    <w:p w:rsidR="00F94530" w:rsidRPr="00F709B8" w:rsidRDefault="00F94530" w:rsidP="00BC2798">
      <w:pPr>
        <w:pStyle w:val="NoSpacing"/>
        <w:rPr>
          <w:rFonts w:ascii="Arial" w:hAnsi="Arial" w:cs="Arial"/>
          <w:sz w:val="24"/>
          <w:szCs w:val="24"/>
        </w:rPr>
      </w:pPr>
    </w:p>
    <w:p w:rsidR="00F94530" w:rsidRPr="006C2C79" w:rsidRDefault="00F94530" w:rsidP="00BC2798">
      <w:pPr>
        <w:widowControl w:val="0"/>
        <w:autoSpaceDE w:val="0"/>
        <w:autoSpaceDN w:val="0"/>
        <w:adjustRightInd w:val="0"/>
        <w:jc w:val="both"/>
        <w:rPr>
          <w:rFonts w:ascii="Arial" w:hAnsi="Arial" w:cs="Arial"/>
          <w:szCs w:val="28"/>
        </w:rPr>
      </w:pPr>
    </w:p>
    <w:p w:rsidR="00F94530" w:rsidRPr="000225FB" w:rsidRDefault="00F94530" w:rsidP="00BC2798">
      <w:pPr>
        <w:pStyle w:val="NormalWeb"/>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F94530" w:rsidRDefault="00F94530" w:rsidP="00BC2798">
      <w:pPr>
        <w:pStyle w:val="NormalWeb"/>
        <w:spacing w:before="0" w:beforeAutospacing="0" w:after="0" w:afterAutospacing="0"/>
        <w:rPr>
          <w:rFonts w:ascii="Arial" w:hAnsi="Arial" w:cs="Arial"/>
          <w:color w:val="000000"/>
        </w:rPr>
      </w:pPr>
      <w:r w:rsidRPr="000225FB">
        <w:rPr>
          <w:rFonts w:ascii="Arial" w:hAnsi="Arial" w:cs="Arial"/>
          <w:color w:val="000000"/>
        </w:rPr>
        <w:t>Глава  муниципального</w:t>
      </w:r>
      <w:r>
        <w:rPr>
          <w:rFonts w:ascii="Arial" w:hAnsi="Arial" w:cs="Arial"/>
          <w:color w:val="000000"/>
        </w:rPr>
        <w:t xml:space="preserve"> </w:t>
      </w:r>
      <w:r w:rsidRPr="000225FB">
        <w:rPr>
          <w:rFonts w:ascii="Arial" w:hAnsi="Arial" w:cs="Arial"/>
          <w:color w:val="000000"/>
        </w:rPr>
        <w:t>образования «</w:t>
      </w:r>
      <w:r>
        <w:rPr>
          <w:rFonts w:ascii="Arial" w:hAnsi="Arial" w:cs="Arial"/>
          <w:color w:val="000000"/>
        </w:rPr>
        <w:t>Нельхай</w:t>
      </w:r>
      <w:r w:rsidRPr="000225FB">
        <w:rPr>
          <w:rFonts w:ascii="Arial" w:hAnsi="Arial" w:cs="Arial"/>
          <w:color w:val="000000"/>
        </w:rPr>
        <w:t>»</w:t>
      </w:r>
    </w:p>
    <w:p w:rsidR="00F94530" w:rsidRPr="000225FB" w:rsidRDefault="00F94530" w:rsidP="00BC2798">
      <w:pPr>
        <w:pStyle w:val="NormalWeb"/>
        <w:spacing w:before="0" w:beforeAutospacing="0" w:after="0" w:afterAutospacing="0"/>
        <w:rPr>
          <w:rFonts w:ascii="Arial" w:hAnsi="Arial" w:cs="Arial"/>
          <w:color w:val="000000"/>
        </w:rPr>
      </w:pPr>
      <w:r>
        <w:rPr>
          <w:rFonts w:ascii="Arial" w:hAnsi="Arial" w:cs="Arial"/>
          <w:color w:val="000000"/>
        </w:rPr>
        <w:t>О.Н. Егорова</w:t>
      </w:r>
    </w:p>
    <w:p w:rsidR="00F94530" w:rsidRPr="006C2C79" w:rsidRDefault="00F94530" w:rsidP="00BC2798">
      <w:pPr>
        <w:widowControl w:val="0"/>
        <w:autoSpaceDE w:val="0"/>
        <w:autoSpaceDN w:val="0"/>
        <w:adjustRightInd w:val="0"/>
        <w:ind w:firstLine="709"/>
        <w:jc w:val="right"/>
        <w:rPr>
          <w:rFonts w:ascii="Arial" w:hAnsi="Arial" w:cs="Arial"/>
          <w:szCs w:val="28"/>
        </w:rPr>
      </w:pPr>
    </w:p>
    <w:p w:rsidR="00F94530" w:rsidRPr="00972C09" w:rsidRDefault="00F94530" w:rsidP="00BC2798">
      <w:pPr>
        <w:widowControl w:val="0"/>
        <w:autoSpaceDE w:val="0"/>
        <w:autoSpaceDN w:val="0"/>
        <w:adjustRightInd w:val="0"/>
        <w:jc w:val="right"/>
        <w:rPr>
          <w:rFonts w:ascii="Courier New" w:hAnsi="Courier New" w:cs="Courier New"/>
          <w:sz w:val="22"/>
          <w:szCs w:val="28"/>
        </w:rPr>
      </w:pPr>
      <w:r w:rsidRPr="00972C09">
        <w:rPr>
          <w:rFonts w:ascii="Courier New" w:hAnsi="Courier New" w:cs="Courier New"/>
          <w:sz w:val="22"/>
          <w:szCs w:val="28"/>
        </w:rPr>
        <w:t>Утвержден</w:t>
      </w:r>
    </w:p>
    <w:p w:rsidR="00F94530" w:rsidRPr="00972C09" w:rsidRDefault="00F94530" w:rsidP="00BC2798">
      <w:pPr>
        <w:widowControl w:val="0"/>
        <w:autoSpaceDE w:val="0"/>
        <w:autoSpaceDN w:val="0"/>
        <w:adjustRightInd w:val="0"/>
        <w:jc w:val="right"/>
        <w:rPr>
          <w:rFonts w:ascii="Courier New" w:hAnsi="Courier New" w:cs="Courier New"/>
          <w:sz w:val="22"/>
          <w:szCs w:val="28"/>
        </w:rPr>
      </w:pPr>
      <w:r w:rsidRPr="00972C09">
        <w:rPr>
          <w:rFonts w:ascii="Courier New" w:hAnsi="Courier New" w:cs="Courier New"/>
          <w:sz w:val="22"/>
          <w:szCs w:val="28"/>
        </w:rPr>
        <w:t>решением Думы муниципального образования «</w:t>
      </w:r>
      <w:r>
        <w:rPr>
          <w:rFonts w:ascii="Courier New" w:hAnsi="Courier New" w:cs="Courier New"/>
          <w:sz w:val="22"/>
          <w:szCs w:val="28"/>
        </w:rPr>
        <w:t>Нельхай</w:t>
      </w:r>
      <w:r w:rsidRPr="00972C09">
        <w:rPr>
          <w:rFonts w:ascii="Courier New" w:hAnsi="Courier New" w:cs="Courier New"/>
          <w:sz w:val="22"/>
          <w:szCs w:val="28"/>
        </w:rPr>
        <w:t xml:space="preserve">» </w:t>
      </w:r>
    </w:p>
    <w:p w:rsidR="00F94530" w:rsidRPr="00972C09" w:rsidRDefault="00F94530" w:rsidP="00BC2798">
      <w:pPr>
        <w:widowControl w:val="0"/>
        <w:autoSpaceDE w:val="0"/>
        <w:autoSpaceDN w:val="0"/>
        <w:adjustRightInd w:val="0"/>
        <w:jc w:val="right"/>
        <w:rPr>
          <w:rFonts w:ascii="Courier New" w:hAnsi="Courier New" w:cs="Courier New"/>
          <w:sz w:val="22"/>
          <w:szCs w:val="28"/>
        </w:rPr>
      </w:pPr>
      <w:r w:rsidRPr="00972C09">
        <w:rPr>
          <w:rFonts w:ascii="Courier New" w:hAnsi="Courier New" w:cs="Courier New"/>
          <w:sz w:val="22"/>
          <w:szCs w:val="28"/>
        </w:rPr>
        <w:t>от «</w:t>
      </w:r>
      <w:r>
        <w:rPr>
          <w:rFonts w:ascii="Courier New" w:hAnsi="Courier New" w:cs="Courier New"/>
          <w:sz w:val="22"/>
          <w:szCs w:val="28"/>
        </w:rPr>
        <w:t>21</w:t>
      </w:r>
      <w:r w:rsidRPr="00972C09">
        <w:rPr>
          <w:rFonts w:ascii="Courier New" w:hAnsi="Courier New" w:cs="Courier New"/>
          <w:sz w:val="22"/>
          <w:szCs w:val="28"/>
        </w:rPr>
        <w:t>»</w:t>
      </w:r>
      <w:r>
        <w:rPr>
          <w:rFonts w:ascii="Courier New" w:hAnsi="Courier New" w:cs="Courier New"/>
          <w:sz w:val="22"/>
          <w:szCs w:val="28"/>
        </w:rPr>
        <w:t xml:space="preserve"> декабря </w:t>
      </w:r>
      <w:r w:rsidRPr="00972C09">
        <w:rPr>
          <w:rFonts w:ascii="Courier New" w:hAnsi="Courier New" w:cs="Courier New"/>
          <w:sz w:val="22"/>
          <w:szCs w:val="28"/>
        </w:rPr>
        <w:t xml:space="preserve"> </w:t>
      </w:r>
      <w:smartTag w:uri="urn:schemas-microsoft-com:office:smarttags" w:element="metricconverter">
        <w:smartTagPr>
          <w:attr w:name="ProductID" w:val="2017 г"/>
        </w:smartTagPr>
        <w:r w:rsidRPr="00972C09">
          <w:rPr>
            <w:rFonts w:ascii="Courier New" w:hAnsi="Courier New" w:cs="Courier New"/>
            <w:sz w:val="22"/>
            <w:szCs w:val="28"/>
          </w:rPr>
          <w:t>20</w:t>
        </w:r>
        <w:r>
          <w:rPr>
            <w:rFonts w:ascii="Courier New" w:hAnsi="Courier New" w:cs="Courier New"/>
            <w:sz w:val="22"/>
            <w:szCs w:val="28"/>
          </w:rPr>
          <w:t>17</w:t>
        </w:r>
        <w:r w:rsidRPr="00972C09">
          <w:rPr>
            <w:rFonts w:ascii="Courier New" w:hAnsi="Courier New" w:cs="Courier New"/>
            <w:sz w:val="22"/>
            <w:szCs w:val="28"/>
          </w:rPr>
          <w:t xml:space="preserve"> г</w:t>
        </w:r>
      </w:smartTag>
      <w:r w:rsidRPr="00972C09">
        <w:rPr>
          <w:rFonts w:ascii="Courier New" w:hAnsi="Courier New" w:cs="Courier New"/>
          <w:sz w:val="22"/>
          <w:szCs w:val="28"/>
        </w:rPr>
        <w:t xml:space="preserve">. № </w:t>
      </w:r>
      <w:r>
        <w:rPr>
          <w:rFonts w:ascii="Courier New" w:hAnsi="Courier New" w:cs="Courier New"/>
          <w:sz w:val="22"/>
          <w:szCs w:val="28"/>
        </w:rPr>
        <w:t>3/135-дмо</w:t>
      </w:r>
    </w:p>
    <w:p w:rsidR="00F94530" w:rsidRDefault="00F94530" w:rsidP="00A93BC6">
      <w:pPr>
        <w:keepNext/>
        <w:autoSpaceDE w:val="0"/>
        <w:autoSpaceDN w:val="0"/>
        <w:adjustRightInd w:val="0"/>
        <w:jc w:val="center"/>
        <w:rPr>
          <w:b/>
          <w:kern w:val="2"/>
          <w:sz w:val="28"/>
          <w:szCs w:val="28"/>
        </w:rPr>
      </w:pPr>
    </w:p>
    <w:p w:rsidR="00F94530" w:rsidRPr="00972C09" w:rsidRDefault="00F94530" w:rsidP="00972C09">
      <w:pPr>
        <w:pStyle w:val="NoSpacing"/>
        <w:jc w:val="center"/>
        <w:rPr>
          <w:rFonts w:ascii="Arial" w:hAnsi="Arial" w:cs="Arial"/>
          <w:b/>
          <w:kern w:val="2"/>
          <w:sz w:val="30"/>
          <w:szCs w:val="30"/>
        </w:rPr>
      </w:pPr>
      <w:r w:rsidRPr="00972C09">
        <w:rPr>
          <w:rFonts w:ascii="Arial" w:hAnsi="Arial" w:cs="Arial"/>
          <w:b/>
          <w:kern w:val="2"/>
          <w:sz w:val="30"/>
          <w:szCs w:val="30"/>
        </w:rPr>
        <w:t>По</w:t>
      </w:r>
      <w:r>
        <w:rPr>
          <w:rFonts w:ascii="Arial" w:hAnsi="Arial" w:cs="Arial"/>
          <w:b/>
          <w:kern w:val="2"/>
          <w:sz w:val="30"/>
          <w:szCs w:val="30"/>
        </w:rPr>
        <w:t>рядок организации и проведения публичных слушаний в муниципальном образовании «Нельхай»</w:t>
      </w:r>
    </w:p>
    <w:p w:rsidR="00F94530" w:rsidRPr="0009229B" w:rsidRDefault="00F94530" w:rsidP="00A93BC6">
      <w:pPr>
        <w:keepNext/>
        <w:autoSpaceDE w:val="0"/>
        <w:autoSpaceDN w:val="0"/>
        <w:adjustRightInd w:val="0"/>
        <w:jc w:val="both"/>
        <w:outlineLvl w:val="0"/>
        <w:rPr>
          <w:kern w:val="2"/>
          <w:lang w:eastAsia="en-US"/>
        </w:rPr>
      </w:pPr>
    </w:p>
    <w:p w:rsidR="00F94530" w:rsidRPr="00972C09" w:rsidRDefault="00F94530" w:rsidP="00A93BC6">
      <w:pPr>
        <w:pStyle w:val="Heading1"/>
        <w:spacing w:before="0"/>
        <w:jc w:val="center"/>
        <w:rPr>
          <w:rFonts w:ascii="Arial" w:hAnsi="Arial" w:cs="Arial"/>
          <w:color w:val="auto"/>
          <w:kern w:val="2"/>
          <w:sz w:val="24"/>
          <w:szCs w:val="24"/>
        </w:rPr>
      </w:pPr>
      <w:r w:rsidRPr="00972C09">
        <w:rPr>
          <w:rFonts w:ascii="Arial" w:hAnsi="Arial" w:cs="Arial"/>
          <w:color w:val="auto"/>
          <w:kern w:val="2"/>
          <w:sz w:val="24"/>
          <w:szCs w:val="24"/>
        </w:rPr>
        <w:t>ГЛАВА 1. ОБЩИЕ ПОЛОЖЕНИЯ</w:t>
      </w:r>
    </w:p>
    <w:p w:rsidR="00F94530" w:rsidRPr="00972C09" w:rsidRDefault="00F94530" w:rsidP="00A93BC6">
      <w:pPr>
        <w:keepNext/>
        <w:ind w:firstLine="720"/>
        <w:jc w:val="both"/>
        <w:rPr>
          <w:rFonts w:ascii="Arial" w:hAnsi="Arial" w:cs="Arial"/>
          <w:kern w:val="2"/>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 Предмет регулирования настоящего Порядка</w:t>
      </w:r>
    </w:p>
    <w:p w:rsidR="00F94530" w:rsidRPr="00972C09" w:rsidRDefault="00F94530" w:rsidP="00A93BC6">
      <w:pPr>
        <w:keepNext/>
        <w:ind w:firstLine="720"/>
        <w:jc w:val="both"/>
        <w:rPr>
          <w:rFonts w:ascii="Arial" w:hAnsi="Arial" w:cs="Arial"/>
          <w:kern w:val="2"/>
        </w:rPr>
      </w:pPr>
    </w:p>
    <w:p w:rsidR="00F94530" w:rsidRPr="00972C09" w:rsidRDefault="00F94530" w:rsidP="00A93BC6">
      <w:pPr>
        <w:ind w:firstLine="720"/>
        <w:jc w:val="both"/>
        <w:rPr>
          <w:rFonts w:ascii="Arial" w:hAnsi="Arial" w:cs="Arial"/>
          <w:kern w:val="2"/>
        </w:rPr>
      </w:pPr>
      <w:r w:rsidRPr="00972C09">
        <w:rPr>
          <w:rFonts w:ascii="Arial" w:hAnsi="Arial" w:cs="Arial"/>
          <w:kern w:val="2"/>
        </w:rPr>
        <w:t>1. Настоящий Порядок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Pr>
          <w:rFonts w:ascii="Arial" w:hAnsi="Arial" w:cs="Arial"/>
          <w:kern w:val="2"/>
        </w:rPr>
        <w:t xml:space="preserve"> «Нельхай»</w:t>
      </w:r>
      <w:r w:rsidRPr="00972C09">
        <w:rPr>
          <w:rFonts w:ascii="Arial" w:hAnsi="Arial" w:cs="Arial"/>
          <w:kern w:val="2"/>
        </w:rPr>
        <w:t xml:space="preserve"> определяет порядок назначения, подготовки и проведения публичных слушаний в муниципальном образовании </w:t>
      </w:r>
      <w:r>
        <w:rPr>
          <w:rFonts w:ascii="Arial" w:hAnsi="Arial" w:cs="Arial"/>
          <w:kern w:val="2"/>
        </w:rPr>
        <w:t xml:space="preserve">«Нельхай» </w:t>
      </w:r>
      <w:r w:rsidRPr="00972C09">
        <w:rPr>
          <w:rFonts w:ascii="Arial" w:hAnsi="Arial" w:cs="Arial"/>
          <w:kern w:val="2"/>
        </w:rPr>
        <w:t>(далее – публичные слушания).</w:t>
      </w:r>
    </w:p>
    <w:p w:rsidR="00F94530" w:rsidRPr="00972C09" w:rsidRDefault="00F94530" w:rsidP="00A93BC6">
      <w:pPr>
        <w:pStyle w:val="ConsPlusNormal"/>
        <w:widowControl/>
        <w:jc w:val="both"/>
        <w:rPr>
          <w:bCs/>
          <w:i/>
          <w:kern w:val="2"/>
          <w:sz w:val="24"/>
          <w:szCs w:val="24"/>
        </w:rPr>
      </w:pPr>
      <w:r w:rsidRPr="00972C09">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Pr>
          <w:kern w:val="2"/>
          <w:sz w:val="24"/>
          <w:szCs w:val="24"/>
        </w:rPr>
        <w:t xml:space="preserve">«Нельхай» </w:t>
      </w:r>
      <w:r w:rsidRPr="00972C09">
        <w:rPr>
          <w:kern w:val="2"/>
          <w:sz w:val="24"/>
          <w:szCs w:val="24"/>
        </w:rPr>
        <w:t xml:space="preserve">(далее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F94530" w:rsidRPr="00972C09" w:rsidRDefault="00F94530" w:rsidP="00A93BC6">
      <w:pPr>
        <w:pStyle w:val="ConsPlusNormal"/>
        <w:widowControl/>
        <w:jc w:val="both"/>
        <w:rPr>
          <w:bCs/>
          <w:kern w:val="2"/>
          <w:sz w:val="24"/>
          <w:szCs w:val="24"/>
        </w:rPr>
      </w:pPr>
    </w:p>
    <w:p w:rsidR="00F94530" w:rsidRPr="00972C09" w:rsidRDefault="00F94530" w:rsidP="00A93BC6">
      <w:pPr>
        <w:pStyle w:val="Heading3"/>
        <w:spacing w:before="0" w:after="0"/>
        <w:ind w:firstLine="720"/>
        <w:jc w:val="both"/>
        <w:rPr>
          <w:rFonts w:cs="Arial"/>
          <w:i/>
          <w:kern w:val="2"/>
          <w:sz w:val="24"/>
          <w:szCs w:val="24"/>
        </w:rPr>
      </w:pPr>
      <w:r w:rsidRPr="00972C09">
        <w:rPr>
          <w:rFonts w:cs="Arial"/>
          <w:kern w:val="2"/>
          <w:sz w:val="24"/>
          <w:szCs w:val="24"/>
        </w:rPr>
        <w:t xml:space="preserve">Статья 2. Цели публичных слушаний и юридическая сила его результатов </w:t>
      </w:r>
    </w:p>
    <w:p w:rsidR="00F94530" w:rsidRPr="00972C09" w:rsidRDefault="00F94530" w:rsidP="00A93BC6">
      <w:pPr>
        <w:keepNext/>
        <w:ind w:firstLine="720"/>
        <w:jc w:val="both"/>
        <w:rPr>
          <w:rFonts w:ascii="Arial" w:hAnsi="Arial" w:cs="Arial"/>
          <w:kern w:val="2"/>
        </w:rPr>
      </w:pPr>
    </w:p>
    <w:p w:rsidR="00F94530" w:rsidRPr="00972C09" w:rsidRDefault="00F94530" w:rsidP="00A93BC6">
      <w:pPr>
        <w:pStyle w:val="ConsPlusNormal"/>
        <w:widowControl/>
        <w:jc w:val="both"/>
        <w:rPr>
          <w:kern w:val="2"/>
          <w:sz w:val="24"/>
          <w:szCs w:val="24"/>
        </w:rPr>
      </w:pPr>
      <w:r w:rsidRPr="00972C09">
        <w:rPr>
          <w:kern w:val="2"/>
          <w:sz w:val="24"/>
          <w:szCs w:val="24"/>
        </w:rPr>
        <w:t xml:space="preserve">1. Публичные слушания является формой участия граждан в осуществлении местного самоуправления, </w:t>
      </w:r>
      <w:r w:rsidRPr="00972C09">
        <w:rPr>
          <w:bCs/>
          <w:kern w:val="2"/>
          <w:sz w:val="24"/>
          <w:szCs w:val="24"/>
        </w:rPr>
        <w:t xml:space="preserve">осуществляемой посредством </w:t>
      </w:r>
      <w:r w:rsidRPr="00972C09">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972C09">
        <w:rPr>
          <w:bCs/>
          <w:kern w:val="2"/>
          <w:sz w:val="24"/>
          <w:szCs w:val="24"/>
        </w:rPr>
        <w:t>голосования</w:t>
      </w:r>
      <w:r w:rsidRPr="00972C09">
        <w:rPr>
          <w:kern w:val="2"/>
          <w:sz w:val="24"/>
          <w:szCs w:val="24"/>
        </w:rPr>
        <w:t xml:space="preserve"> </w:t>
      </w:r>
      <w:r w:rsidRPr="00972C09">
        <w:rPr>
          <w:sz w:val="24"/>
          <w:szCs w:val="24"/>
        </w:rPr>
        <w:t xml:space="preserve">жителей муниципального образования </w:t>
      </w:r>
      <w:r w:rsidRPr="00972C09">
        <w:rPr>
          <w:kern w:val="2"/>
          <w:sz w:val="24"/>
          <w:szCs w:val="24"/>
        </w:rPr>
        <w:t>по указанным проектам.</w:t>
      </w:r>
    </w:p>
    <w:p w:rsidR="00F94530" w:rsidRPr="00972C09" w:rsidRDefault="00F94530" w:rsidP="00A93BC6">
      <w:pPr>
        <w:pStyle w:val="ConsPlusNormal"/>
        <w:widowControl/>
        <w:jc w:val="both"/>
        <w:rPr>
          <w:bCs/>
          <w:kern w:val="2"/>
          <w:sz w:val="24"/>
          <w:szCs w:val="24"/>
        </w:rPr>
      </w:pPr>
      <w:r w:rsidRPr="00972C09">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972C09">
        <w:rPr>
          <w:bCs/>
          <w:kern w:val="2"/>
          <w:sz w:val="24"/>
          <w:szCs w:val="24"/>
        </w:rPr>
        <w:t>.</w:t>
      </w:r>
    </w:p>
    <w:p w:rsidR="00F94530" w:rsidRPr="00972C09" w:rsidRDefault="00F94530" w:rsidP="00A93BC6">
      <w:pPr>
        <w:pStyle w:val="ConsPlusNormal"/>
        <w:widowControl/>
        <w:jc w:val="both"/>
        <w:rPr>
          <w:kern w:val="2"/>
          <w:sz w:val="24"/>
          <w:szCs w:val="24"/>
        </w:rPr>
      </w:pPr>
      <w:r w:rsidRPr="00972C09">
        <w:rPr>
          <w:kern w:val="2"/>
          <w:sz w:val="24"/>
          <w:szCs w:val="24"/>
        </w:rPr>
        <w:t>3. Результаты публичных слушаний носят рекомендательный характер.</w:t>
      </w:r>
    </w:p>
    <w:p w:rsidR="00F94530" w:rsidRPr="00972C09" w:rsidRDefault="00F94530" w:rsidP="00A93BC6">
      <w:pPr>
        <w:pStyle w:val="ConsPlusNormal"/>
        <w:widowControl/>
        <w:jc w:val="both"/>
        <w:rPr>
          <w:bCs/>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3. Правовая основа публичных слушаний</w:t>
      </w:r>
    </w:p>
    <w:p w:rsidR="00F94530" w:rsidRPr="00972C09" w:rsidRDefault="00F94530" w:rsidP="00A93BC6">
      <w:pPr>
        <w:pStyle w:val="ConsPlusNormal"/>
        <w:keepNext/>
        <w:widowControl/>
        <w:jc w:val="both"/>
        <w:rPr>
          <w:kern w:val="2"/>
          <w:sz w:val="24"/>
          <w:szCs w:val="24"/>
        </w:rPr>
      </w:pPr>
    </w:p>
    <w:p w:rsidR="00F94530" w:rsidRPr="00972C09" w:rsidRDefault="00F94530" w:rsidP="00A93BC6">
      <w:pPr>
        <w:pStyle w:val="ConsPlusNormal"/>
        <w:widowControl/>
        <w:jc w:val="both"/>
        <w:rPr>
          <w:kern w:val="2"/>
          <w:sz w:val="24"/>
          <w:szCs w:val="24"/>
        </w:rPr>
      </w:pPr>
      <w:r w:rsidRPr="00972C09">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4. Право на участие в публичных слушаниях</w:t>
      </w:r>
    </w:p>
    <w:p w:rsidR="00F94530" w:rsidRPr="00972C09" w:rsidRDefault="00F94530" w:rsidP="00A93BC6">
      <w:pPr>
        <w:autoSpaceDE w:val="0"/>
        <w:autoSpaceDN w:val="0"/>
        <w:adjustRightInd w:val="0"/>
        <w:ind w:firstLine="720"/>
        <w:jc w:val="both"/>
        <w:rPr>
          <w:rFonts w:ascii="Arial" w:hAnsi="Arial" w:cs="Arial"/>
          <w:kern w:val="2"/>
        </w:rPr>
      </w:pP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972C09">
        <w:rPr>
          <w:rFonts w:ascii="Arial" w:hAnsi="Arial" w:cs="Arial"/>
        </w:rPr>
        <w:t>высказывать предложения и замечания по вопросу публичных слушаний,</w:t>
      </w:r>
      <w:r w:rsidRPr="00972C09">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F94530" w:rsidRPr="00972C09" w:rsidRDefault="00F94530" w:rsidP="00A93BC6">
      <w:pPr>
        <w:ind w:firstLine="709"/>
        <w:jc w:val="both"/>
        <w:rPr>
          <w:rFonts w:ascii="Arial" w:hAnsi="Arial" w:cs="Arial"/>
        </w:rPr>
      </w:pPr>
      <w:r w:rsidRPr="00972C09">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1) поддержки инициативы проведения публичных слушаний или отказа в поддержке такой инициативы;</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F94530" w:rsidRPr="00972C09" w:rsidRDefault="00F94530" w:rsidP="00A93BC6">
      <w:pPr>
        <w:ind w:firstLine="709"/>
        <w:jc w:val="both"/>
        <w:rPr>
          <w:rFonts w:ascii="Arial" w:hAnsi="Arial" w:cs="Arial"/>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5. Принципы проведения публичных слушаний</w:t>
      </w:r>
    </w:p>
    <w:p w:rsidR="00F94530" w:rsidRPr="00972C09" w:rsidRDefault="00F94530" w:rsidP="00A93BC6">
      <w:pPr>
        <w:pStyle w:val="ConsPlusNormal"/>
        <w:keepNext/>
        <w:widowControl/>
        <w:jc w:val="both"/>
        <w:rPr>
          <w:kern w:val="2"/>
          <w:sz w:val="24"/>
          <w:szCs w:val="24"/>
        </w:rPr>
      </w:pPr>
    </w:p>
    <w:p w:rsidR="00F94530" w:rsidRPr="00972C09" w:rsidRDefault="00F94530" w:rsidP="00A93BC6">
      <w:pPr>
        <w:pStyle w:val="ConsPlusNormal"/>
        <w:widowControl/>
        <w:jc w:val="both"/>
        <w:rPr>
          <w:kern w:val="2"/>
          <w:sz w:val="24"/>
          <w:szCs w:val="24"/>
        </w:rPr>
      </w:pPr>
      <w:r w:rsidRPr="00972C09">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F94530" w:rsidRPr="00972C09" w:rsidRDefault="00F94530" w:rsidP="00A93BC6">
      <w:pPr>
        <w:pStyle w:val="ConsPlusNormal"/>
        <w:widowControl/>
        <w:jc w:val="both"/>
        <w:rPr>
          <w:kern w:val="2"/>
          <w:sz w:val="24"/>
          <w:szCs w:val="24"/>
        </w:rPr>
      </w:pPr>
      <w:r w:rsidRPr="00972C09">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F94530" w:rsidRPr="00972C09" w:rsidRDefault="00F94530" w:rsidP="00A93BC6">
      <w:pPr>
        <w:pStyle w:val="ConsPlusNormal"/>
        <w:widowControl/>
        <w:jc w:val="both"/>
        <w:rPr>
          <w:kern w:val="2"/>
          <w:sz w:val="24"/>
          <w:szCs w:val="24"/>
        </w:rPr>
      </w:pPr>
      <w:r w:rsidRPr="00972C09">
        <w:rPr>
          <w:kern w:val="2"/>
          <w:sz w:val="24"/>
          <w:szCs w:val="24"/>
        </w:rPr>
        <w:t>В ходе публичных слушаний никто не может быть принужден к выражению своих мнений и убеждений или отказу от них.</w:t>
      </w:r>
    </w:p>
    <w:p w:rsidR="00F94530" w:rsidRPr="00972C09" w:rsidRDefault="00F94530" w:rsidP="00A93BC6">
      <w:pPr>
        <w:pStyle w:val="ConsPlusNormal"/>
        <w:widowControl/>
        <w:jc w:val="both"/>
        <w:rPr>
          <w:kern w:val="2"/>
          <w:sz w:val="24"/>
          <w:szCs w:val="24"/>
        </w:rPr>
      </w:pPr>
      <w:r w:rsidRPr="00972C09">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F94530" w:rsidRPr="00972C09" w:rsidRDefault="00F94530" w:rsidP="00A93BC6">
      <w:pPr>
        <w:pStyle w:val="ConsPlusNormal"/>
        <w:widowControl/>
        <w:jc w:val="both"/>
        <w:rPr>
          <w:kern w:val="2"/>
          <w:sz w:val="24"/>
          <w:szCs w:val="24"/>
        </w:rPr>
      </w:pPr>
      <w:r w:rsidRPr="00972C09">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 xml:space="preserve">Статья 6. Вопросы публичных слушаний </w:t>
      </w:r>
    </w:p>
    <w:p w:rsidR="00F94530" w:rsidRPr="00972C09" w:rsidRDefault="00F94530" w:rsidP="00A93BC6">
      <w:pPr>
        <w:keepNext/>
        <w:autoSpaceDE w:val="0"/>
        <w:autoSpaceDN w:val="0"/>
        <w:adjustRightInd w:val="0"/>
        <w:ind w:firstLine="720"/>
        <w:jc w:val="both"/>
        <w:rPr>
          <w:rFonts w:ascii="Arial" w:hAnsi="Arial" w:cs="Arial"/>
          <w:kern w:val="2"/>
        </w:rPr>
      </w:pP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F94530" w:rsidRPr="00972C09" w:rsidRDefault="00F94530" w:rsidP="00A93BC6">
      <w:pPr>
        <w:tabs>
          <w:tab w:val="left" w:pos="540"/>
        </w:tabs>
        <w:autoSpaceDE w:val="0"/>
        <w:autoSpaceDN w:val="0"/>
        <w:adjustRightInd w:val="0"/>
        <w:ind w:firstLine="720"/>
        <w:jc w:val="both"/>
        <w:rPr>
          <w:rFonts w:ascii="Arial" w:hAnsi="Arial" w:cs="Arial"/>
          <w:kern w:val="2"/>
        </w:rPr>
      </w:pPr>
      <w:r w:rsidRPr="00972C09">
        <w:rPr>
          <w:rFonts w:ascii="Arial" w:hAnsi="Arial" w:cs="Arial"/>
          <w:kern w:val="2"/>
        </w:rPr>
        <w:t>2. На публичные слушания не могут выноситься проекты муниципальных правовых актов:</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3) </w:t>
      </w:r>
      <w:r w:rsidRPr="00972C09">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972C09">
        <w:rPr>
          <w:rFonts w:ascii="Arial" w:hAnsi="Arial" w:cs="Arial"/>
          <w:kern w:val="2"/>
        </w:rPr>
        <w:t>.</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7. Форма проведения публичных слушаний и голосования на публичных слушаниях</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ConsPlusNormal"/>
        <w:widowControl/>
        <w:jc w:val="both"/>
        <w:rPr>
          <w:kern w:val="2"/>
          <w:sz w:val="24"/>
          <w:szCs w:val="24"/>
        </w:rPr>
      </w:pPr>
      <w:r w:rsidRPr="00972C09">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F94530" w:rsidRPr="00972C09" w:rsidRDefault="00F94530" w:rsidP="00A93BC6">
      <w:pPr>
        <w:pStyle w:val="ConsPlusNormal"/>
        <w:widowControl/>
        <w:jc w:val="both"/>
        <w:rPr>
          <w:kern w:val="2"/>
          <w:sz w:val="24"/>
          <w:szCs w:val="24"/>
        </w:rPr>
      </w:pPr>
      <w:r w:rsidRPr="00972C09">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F94530" w:rsidRPr="00972C09" w:rsidRDefault="00F94530" w:rsidP="00A93BC6">
      <w:pPr>
        <w:pStyle w:val="ConsPlusNormal"/>
        <w:widowControl/>
        <w:jc w:val="both"/>
        <w:rPr>
          <w:kern w:val="2"/>
          <w:sz w:val="24"/>
          <w:szCs w:val="24"/>
        </w:rPr>
      </w:pPr>
      <w:r w:rsidRPr="00972C09">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F94530" w:rsidRPr="00972C09" w:rsidRDefault="00F94530" w:rsidP="00A93BC6">
      <w:pPr>
        <w:pStyle w:val="ConsPlusNormal"/>
        <w:widowControl/>
        <w:jc w:val="both"/>
        <w:rPr>
          <w:kern w:val="2"/>
          <w:sz w:val="24"/>
          <w:szCs w:val="24"/>
        </w:rPr>
      </w:pPr>
      <w:r w:rsidRPr="00972C09">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F94530" w:rsidRDefault="00F94530" w:rsidP="00A93BC6">
      <w:pPr>
        <w:pStyle w:val="ConsPlusNormal"/>
        <w:widowControl/>
        <w:jc w:val="both"/>
        <w:rPr>
          <w:kern w:val="2"/>
          <w:sz w:val="24"/>
          <w:szCs w:val="24"/>
        </w:rPr>
      </w:pPr>
      <w:r w:rsidRPr="00972C09">
        <w:rPr>
          <w:kern w:val="2"/>
          <w:sz w:val="24"/>
          <w:szCs w:val="24"/>
        </w:rPr>
        <w:t>3. Голосование по вопросу публичных слушаний может проводиться в форме открытого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w:t>
      </w:r>
      <w:r>
        <w:rPr>
          <w:kern w:val="2"/>
          <w:sz w:val="24"/>
          <w:szCs w:val="24"/>
        </w:rPr>
        <w:t>.</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 xml:space="preserve">Статья 8. Срок, дата и время проведения публичных слушаний </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ConsPlusNormal"/>
        <w:widowControl/>
        <w:jc w:val="both"/>
        <w:rPr>
          <w:kern w:val="2"/>
          <w:sz w:val="24"/>
          <w:szCs w:val="24"/>
        </w:rPr>
      </w:pPr>
      <w:r w:rsidRPr="00972C09">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F94530" w:rsidRPr="00972C09" w:rsidRDefault="00F94530" w:rsidP="00A93BC6">
      <w:pPr>
        <w:pStyle w:val="ConsPlusNormal"/>
        <w:widowControl/>
        <w:jc w:val="both"/>
        <w:rPr>
          <w:kern w:val="2"/>
          <w:sz w:val="24"/>
          <w:szCs w:val="24"/>
        </w:rPr>
      </w:pPr>
      <w:r w:rsidRPr="00972C09">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F94530" w:rsidRPr="00972C09" w:rsidRDefault="00F94530" w:rsidP="00A93BC6">
      <w:pPr>
        <w:pStyle w:val="ConsPlusNormal"/>
        <w:jc w:val="both"/>
        <w:rPr>
          <w:sz w:val="24"/>
          <w:szCs w:val="24"/>
        </w:rPr>
      </w:pPr>
      <w:r w:rsidRPr="00972C09">
        <w:rPr>
          <w:sz w:val="24"/>
          <w:szCs w:val="24"/>
        </w:rPr>
        <w:t xml:space="preserve">3. Временем проведения публичных слушания является время начала собрания, </w:t>
      </w:r>
      <w:r w:rsidRPr="00972C09">
        <w:rPr>
          <w:kern w:val="2"/>
          <w:sz w:val="24"/>
          <w:szCs w:val="24"/>
        </w:rPr>
        <w:t>а в случаях, когда публичные слушания проводятся в форме нескольких собраний, – время начала каждого из собраний.</w:t>
      </w:r>
      <w:r w:rsidRPr="00972C09">
        <w:rPr>
          <w:sz w:val="24"/>
          <w:szCs w:val="24"/>
        </w:rPr>
        <w:t xml:space="preserve"> Время проведения публичных слушаний не может быть ранее 10 и позднее 20 часов по местному времени.</w:t>
      </w:r>
    </w:p>
    <w:p w:rsidR="00F94530" w:rsidRPr="00972C09" w:rsidRDefault="00F94530" w:rsidP="00A93BC6">
      <w:pPr>
        <w:pStyle w:val="ConsPlusNormal"/>
        <w:jc w:val="both"/>
        <w:rPr>
          <w:sz w:val="24"/>
          <w:szCs w:val="24"/>
        </w:rPr>
      </w:pPr>
      <w:r w:rsidRPr="00972C09">
        <w:rPr>
          <w:kern w:val="2"/>
          <w:sz w:val="24"/>
          <w:szCs w:val="24"/>
        </w:rPr>
        <w:t xml:space="preserve">4. Дата и время проведения публичных слушаний определяются, исходя из </w:t>
      </w:r>
      <w:r w:rsidRPr="00972C09">
        <w:rPr>
          <w:sz w:val="24"/>
          <w:szCs w:val="24"/>
        </w:rPr>
        <w:t xml:space="preserve">необходимости создания максимальных удобств для участников публичных слушаний. </w:t>
      </w:r>
    </w:p>
    <w:p w:rsidR="00F94530" w:rsidRPr="00972C09" w:rsidRDefault="00F94530" w:rsidP="00A93BC6">
      <w:pPr>
        <w:pStyle w:val="ConsPlusNormal"/>
        <w:widowControl/>
        <w:jc w:val="both"/>
        <w:rPr>
          <w:kern w:val="2"/>
          <w:sz w:val="24"/>
          <w:szCs w:val="24"/>
        </w:rPr>
      </w:pPr>
    </w:p>
    <w:p w:rsidR="00F94530" w:rsidRPr="00972C09" w:rsidRDefault="00F94530" w:rsidP="00A93BC6">
      <w:pPr>
        <w:pStyle w:val="Heading3"/>
        <w:spacing w:before="0" w:after="0"/>
        <w:ind w:firstLine="709"/>
        <w:jc w:val="both"/>
        <w:rPr>
          <w:rFonts w:cs="Arial"/>
          <w:kern w:val="2"/>
          <w:sz w:val="24"/>
          <w:szCs w:val="24"/>
        </w:rPr>
      </w:pPr>
      <w:r w:rsidRPr="00972C09">
        <w:rPr>
          <w:rFonts w:cs="Arial"/>
          <w:kern w:val="2"/>
          <w:sz w:val="24"/>
          <w:szCs w:val="24"/>
        </w:rPr>
        <w:t>Статья 9. Место проведения публичных слушаний</w:t>
      </w:r>
    </w:p>
    <w:p w:rsidR="00F94530" w:rsidRPr="00972C09" w:rsidRDefault="00F94530" w:rsidP="00A93BC6">
      <w:pPr>
        <w:keepNext/>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rPr>
      </w:pPr>
      <w:r w:rsidRPr="00972C09">
        <w:rPr>
          <w:rFonts w:ascii="Arial" w:hAnsi="Arial" w:cs="Arial"/>
          <w:kern w:val="2"/>
          <w:lang w:eastAsia="en-US"/>
        </w:rPr>
        <w:t xml:space="preserve">1. Местом проведения публичных слушаний является место нахождения помещения, в котором проводится собрания, </w:t>
      </w:r>
      <w:r w:rsidRPr="00972C09">
        <w:rPr>
          <w:rFonts w:ascii="Arial" w:hAnsi="Arial" w:cs="Arial"/>
          <w:kern w:val="2"/>
        </w:rPr>
        <w:t xml:space="preserve">а в случаях, когда публичные слушания проводятся в форме нескольких собраний, – </w:t>
      </w:r>
      <w:r w:rsidRPr="00972C09">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972C09">
        <w:rPr>
          <w:rFonts w:ascii="Arial" w:hAnsi="Arial" w:cs="Arial"/>
        </w:rPr>
        <w:t>необходимости создания максимальных удобств для участников публичных слушаний.</w:t>
      </w:r>
    </w:p>
    <w:p w:rsidR="00F94530" w:rsidRPr="00972C09" w:rsidRDefault="00F94530" w:rsidP="00A93BC6">
      <w:pPr>
        <w:autoSpaceDE w:val="0"/>
        <w:autoSpaceDN w:val="0"/>
        <w:adjustRightInd w:val="0"/>
        <w:ind w:firstLine="709"/>
        <w:jc w:val="both"/>
        <w:rPr>
          <w:rFonts w:ascii="Arial" w:hAnsi="Arial" w:cs="Arial"/>
          <w:kern w:val="2"/>
          <w:lang w:eastAsia="en-US"/>
        </w:rPr>
      </w:pPr>
      <w:r w:rsidRPr="00972C09">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lang w:eastAsia="en-US"/>
        </w:rPr>
        <w:t xml:space="preserve">3. Помещение </w:t>
      </w:r>
      <w:r w:rsidRPr="00972C09">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 xml:space="preserve">Статья 10. Организационные и финансовые основы публичных слушаний </w:t>
      </w:r>
    </w:p>
    <w:p w:rsidR="00F94530" w:rsidRPr="00972C09" w:rsidRDefault="00F94530" w:rsidP="00A93BC6">
      <w:pPr>
        <w:pStyle w:val="ConsPlusNormal"/>
        <w:widowControl/>
        <w:jc w:val="both"/>
        <w:rPr>
          <w:kern w:val="2"/>
          <w:sz w:val="24"/>
          <w:szCs w:val="24"/>
        </w:rPr>
      </w:pP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 xml:space="preserve">1. Организацию подготовки и проведения публичных слушаний, назначенных </w:t>
      </w:r>
      <w:r>
        <w:rPr>
          <w:rFonts w:ascii="Arial" w:hAnsi="Arial" w:cs="Arial"/>
          <w:kern w:val="2"/>
        </w:rPr>
        <w:t>Думой</w:t>
      </w:r>
      <w:r w:rsidRPr="00972C09">
        <w:rPr>
          <w:rFonts w:ascii="Arial" w:hAnsi="Arial" w:cs="Arial"/>
          <w:kern w:val="2"/>
        </w:rPr>
        <w:t xml:space="preserve"> муниципального образования </w:t>
      </w:r>
      <w:r>
        <w:rPr>
          <w:rFonts w:ascii="Arial" w:hAnsi="Arial" w:cs="Arial"/>
          <w:kern w:val="2"/>
        </w:rPr>
        <w:t xml:space="preserve">«Нельхай» </w:t>
      </w:r>
      <w:r w:rsidRPr="00972C09">
        <w:rPr>
          <w:rFonts w:ascii="Arial" w:hAnsi="Arial" w:cs="Arial"/>
          <w:kern w:val="2"/>
        </w:rPr>
        <w:t xml:space="preserve">(далее – представительный орган), осуществляет представительный орган, а публичных слушаний, назначенных главой муниципального образования </w:t>
      </w:r>
      <w:r>
        <w:rPr>
          <w:rFonts w:ascii="Arial" w:hAnsi="Arial" w:cs="Arial"/>
          <w:kern w:val="2"/>
        </w:rPr>
        <w:t xml:space="preserve">«Нельхай» </w:t>
      </w:r>
      <w:r w:rsidRPr="00972C09">
        <w:rPr>
          <w:rFonts w:ascii="Arial" w:hAnsi="Arial" w:cs="Arial"/>
          <w:kern w:val="2"/>
        </w:rPr>
        <w:t xml:space="preserve">(далее – Глава), осуществляет Глава. </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pStyle w:val="Heading1"/>
        <w:spacing w:before="0"/>
        <w:jc w:val="center"/>
        <w:rPr>
          <w:rFonts w:ascii="Arial" w:hAnsi="Arial" w:cs="Arial"/>
          <w:color w:val="auto"/>
          <w:kern w:val="2"/>
          <w:sz w:val="24"/>
          <w:szCs w:val="24"/>
        </w:rPr>
      </w:pPr>
      <w:r w:rsidRPr="00972C09">
        <w:rPr>
          <w:rFonts w:ascii="Arial" w:hAnsi="Arial" w:cs="Arial"/>
          <w:color w:val="auto"/>
          <w:kern w:val="2"/>
          <w:sz w:val="24"/>
          <w:szCs w:val="24"/>
        </w:rPr>
        <w:t>ГЛАВА 2. ПОРЯДОК НАЗНАЧЕНИЯ ПУБЛИЧНЫХ СЛУШАНИЙ</w:t>
      </w:r>
    </w:p>
    <w:p w:rsidR="00F94530" w:rsidRPr="00972C09" w:rsidRDefault="00F94530" w:rsidP="00A93BC6">
      <w:pPr>
        <w:pStyle w:val="ConsPlusNormal"/>
        <w:keepNext/>
        <w:widowControl/>
        <w:ind w:firstLine="0"/>
        <w:jc w:val="center"/>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11. Инициатива проведения публичных слушаний</w:t>
      </w:r>
    </w:p>
    <w:p w:rsidR="00F94530" w:rsidRPr="00972C09" w:rsidRDefault="00F94530" w:rsidP="00A93BC6">
      <w:pPr>
        <w:keepNext/>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1. Публичные слушания проводятся по инициативе:</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1) населения в количестве не менее </w:t>
      </w:r>
      <w:r>
        <w:rPr>
          <w:rFonts w:ascii="Arial" w:hAnsi="Arial" w:cs="Arial"/>
          <w:kern w:val="2"/>
        </w:rPr>
        <w:t>10</w:t>
      </w:r>
      <w:r w:rsidRPr="00972C09">
        <w:rPr>
          <w:rFonts w:ascii="Arial" w:hAnsi="Arial" w:cs="Arial"/>
          <w:kern w:val="2"/>
        </w:rPr>
        <w:t xml:space="preserve"> жителей муниципального образования, обладающих избирательных правом;</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2) представительного органа;</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3) Главы.</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F94530" w:rsidRPr="00972C09" w:rsidRDefault="00F94530" w:rsidP="00A93BC6">
      <w:pPr>
        <w:pStyle w:val="ConsPlusNormal"/>
        <w:widowControl/>
        <w:ind w:firstLine="709"/>
        <w:jc w:val="both"/>
        <w:rPr>
          <w:i/>
          <w:kern w:val="2"/>
          <w:sz w:val="24"/>
          <w:szCs w:val="24"/>
        </w:rPr>
      </w:pPr>
      <w:r w:rsidRPr="00972C09">
        <w:rPr>
          <w:kern w:val="2"/>
          <w:sz w:val="24"/>
          <w:szCs w:val="24"/>
        </w:rPr>
        <w:t xml:space="preserve">1) группы депутатов представительного органа в количестве </w:t>
      </w:r>
      <w:r>
        <w:rPr>
          <w:kern w:val="2"/>
          <w:sz w:val="24"/>
          <w:szCs w:val="24"/>
        </w:rPr>
        <w:t>1</w:t>
      </w:r>
      <w:r w:rsidRPr="00972C09">
        <w:rPr>
          <w:kern w:val="2"/>
          <w:sz w:val="24"/>
          <w:szCs w:val="24"/>
        </w:rPr>
        <w:t xml:space="preserve"> человек;</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3) контрольного органа муниципального образования. </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4. Глава выдвигает инициативу проведения публичных слушаний по собственной инициативе либо на основании обращения: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1) местной администрации муниципального образования</w:t>
      </w:r>
      <w:r>
        <w:rPr>
          <w:kern w:val="2"/>
          <w:sz w:val="24"/>
          <w:szCs w:val="24"/>
        </w:rPr>
        <w:t xml:space="preserve"> «Нельхай»</w:t>
      </w:r>
      <w:r w:rsidRPr="00972C09">
        <w:rPr>
          <w:kern w:val="2"/>
          <w:sz w:val="24"/>
          <w:szCs w:val="24"/>
        </w:rPr>
        <w:t xml:space="preserve"> (далее – местная администрация), ее структурных подразделений;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избирательной комиссии муниципального образования</w:t>
      </w:r>
      <w:r>
        <w:rPr>
          <w:kern w:val="2"/>
          <w:sz w:val="24"/>
          <w:szCs w:val="24"/>
        </w:rPr>
        <w:t xml:space="preserve"> «Нельхай»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5. Обращения, предусмотренные частями 2 и 4 настоящей статьи, должны содержать следующие сведения: </w:t>
      </w:r>
    </w:p>
    <w:p w:rsidR="00F94530" w:rsidRPr="00972C09" w:rsidRDefault="00F94530" w:rsidP="00A93BC6">
      <w:pPr>
        <w:pStyle w:val="ConsPlusNormal"/>
        <w:widowControl/>
        <w:ind w:firstLine="709"/>
        <w:jc w:val="both"/>
        <w:rPr>
          <w:kern w:val="2"/>
          <w:sz w:val="24"/>
          <w:szCs w:val="24"/>
        </w:rPr>
      </w:pPr>
      <w:r w:rsidRPr="00972C09">
        <w:rPr>
          <w:kern w:val="2"/>
          <w:sz w:val="24"/>
          <w:szCs w:val="24"/>
        </w:rPr>
        <w:t>1) обоснование проведения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срок, дату и время проведения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форму публичных слушаний и форму голосования на публичных слушаниях;</w:t>
      </w:r>
    </w:p>
    <w:p w:rsidR="00F94530" w:rsidRPr="00972C09" w:rsidRDefault="00F94530" w:rsidP="00A93BC6">
      <w:pPr>
        <w:pStyle w:val="ConsPlusNormal"/>
        <w:widowControl/>
        <w:ind w:firstLine="709"/>
        <w:jc w:val="both"/>
        <w:rPr>
          <w:kern w:val="2"/>
          <w:sz w:val="24"/>
          <w:szCs w:val="24"/>
        </w:rPr>
      </w:pPr>
      <w:r w:rsidRPr="00972C09">
        <w:rPr>
          <w:kern w:val="2"/>
          <w:sz w:val="24"/>
          <w:szCs w:val="24"/>
        </w:rPr>
        <w:t>4) место проведения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12. Порядок выдвижения инициативы проведения публичных слушаний населением</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ConsPlusNormal"/>
        <w:widowControl/>
        <w:ind w:firstLine="709"/>
        <w:jc w:val="both"/>
        <w:rPr>
          <w:kern w:val="2"/>
          <w:sz w:val="24"/>
          <w:szCs w:val="24"/>
        </w:rPr>
      </w:pPr>
      <w:r w:rsidRPr="00972C09">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w:t>
      </w:r>
      <w:r>
        <w:rPr>
          <w:kern w:val="2"/>
          <w:sz w:val="24"/>
          <w:szCs w:val="24"/>
        </w:rPr>
        <w:t>10</w:t>
      </w:r>
      <w:r w:rsidRPr="00972C09">
        <w:rPr>
          <w:kern w:val="2"/>
          <w:sz w:val="24"/>
          <w:szCs w:val="24"/>
        </w:rPr>
        <w:t xml:space="preserve">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F94530" w:rsidRPr="00972C09" w:rsidRDefault="00F94530" w:rsidP="00A93BC6">
      <w:pPr>
        <w:pStyle w:val="ConsPlusNormal"/>
        <w:widowControl/>
        <w:ind w:firstLine="709"/>
        <w:jc w:val="both"/>
        <w:rPr>
          <w:kern w:val="2"/>
          <w:sz w:val="24"/>
          <w:szCs w:val="24"/>
        </w:rPr>
      </w:pPr>
      <w:r w:rsidRPr="00972C09">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F94530" w:rsidRPr="00972C09" w:rsidRDefault="00F94530" w:rsidP="00A93BC6">
      <w:pPr>
        <w:pStyle w:val="ConsPlusNormal"/>
        <w:widowControl/>
        <w:ind w:firstLine="709"/>
        <w:jc w:val="both"/>
        <w:rPr>
          <w:kern w:val="2"/>
          <w:sz w:val="24"/>
          <w:szCs w:val="24"/>
        </w:rPr>
      </w:pPr>
      <w:r w:rsidRPr="00972C09">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F94530" w:rsidRPr="00972C09" w:rsidRDefault="00F94530" w:rsidP="00A93BC6">
      <w:pPr>
        <w:pStyle w:val="ConsPlusNormal"/>
        <w:widowControl/>
        <w:ind w:firstLine="709"/>
        <w:jc w:val="both"/>
        <w:rPr>
          <w:kern w:val="2"/>
          <w:sz w:val="24"/>
          <w:szCs w:val="24"/>
        </w:rPr>
      </w:pPr>
      <w:r w:rsidRPr="00972C09">
        <w:rPr>
          <w:kern w:val="2"/>
          <w:sz w:val="24"/>
          <w:szCs w:val="24"/>
        </w:rPr>
        <w:t>Сведения в подписной лист вносятся только рукописным способом, при этом использование карандашей не допускается.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F94530" w:rsidRPr="00972C09" w:rsidRDefault="00F94530" w:rsidP="00A93BC6">
      <w:pPr>
        <w:pStyle w:val="ConsPlusNormal"/>
        <w:widowControl/>
        <w:ind w:firstLine="709"/>
        <w:jc w:val="both"/>
        <w:rPr>
          <w:kern w:val="2"/>
          <w:sz w:val="24"/>
          <w:szCs w:val="24"/>
        </w:rPr>
      </w:pPr>
      <w:r w:rsidRPr="00972C09">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F94530" w:rsidRPr="00972C09" w:rsidRDefault="00F94530" w:rsidP="00A93BC6">
      <w:pPr>
        <w:pStyle w:val="ConsPlusNormal"/>
        <w:widowControl/>
        <w:ind w:firstLine="709"/>
        <w:jc w:val="both"/>
        <w:rPr>
          <w:kern w:val="2"/>
          <w:sz w:val="24"/>
          <w:szCs w:val="24"/>
        </w:rPr>
      </w:pPr>
      <w:r w:rsidRPr="00972C09">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F94530" w:rsidRPr="00972C09" w:rsidRDefault="00F94530" w:rsidP="00A93BC6">
      <w:pPr>
        <w:pStyle w:val="ConsPlusNormal"/>
        <w:widowControl/>
        <w:ind w:firstLine="709"/>
        <w:jc w:val="both"/>
        <w:rPr>
          <w:kern w:val="2"/>
          <w:sz w:val="24"/>
          <w:szCs w:val="24"/>
        </w:rPr>
      </w:pPr>
      <w:r w:rsidRPr="00972C09">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F94530" w:rsidRPr="00972C09" w:rsidRDefault="00F94530" w:rsidP="00A93BC6">
      <w:pPr>
        <w:pStyle w:val="ConsPlusNormal"/>
        <w:widowControl/>
        <w:ind w:firstLine="709"/>
        <w:jc w:val="both"/>
        <w:rPr>
          <w:kern w:val="2"/>
          <w:sz w:val="24"/>
          <w:szCs w:val="24"/>
        </w:rPr>
      </w:pPr>
      <w:r w:rsidRPr="00972C09">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F94530" w:rsidRPr="00972C09" w:rsidRDefault="00F94530" w:rsidP="00A93BC6">
      <w:pPr>
        <w:pStyle w:val="ConsPlusNormal"/>
        <w:widowControl/>
        <w:ind w:firstLine="709"/>
        <w:jc w:val="both"/>
        <w:rPr>
          <w:kern w:val="2"/>
          <w:sz w:val="24"/>
          <w:szCs w:val="24"/>
        </w:rPr>
      </w:pPr>
      <w:r w:rsidRPr="00972C09">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13. Отзыв инициативы проведения публичных слушаний, выдвинутой населением</w:t>
      </w:r>
    </w:p>
    <w:p w:rsidR="00F94530" w:rsidRPr="00972C09" w:rsidRDefault="00F94530" w:rsidP="00A93BC6">
      <w:pPr>
        <w:pStyle w:val="ConsPlusNormal"/>
        <w:keepNext/>
        <w:widowControl/>
        <w:ind w:firstLine="709"/>
        <w:jc w:val="both"/>
        <w:rPr>
          <w:kern w:val="2"/>
          <w:sz w:val="24"/>
          <w:szCs w:val="24"/>
        </w:rPr>
      </w:pPr>
    </w:p>
    <w:p w:rsidR="00F94530" w:rsidRPr="00972C09" w:rsidRDefault="00F94530" w:rsidP="00A93BC6">
      <w:pPr>
        <w:pStyle w:val="ConsPlusNormal"/>
        <w:widowControl/>
        <w:ind w:firstLine="709"/>
        <w:jc w:val="both"/>
        <w:rPr>
          <w:kern w:val="2"/>
          <w:sz w:val="24"/>
          <w:szCs w:val="24"/>
        </w:rPr>
      </w:pPr>
      <w:r w:rsidRPr="00972C09">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 xml:space="preserve">Статья 14. Принятие решения о назначении публичных слушаний </w:t>
      </w:r>
    </w:p>
    <w:p w:rsidR="00F94530" w:rsidRPr="00972C09" w:rsidRDefault="00F94530" w:rsidP="00A93BC6">
      <w:pPr>
        <w:pStyle w:val="ConsPlusNormal"/>
        <w:keepNext/>
        <w:widowControl/>
        <w:ind w:firstLine="709"/>
        <w:jc w:val="both"/>
        <w:rPr>
          <w:kern w:val="2"/>
          <w:sz w:val="24"/>
          <w:szCs w:val="24"/>
        </w:rPr>
      </w:pPr>
    </w:p>
    <w:p w:rsidR="00F94530" w:rsidRPr="00972C09" w:rsidRDefault="00F94530" w:rsidP="00A93BC6">
      <w:pPr>
        <w:pStyle w:val="ConsPlusNormal"/>
        <w:widowControl/>
        <w:ind w:firstLine="709"/>
        <w:jc w:val="both"/>
        <w:rPr>
          <w:kern w:val="2"/>
          <w:sz w:val="24"/>
          <w:szCs w:val="24"/>
        </w:rPr>
      </w:pPr>
      <w:r w:rsidRPr="00972C09">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4. В решении о назначении публичных слушаний устанавливаются: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1) срок, дата и время проведения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форма публичных слушаний и форма голосования на публичных слушаниях;</w:t>
      </w:r>
    </w:p>
    <w:p w:rsidR="00F94530" w:rsidRPr="00972C09" w:rsidRDefault="00F94530" w:rsidP="00A93BC6">
      <w:pPr>
        <w:pStyle w:val="ConsPlusNormal"/>
        <w:widowControl/>
        <w:ind w:firstLine="709"/>
        <w:jc w:val="both"/>
        <w:rPr>
          <w:kern w:val="2"/>
          <w:sz w:val="24"/>
          <w:szCs w:val="24"/>
        </w:rPr>
      </w:pPr>
      <w:r w:rsidRPr="00972C09">
        <w:rPr>
          <w:kern w:val="2"/>
          <w:sz w:val="24"/>
          <w:szCs w:val="24"/>
        </w:rPr>
        <w:t>3) место проведения публичных слушаний.</w:t>
      </w:r>
    </w:p>
    <w:p w:rsidR="00F94530" w:rsidRPr="00972C09" w:rsidRDefault="00F94530" w:rsidP="00A93BC6">
      <w:pPr>
        <w:pStyle w:val="ConsPlusNormal"/>
        <w:widowControl/>
        <w:ind w:firstLine="709"/>
        <w:jc w:val="both"/>
        <w:rPr>
          <w:kern w:val="2"/>
          <w:sz w:val="24"/>
          <w:szCs w:val="24"/>
        </w:rPr>
      </w:pPr>
      <w:r w:rsidRPr="00972C09">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5. Решение о назначении публичных слушаний, включая приложение к нему, подлежит официальному опубликованию (обнародованию) в п</w:t>
      </w:r>
      <w:r>
        <w:rPr>
          <w:kern w:val="2"/>
          <w:sz w:val="24"/>
          <w:szCs w:val="24"/>
        </w:rPr>
        <w:t>о</w:t>
      </w:r>
      <w:r w:rsidRPr="00972C09">
        <w:rPr>
          <w:kern w:val="2"/>
          <w:sz w:val="24"/>
          <w:szCs w:val="24"/>
        </w:rPr>
        <w:t>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F94530" w:rsidRPr="00972C09" w:rsidRDefault="00F94530" w:rsidP="00A93BC6">
      <w:pPr>
        <w:pStyle w:val="ConsPlusNormal"/>
        <w:widowControl/>
        <w:ind w:firstLine="709"/>
        <w:jc w:val="both"/>
        <w:rPr>
          <w:kern w:val="2"/>
          <w:sz w:val="24"/>
          <w:szCs w:val="24"/>
        </w:rPr>
      </w:pPr>
      <w:r w:rsidRPr="00972C09">
        <w:rPr>
          <w:kern w:val="2"/>
          <w:sz w:val="24"/>
          <w:szCs w:val="24"/>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1"/>
        <w:spacing w:before="0"/>
        <w:jc w:val="center"/>
        <w:rPr>
          <w:rFonts w:ascii="Arial" w:hAnsi="Arial" w:cs="Arial"/>
          <w:color w:val="auto"/>
          <w:kern w:val="2"/>
          <w:sz w:val="24"/>
          <w:szCs w:val="24"/>
        </w:rPr>
      </w:pPr>
      <w:r w:rsidRPr="00972C09">
        <w:rPr>
          <w:rFonts w:ascii="Arial" w:hAnsi="Arial" w:cs="Arial"/>
          <w:color w:val="auto"/>
          <w:kern w:val="2"/>
          <w:sz w:val="24"/>
          <w:szCs w:val="24"/>
        </w:rPr>
        <w:t xml:space="preserve">ГЛАВА 3. ПОРЯДОК ПОДГОТОВКИ И ПРОВЕДЕНИЯ </w:t>
      </w:r>
      <w:r w:rsidRPr="00972C09">
        <w:rPr>
          <w:rFonts w:ascii="Arial" w:hAnsi="Arial" w:cs="Arial"/>
          <w:color w:val="auto"/>
          <w:kern w:val="2"/>
          <w:sz w:val="24"/>
          <w:szCs w:val="24"/>
        </w:rPr>
        <w:br/>
        <w:t>ПУБЛИЧНЫХ СЛУШАНИЙ</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15. Оповещение участников публичных слушаний о вопросе публичных слушаний</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
    <w:p w:rsidR="00F94530" w:rsidRPr="00972C09" w:rsidRDefault="00F94530" w:rsidP="00A93BC6">
      <w:pPr>
        <w:pStyle w:val="ConsPlusNormal"/>
        <w:widowControl/>
        <w:ind w:firstLine="709"/>
        <w:jc w:val="both"/>
        <w:rPr>
          <w:kern w:val="2"/>
          <w:sz w:val="24"/>
          <w:szCs w:val="24"/>
        </w:rPr>
      </w:pPr>
      <w:r w:rsidRPr="00972C09">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972C09">
        <w:rPr>
          <w:sz w:val="24"/>
          <w:szCs w:val="24"/>
        </w:rPr>
        <w:t>в информационно-телекоммуникационной сети «Интернет»</w:t>
      </w:r>
      <w:r w:rsidRPr="00972C09">
        <w:rPr>
          <w:kern w:val="2"/>
          <w:sz w:val="24"/>
          <w:szCs w:val="24"/>
        </w:rPr>
        <w:t xml:space="preserve">, в местах, наиболее посещаемых жителями муниципального образования, и в иных удобных для населения формах. </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16. Бюллетень публичных слушаний</w:t>
      </w:r>
    </w:p>
    <w:p w:rsidR="00F94530" w:rsidRPr="00972C09" w:rsidRDefault="00F94530" w:rsidP="00A93BC6">
      <w:pPr>
        <w:pStyle w:val="ConsPlusNormal"/>
        <w:widowControl/>
        <w:ind w:firstLine="709"/>
        <w:jc w:val="both"/>
        <w:rPr>
          <w:kern w:val="2"/>
          <w:sz w:val="24"/>
          <w:szCs w:val="24"/>
        </w:rPr>
      </w:pPr>
    </w:p>
    <w:p w:rsidR="00F94530" w:rsidRPr="00972C09" w:rsidRDefault="00F94530" w:rsidP="00A93BC6">
      <w:pPr>
        <w:pStyle w:val="ConsPlusNormal"/>
        <w:widowControl/>
        <w:ind w:firstLine="709"/>
        <w:jc w:val="both"/>
        <w:rPr>
          <w:kern w:val="2"/>
          <w:sz w:val="24"/>
          <w:szCs w:val="24"/>
        </w:rPr>
      </w:pPr>
      <w:r w:rsidRPr="00972C09">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F94530" w:rsidRPr="00972C09" w:rsidRDefault="00F94530" w:rsidP="00A93BC6">
      <w:pPr>
        <w:pStyle w:val="ConsPlusNormal"/>
        <w:widowControl/>
        <w:ind w:firstLine="709"/>
        <w:jc w:val="both"/>
        <w:rPr>
          <w:kern w:val="2"/>
          <w:sz w:val="24"/>
          <w:szCs w:val="24"/>
        </w:rPr>
      </w:pPr>
      <w:r w:rsidRPr="00972C09">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5. Текст бюллетеней публичных слушаний печатается на русском языке.</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Все листы списка участников публичных слушаний подлежат сквозной нумерации.</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5. Регистрация начинается не позднее, чем за 30 минут до времени проведения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F94530" w:rsidRPr="00972C09" w:rsidRDefault="00F94530" w:rsidP="00A93BC6">
      <w:pPr>
        <w:ind w:firstLine="709"/>
        <w:jc w:val="both"/>
        <w:rPr>
          <w:rFonts w:ascii="Arial" w:hAnsi="Arial" w:cs="Arial"/>
        </w:rPr>
      </w:pPr>
      <w:r w:rsidRPr="00972C09">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972C09">
        <w:rPr>
          <w:rFonts w:ascii="Arial" w:hAnsi="Arial" w:cs="Arial"/>
          <w:kern w:val="2"/>
        </w:rPr>
        <w:t>жителей муниципального образования, не являющихся участниками публичных слушаний</w:t>
      </w:r>
      <w:r w:rsidRPr="00972C09">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F94530" w:rsidRPr="00972C09" w:rsidRDefault="00F94530" w:rsidP="00A93BC6">
      <w:pPr>
        <w:ind w:firstLine="709"/>
        <w:jc w:val="both"/>
        <w:rPr>
          <w:rFonts w:ascii="Arial" w:hAnsi="Arial" w:cs="Arial"/>
        </w:rPr>
      </w:pPr>
      <w:r w:rsidRPr="00972C09">
        <w:rPr>
          <w:rFonts w:ascii="Arial" w:hAnsi="Arial" w:cs="Arial"/>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F94530" w:rsidRPr="00972C09" w:rsidRDefault="00F94530" w:rsidP="00A93BC6">
      <w:pPr>
        <w:ind w:firstLine="709"/>
        <w:jc w:val="both"/>
        <w:rPr>
          <w:rFonts w:ascii="Arial" w:hAnsi="Arial" w:cs="Arial"/>
        </w:rPr>
      </w:pPr>
      <w:r w:rsidRPr="00972C09">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10. Регистрация завершается по истечении 15 минут с момента начала собрания.</w:t>
      </w:r>
    </w:p>
    <w:p w:rsidR="00F94530" w:rsidRPr="00972C09" w:rsidRDefault="00F94530" w:rsidP="00A93BC6">
      <w:pPr>
        <w:ind w:firstLine="709"/>
        <w:jc w:val="both"/>
        <w:rPr>
          <w:rFonts w:ascii="Arial" w:hAnsi="Arial" w:cs="Arial"/>
        </w:rPr>
      </w:pPr>
      <w:r w:rsidRPr="00972C09">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F94530" w:rsidRPr="00972C09" w:rsidRDefault="00F94530" w:rsidP="00A93BC6">
      <w:pPr>
        <w:ind w:firstLine="709"/>
        <w:jc w:val="both"/>
        <w:rPr>
          <w:rFonts w:ascii="Arial" w:hAnsi="Arial" w:cs="Arial"/>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18. Порядок проведения собрания</w:t>
      </w:r>
    </w:p>
    <w:p w:rsidR="00F94530" w:rsidRPr="00972C09" w:rsidRDefault="00F94530" w:rsidP="00A93BC6">
      <w:pPr>
        <w:ind w:firstLine="709"/>
        <w:jc w:val="both"/>
        <w:rPr>
          <w:rFonts w:ascii="Arial" w:hAnsi="Arial" w:cs="Arial"/>
        </w:rPr>
      </w:pPr>
    </w:p>
    <w:p w:rsidR="00F94530" w:rsidRPr="00972C09" w:rsidRDefault="00F94530" w:rsidP="00A93BC6">
      <w:pPr>
        <w:ind w:firstLine="709"/>
        <w:jc w:val="both"/>
        <w:rPr>
          <w:rFonts w:ascii="Arial" w:hAnsi="Arial" w:cs="Arial"/>
        </w:rPr>
      </w:pPr>
      <w:r w:rsidRPr="00972C09">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F94530" w:rsidRPr="00972C09" w:rsidRDefault="00F94530" w:rsidP="00A93BC6">
      <w:pPr>
        <w:ind w:firstLine="709"/>
        <w:jc w:val="both"/>
        <w:rPr>
          <w:rFonts w:ascii="Arial" w:hAnsi="Arial" w:cs="Arial"/>
        </w:rPr>
      </w:pPr>
      <w:r w:rsidRPr="00972C09">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F94530" w:rsidRPr="00972C09" w:rsidRDefault="00F94530" w:rsidP="00A93BC6">
      <w:pPr>
        <w:ind w:firstLine="709"/>
        <w:jc w:val="both"/>
        <w:rPr>
          <w:rFonts w:ascii="Arial" w:hAnsi="Arial" w:cs="Arial"/>
        </w:rPr>
      </w:pPr>
      <w:r w:rsidRPr="00972C09">
        <w:rPr>
          <w:rFonts w:ascii="Arial" w:hAnsi="Arial" w:cs="Arial"/>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F94530" w:rsidRPr="00972C09" w:rsidRDefault="00F94530" w:rsidP="00A93BC6">
      <w:pPr>
        <w:ind w:firstLine="709"/>
        <w:jc w:val="both"/>
        <w:rPr>
          <w:rFonts w:ascii="Arial" w:hAnsi="Arial" w:cs="Arial"/>
        </w:rPr>
      </w:pPr>
      <w:r w:rsidRPr="00972C09">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F94530" w:rsidRPr="00972C09" w:rsidRDefault="00F94530" w:rsidP="00A93BC6">
      <w:pPr>
        <w:ind w:firstLine="709"/>
        <w:jc w:val="both"/>
        <w:rPr>
          <w:rFonts w:ascii="Arial" w:hAnsi="Arial" w:cs="Arial"/>
        </w:rPr>
      </w:pPr>
      <w:r w:rsidRPr="00972C09">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F94530" w:rsidRPr="00972C09" w:rsidRDefault="00F94530" w:rsidP="00A93BC6">
      <w:pPr>
        <w:ind w:firstLine="709"/>
        <w:jc w:val="both"/>
        <w:rPr>
          <w:rFonts w:ascii="Arial" w:hAnsi="Arial" w:cs="Arial"/>
        </w:rPr>
      </w:pPr>
      <w:r w:rsidRPr="00972C09">
        <w:rPr>
          <w:rFonts w:ascii="Arial" w:hAnsi="Arial" w:cs="Arial"/>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F94530" w:rsidRPr="00972C09" w:rsidRDefault="00F94530" w:rsidP="00A93BC6">
      <w:pPr>
        <w:ind w:firstLine="709"/>
        <w:jc w:val="both"/>
        <w:rPr>
          <w:rFonts w:ascii="Arial" w:hAnsi="Arial" w:cs="Arial"/>
        </w:rPr>
      </w:pPr>
      <w:r w:rsidRPr="00972C09">
        <w:rPr>
          <w:rFonts w:ascii="Arial" w:hAnsi="Arial" w:cs="Arial"/>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F94530" w:rsidRPr="00972C09" w:rsidRDefault="00F94530" w:rsidP="00A93BC6">
      <w:pPr>
        <w:ind w:firstLine="709"/>
        <w:jc w:val="both"/>
        <w:rPr>
          <w:rFonts w:ascii="Arial" w:hAnsi="Arial" w:cs="Arial"/>
        </w:rPr>
      </w:pPr>
      <w:r w:rsidRPr="00972C09">
        <w:rPr>
          <w:rFonts w:ascii="Arial" w:hAnsi="Arial" w:cs="Arial"/>
        </w:rPr>
        <w:t>По одному и тому же вопросу допускается выступать не более двух раз.</w:t>
      </w:r>
    </w:p>
    <w:p w:rsidR="00F94530" w:rsidRPr="00972C09" w:rsidRDefault="00F94530" w:rsidP="00A93BC6">
      <w:pPr>
        <w:ind w:firstLine="709"/>
        <w:jc w:val="both"/>
        <w:rPr>
          <w:rFonts w:ascii="Arial" w:hAnsi="Arial" w:cs="Arial"/>
        </w:rPr>
      </w:pPr>
      <w:r w:rsidRPr="00972C09">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F94530" w:rsidRPr="00972C09" w:rsidRDefault="00F94530" w:rsidP="00A93BC6">
      <w:pPr>
        <w:ind w:firstLine="709"/>
        <w:jc w:val="both"/>
        <w:rPr>
          <w:rFonts w:ascii="Arial" w:hAnsi="Arial" w:cs="Arial"/>
        </w:rPr>
      </w:pPr>
      <w:r w:rsidRPr="00972C09">
        <w:rPr>
          <w:rFonts w:ascii="Arial" w:hAnsi="Arial" w:cs="Arial"/>
        </w:rPr>
        <w:t>Председатель собрания вправе лишить слова лицо, неоднократно грубо нарушившее регламент выступления.</w:t>
      </w:r>
    </w:p>
    <w:p w:rsidR="00F94530" w:rsidRPr="00972C09" w:rsidRDefault="00F94530" w:rsidP="00A93BC6">
      <w:pPr>
        <w:ind w:firstLine="709"/>
        <w:jc w:val="both"/>
        <w:rPr>
          <w:rFonts w:ascii="Arial" w:hAnsi="Arial" w:cs="Arial"/>
        </w:rPr>
      </w:pPr>
      <w:r w:rsidRPr="00972C09">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F94530" w:rsidRPr="00972C09" w:rsidRDefault="00F94530" w:rsidP="00A93BC6">
      <w:pPr>
        <w:ind w:firstLine="709"/>
        <w:jc w:val="both"/>
        <w:rPr>
          <w:rFonts w:ascii="Arial" w:hAnsi="Arial" w:cs="Arial"/>
        </w:rPr>
      </w:pPr>
      <w:r w:rsidRPr="00972C09">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 xml:space="preserve">9. В случаях проведения голосования по вопросу публичных слушаний </w:t>
      </w:r>
      <w:r w:rsidRPr="00972C09">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972C09">
        <w:rPr>
          <w:rFonts w:ascii="Arial" w:hAnsi="Arial" w:cs="Arial"/>
        </w:rPr>
        <w:t xml:space="preserve">да», «нет» или «воздержался». </w:t>
      </w:r>
    </w:p>
    <w:p w:rsidR="00F94530" w:rsidRPr="00972C09" w:rsidRDefault="00F94530" w:rsidP="00A93BC6">
      <w:pPr>
        <w:ind w:firstLine="709"/>
        <w:jc w:val="both"/>
        <w:rPr>
          <w:rFonts w:ascii="Arial" w:hAnsi="Arial" w:cs="Arial"/>
        </w:rPr>
      </w:pPr>
      <w:r w:rsidRPr="00972C09">
        <w:rPr>
          <w:rFonts w:ascii="Arial" w:hAnsi="Arial" w:cs="Arial"/>
        </w:rPr>
        <w:t>Организаторы публичных слушаний осуществляют подсчет голосов, поданных за каждый вариант ответа.</w:t>
      </w:r>
    </w:p>
    <w:p w:rsidR="00F94530" w:rsidRPr="00972C09" w:rsidRDefault="00F94530" w:rsidP="00A93BC6">
      <w:pPr>
        <w:ind w:firstLine="709"/>
        <w:jc w:val="both"/>
        <w:rPr>
          <w:rFonts w:ascii="Arial" w:hAnsi="Arial" w:cs="Arial"/>
          <w:kern w:val="2"/>
        </w:rPr>
      </w:pPr>
      <w:r w:rsidRPr="00972C09">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F94530" w:rsidRPr="00972C09" w:rsidRDefault="00F94530" w:rsidP="00A93BC6">
      <w:pPr>
        <w:ind w:firstLine="709"/>
        <w:jc w:val="both"/>
        <w:rPr>
          <w:rFonts w:ascii="Arial" w:hAnsi="Arial" w:cs="Arial"/>
        </w:rPr>
      </w:pPr>
      <w:r w:rsidRPr="00972C09">
        <w:rPr>
          <w:rFonts w:ascii="Arial" w:hAnsi="Arial" w:cs="Arial"/>
        </w:rPr>
        <w:t xml:space="preserve">10. В случаях проведения голосования по вопросу публичных слушаний </w:t>
      </w:r>
      <w:r w:rsidRPr="00972C09">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972C09">
        <w:rPr>
          <w:rFonts w:ascii="Arial" w:hAnsi="Arial" w:cs="Arial"/>
        </w:rPr>
        <w:t>Организаторы публичных слушаний собирают заполненные бюллетени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F94530" w:rsidRPr="00972C09" w:rsidRDefault="00F94530" w:rsidP="00A93BC6">
      <w:pPr>
        <w:ind w:firstLine="709"/>
        <w:jc w:val="both"/>
        <w:rPr>
          <w:rFonts w:ascii="Arial" w:hAnsi="Arial" w:cs="Arial"/>
        </w:rPr>
      </w:pPr>
      <w:r w:rsidRPr="00972C09">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F94530" w:rsidRPr="00972C09" w:rsidRDefault="00F94530" w:rsidP="00A93BC6">
      <w:pPr>
        <w:autoSpaceDE w:val="0"/>
        <w:autoSpaceDN w:val="0"/>
        <w:adjustRightInd w:val="0"/>
        <w:ind w:firstLine="709"/>
        <w:jc w:val="both"/>
        <w:rPr>
          <w:rFonts w:ascii="Arial" w:hAnsi="Arial" w:cs="Arial"/>
        </w:rPr>
      </w:pPr>
      <w:r w:rsidRPr="00972C09">
        <w:rPr>
          <w:rFonts w:ascii="Arial" w:hAnsi="Arial" w:cs="Arial"/>
          <w:kern w:val="2"/>
        </w:rPr>
        <w:t xml:space="preserve">13. После окончания сбора </w:t>
      </w:r>
      <w:r w:rsidRPr="00972C09">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F94530" w:rsidRPr="00972C09" w:rsidRDefault="00F94530" w:rsidP="00A93BC6">
      <w:pPr>
        <w:autoSpaceDE w:val="0"/>
        <w:autoSpaceDN w:val="0"/>
        <w:adjustRightInd w:val="0"/>
        <w:ind w:firstLine="709"/>
        <w:jc w:val="both"/>
        <w:rPr>
          <w:rFonts w:ascii="Arial" w:hAnsi="Arial" w:cs="Arial"/>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19. Протокол собрания</w:t>
      </w:r>
    </w:p>
    <w:p w:rsidR="00F94530" w:rsidRPr="00972C09" w:rsidRDefault="00F94530" w:rsidP="00A93BC6">
      <w:pPr>
        <w:autoSpaceDE w:val="0"/>
        <w:autoSpaceDN w:val="0"/>
        <w:adjustRightInd w:val="0"/>
        <w:ind w:firstLine="709"/>
        <w:jc w:val="both"/>
        <w:rPr>
          <w:rFonts w:ascii="Arial" w:hAnsi="Arial" w:cs="Arial"/>
        </w:rPr>
      </w:pP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rPr>
        <w:t>1</w:t>
      </w:r>
      <w:r w:rsidRPr="00972C09">
        <w:rPr>
          <w:rFonts w:ascii="Arial" w:hAnsi="Arial" w:cs="Arial"/>
          <w:kern w:val="2"/>
        </w:rPr>
        <w:t xml:space="preserve">. В собрании ведется протокол. </w:t>
      </w:r>
    </w:p>
    <w:p w:rsidR="00F94530" w:rsidRPr="00972C09" w:rsidRDefault="00F94530" w:rsidP="00A93BC6">
      <w:pPr>
        <w:autoSpaceDE w:val="0"/>
        <w:autoSpaceDN w:val="0"/>
        <w:adjustRightInd w:val="0"/>
        <w:ind w:firstLine="709"/>
        <w:jc w:val="both"/>
        <w:rPr>
          <w:rFonts w:ascii="Arial" w:hAnsi="Arial" w:cs="Arial"/>
        </w:rPr>
      </w:pPr>
      <w:r w:rsidRPr="00972C09">
        <w:rPr>
          <w:rFonts w:ascii="Arial" w:hAnsi="Arial" w:cs="Arial"/>
        </w:rPr>
        <w:t>Протокол собрания ведет секретарь собрания.</w:t>
      </w:r>
    </w:p>
    <w:p w:rsidR="00F94530" w:rsidRPr="00972C09" w:rsidRDefault="00F94530" w:rsidP="00A93BC6">
      <w:pPr>
        <w:ind w:firstLine="709"/>
        <w:jc w:val="both"/>
        <w:rPr>
          <w:rFonts w:ascii="Arial" w:hAnsi="Arial" w:cs="Arial"/>
        </w:rPr>
      </w:pPr>
      <w:r w:rsidRPr="00972C09">
        <w:rPr>
          <w:rFonts w:ascii="Arial" w:hAnsi="Arial" w:cs="Arial"/>
        </w:rPr>
        <w:t>2. В протокол собрания вносятся следующие сведения:</w:t>
      </w:r>
    </w:p>
    <w:p w:rsidR="00F94530" w:rsidRPr="00972C09" w:rsidRDefault="00F94530" w:rsidP="00A93BC6">
      <w:pPr>
        <w:ind w:firstLine="709"/>
        <w:jc w:val="both"/>
        <w:rPr>
          <w:rFonts w:ascii="Arial" w:hAnsi="Arial" w:cs="Arial"/>
        </w:rPr>
      </w:pPr>
      <w:r w:rsidRPr="00972C09">
        <w:rPr>
          <w:rFonts w:ascii="Arial" w:hAnsi="Arial" w:cs="Arial"/>
        </w:rPr>
        <w:t>1) дата проведения собрания;</w:t>
      </w:r>
    </w:p>
    <w:p w:rsidR="00F94530" w:rsidRPr="00972C09" w:rsidRDefault="00F94530" w:rsidP="00A93BC6">
      <w:pPr>
        <w:ind w:firstLine="709"/>
        <w:jc w:val="both"/>
        <w:rPr>
          <w:rFonts w:ascii="Arial" w:hAnsi="Arial" w:cs="Arial"/>
        </w:rPr>
      </w:pPr>
      <w:r w:rsidRPr="00972C09">
        <w:rPr>
          <w:rFonts w:ascii="Arial" w:hAnsi="Arial" w:cs="Arial"/>
        </w:rPr>
        <w:t>2) место проведения собрания;</w:t>
      </w:r>
    </w:p>
    <w:p w:rsidR="00F94530" w:rsidRPr="00972C09" w:rsidRDefault="00F94530" w:rsidP="00A93BC6">
      <w:pPr>
        <w:ind w:firstLine="709"/>
        <w:jc w:val="both"/>
        <w:rPr>
          <w:rFonts w:ascii="Arial" w:hAnsi="Arial" w:cs="Arial"/>
        </w:rPr>
      </w:pPr>
      <w:r w:rsidRPr="00972C09">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F94530" w:rsidRPr="00972C09" w:rsidRDefault="00F94530" w:rsidP="00A93BC6">
      <w:pPr>
        <w:ind w:firstLine="709"/>
        <w:jc w:val="both"/>
        <w:rPr>
          <w:rFonts w:ascii="Arial" w:hAnsi="Arial" w:cs="Arial"/>
        </w:rPr>
      </w:pPr>
      <w:r w:rsidRPr="00972C09">
        <w:rPr>
          <w:rFonts w:ascii="Arial" w:hAnsi="Arial" w:cs="Arial"/>
        </w:rPr>
        <w:t>4) время начала собрания;</w:t>
      </w:r>
    </w:p>
    <w:p w:rsidR="00F94530" w:rsidRPr="00972C09" w:rsidRDefault="00F94530" w:rsidP="00A93BC6">
      <w:pPr>
        <w:ind w:firstLine="709"/>
        <w:jc w:val="both"/>
        <w:rPr>
          <w:rFonts w:ascii="Arial" w:hAnsi="Arial" w:cs="Arial"/>
        </w:rPr>
      </w:pPr>
      <w:r w:rsidRPr="00972C09">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F94530" w:rsidRPr="00972C09" w:rsidRDefault="00F94530" w:rsidP="00A93BC6">
      <w:pPr>
        <w:ind w:firstLine="709"/>
        <w:jc w:val="both"/>
        <w:rPr>
          <w:rFonts w:ascii="Arial" w:hAnsi="Arial" w:cs="Arial"/>
        </w:rPr>
      </w:pPr>
      <w:r w:rsidRPr="00972C09">
        <w:rPr>
          <w:rFonts w:ascii="Arial" w:hAnsi="Arial" w:cs="Arial"/>
        </w:rPr>
        <w:t>7) время закрытия собрания;</w:t>
      </w:r>
    </w:p>
    <w:p w:rsidR="00F94530" w:rsidRPr="00972C09" w:rsidRDefault="00F94530" w:rsidP="00A93BC6">
      <w:pPr>
        <w:ind w:firstLine="709"/>
        <w:jc w:val="both"/>
        <w:rPr>
          <w:rFonts w:ascii="Arial" w:hAnsi="Arial" w:cs="Arial"/>
        </w:rPr>
      </w:pPr>
      <w:r w:rsidRPr="00972C09">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F94530" w:rsidRPr="00972C09" w:rsidRDefault="00F94530" w:rsidP="00A93BC6">
      <w:pPr>
        <w:ind w:firstLine="709"/>
        <w:jc w:val="both"/>
        <w:rPr>
          <w:rFonts w:ascii="Arial" w:hAnsi="Arial" w:cs="Arial"/>
        </w:rPr>
      </w:pPr>
      <w:r w:rsidRPr="00972C09">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F94530" w:rsidRPr="00972C09" w:rsidRDefault="00F94530" w:rsidP="00A93BC6">
      <w:pPr>
        <w:autoSpaceDE w:val="0"/>
        <w:autoSpaceDN w:val="0"/>
        <w:adjustRightInd w:val="0"/>
        <w:ind w:firstLine="709"/>
        <w:jc w:val="both"/>
        <w:rPr>
          <w:rFonts w:ascii="Arial" w:hAnsi="Arial" w:cs="Arial"/>
        </w:rPr>
      </w:pPr>
      <w:r w:rsidRPr="00972C09">
        <w:rPr>
          <w:rFonts w:ascii="Arial" w:hAnsi="Arial" w:cs="Arial"/>
        </w:rPr>
        <w:t>4. Протокол собрания подписывается председателем и секретарем собрания.</w:t>
      </w:r>
    </w:p>
    <w:p w:rsidR="00F94530" w:rsidRPr="00972C09" w:rsidRDefault="00F94530" w:rsidP="00A93BC6">
      <w:pPr>
        <w:ind w:firstLine="709"/>
        <w:jc w:val="both"/>
        <w:rPr>
          <w:rFonts w:ascii="Arial" w:hAnsi="Arial" w:cs="Arial"/>
        </w:rPr>
      </w:pPr>
      <w:r w:rsidRPr="00972C09">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pStyle w:val="Heading1"/>
        <w:spacing w:before="0"/>
        <w:jc w:val="center"/>
        <w:rPr>
          <w:rFonts w:ascii="Arial" w:hAnsi="Arial" w:cs="Arial"/>
          <w:color w:val="auto"/>
          <w:kern w:val="2"/>
          <w:sz w:val="24"/>
          <w:szCs w:val="24"/>
        </w:rPr>
      </w:pPr>
      <w:r w:rsidRPr="00972C09">
        <w:rPr>
          <w:rFonts w:ascii="Arial" w:hAnsi="Arial" w:cs="Arial"/>
          <w:color w:val="auto"/>
          <w:kern w:val="2"/>
          <w:sz w:val="24"/>
          <w:szCs w:val="24"/>
        </w:rPr>
        <w:t xml:space="preserve">ГЛАВА 4. ПОРЯДОК УСТАНОВЛЕНИЯ ИТОГОВ ГОЛОСОВАНИЯ </w:t>
      </w:r>
      <w:r w:rsidRPr="00972C09">
        <w:rPr>
          <w:rFonts w:ascii="Arial" w:hAnsi="Arial" w:cs="Arial"/>
          <w:color w:val="auto"/>
          <w:kern w:val="2"/>
          <w:sz w:val="24"/>
          <w:szCs w:val="24"/>
        </w:rPr>
        <w:br/>
        <w:t>И РЕЗУЛЬТАТОВ ПУБЛИЧНЫХ СЛУШАНИЙ</w:t>
      </w:r>
    </w:p>
    <w:p w:rsidR="00F94530" w:rsidRPr="00972C09" w:rsidRDefault="00F94530" w:rsidP="00A93BC6">
      <w:pPr>
        <w:ind w:firstLine="709"/>
        <w:jc w:val="both"/>
        <w:rPr>
          <w:rFonts w:ascii="Arial" w:hAnsi="Arial" w:cs="Arial"/>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20. Порядок установления итогов голосования</w:t>
      </w:r>
    </w:p>
    <w:p w:rsidR="00F94530" w:rsidRPr="00972C09" w:rsidRDefault="00F94530" w:rsidP="00A93BC6">
      <w:pPr>
        <w:ind w:firstLine="709"/>
        <w:jc w:val="both"/>
        <w:rPr>
          <w:rFonts w:ascii="Arial" w:hAnsi="Arial" w:cs="Arial"/>
        </w:rPr>
      </w:pPr>
    </w:p>
    <w:p w:rsidR="00F94530" w:rsidRPr="00972C09" w:rsidRDefault="00F94530" w:rsidP="00A93BC6">
      <w:pPr>
        <w:ind w:firstLine="709"/>
        <w:jc w:val="both"/>
        <w:rPr>
          <w:rFonts w:ascii="Arial" w:hAnsi="Arial" w:cs="Arial"/>
        </w:rPr>
      </w:pPr>
      <w:r w:rsidRPr="00972C09">
        <w:rPr>
          <w:rFonts w:ascii="Arial" w:hAnsi="Arial" w:cs="Arial"/>
        </w:rPr>
        <w:t>1. Итоги голосования устанавливаются по каждому собранию отдельно.</w:t>
      </w:r>
    </w:p>
    <w:p w:rsidR="00F94530" w:rsidRPr="00972C09" w:rsidRDefault="00F94530" w:rsidP="00A93BC6">
      <w:pPr>
        <w:ind w:firstLine="709"/>
        <w:jc w:val="both"/>
        <w:rPr>
          <w:rFonts w:ascii="Arial" w:hAnsi="Arial" w:cs="Arial"/>
        </w:rPr>
      </w:pPr>
      <w:r w:rsidRPr="00972C09">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F94530" w:rsidRPr="00972C09" w:rsidRDefault="00F94530" w:rsidP="00A93BC6">
      <w:pPr>
        <w:ind w:firstLine="709"/>
        <w:jc w:val="both"/>
        <w:rPr>
          <w:rFonts w:ascii="Arial" w:hAnsi="Arial" w:cs="Arial"/>
        </w:rPr>
      </w:pPr>
      <w:r w:rsidRPr="00972C09">
        <w:rPr>
          <w:rFonts w:ascii="Arial" w:hAnsi="Arial" w:cs="Arial"/>
        </w:rPr>
        <w:t xml:space="preserve">3. Итоги голосования на публичных слушаниях, голосование по вопросу которых </w:t>
      </w:r>
      <w:r w:rsidRPr="00972C09">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F94530" w:rsidRPr="00972C09" w:rsidRDefault="00F94530" w:rsidP="00A93BC6">
      <w:pPr>
        <w:ind w:firstLine="709"/>
        <w:jc w:val="both"/>
        <w:rPr>
          <w:rFonts w:ascii="Arial" w:hAnsi="Arial" w:cs="Arial"/>
        </w:rPr>
      </w:pPr>
      <w:r w:rsidRPr="00972C09">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F94530" w:rsidRPr="00972C09" w:rsidRDefault="00F94530" w:rsidP="00A93BC6">
      <w:pPr>
        <w:ind w:firstLine="709"/>
        <w:jc w:val="both"/>
        <w:rPr>
          <w:rFonts w:ascii="Arial" w:hAnsi="Arial" w:cs="Arial"/>
        </w:rPr>
      </w:pPr>
      <w:r w:rsidRPr="00972C09">
        <w:rPr>
          <w:rFonts w:ascii="Arial" w:hAnsi="Arial" w:cs="Arial"/>
        </w:rPr>
        <w:t>1) число голосов участников публичных слушаний поданных за вариант ответа «да»;</w:t>
      </w:r>
    </w:p>
    <w:p w:rsidR="00F94530" w:rsidRPr="00972C09" w:rsidRDefault="00F94530" w:rsidP="00A93BC6">
      <w:pPr>
        <w:ind w:firstLine="709"/>
        <w:jc w:val="both"/>
        <w:rPr>
          <w:rFonts w:ascii="Arial" w:hAnsi="Arial" w:cs="Arial"/>
        </w:rPr>
      </w:pPr>
      <w:r w:rsidRPr="00972C09">
        <w:rPr>
          <w:rFonts w:ascii="Arial" w:hAnsi="Arial" w:cs="Arial"/>
        </w:rPr>
        <w:t>2) число голосов участников публичных слушаний поданных за вариант ответа «нет»;</w:t>
      </w:r>
    </w:p>
    <w:p w:rsidR="00F94530" w:rsidRPr="00972C09" w:rsidRDefault="00F94530" w:rsidP="00A93BC6">
      <w:pPr>
        <w:ind w:firstLine="709"/>
        <w:jc w:val="both"/>
        <w:rPr>
          <w:rFonts w:ascii="Arial" w:hAnsi="Arial" w:cs="Arial"/>
        </w:rPr>
      </w:pPr>
      <w:r w:rsidRPr="00972C09">
        <w:rPr>
          <w:rFonts w:ascii="Arial" w:hAnsi="Arial" w:cs="Arial"/>
        </w:rPr>
        <w:t>3) число голосов участников публичных слушаний поданных за вариант ответа «воздержался».</w:t>
      </w:r>
    </w:p>
    <w:p w:rsidR="00F94530" w:rsidRPr="00972C09" w:rsidRDefault="00F94530" w:rsidP="00A93BC6">
      <w:pPr>
        <w:ind w:firstLine="709"/>
        <w:jc w:val="both"/>
        <w:rPr>
          <w:rFonts w:ascii="Arial" w:hAnsi="Arial" w:cs="Arial"/>
          <w:kern w:val="2"/>
        </w:rPr>
      </w:pPr>
      <w:r w:rsidRPr="00972C09">
        <w:rPr>
          <w:rFonts w:ascii="Arial" w:hAnsi="Arial" w:cs="Arial"/>
        </w:rPr>
        <w:t xml:space="preserve">5. Итоги голосования на публичных слушаниях, голосование по вопросу которых </w:t>
      </w:r>
      <w:r w:rsidRPr="00972C09">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F94530" w:rsidRPr="00972C09" w:rsidRDefault="00F94530" w:rsidP="00A93BC6">
      <w:pPr>
        <w:ind w:firstLine="709"/>
        <w:jc w:val="both"/>
        <w:rPr>
          <w:rFonts w:ascii="Arial" w:hAnsi="Arial" w:cs="Arial"/>
        </w:rPr>
      </w:pPr>
      <w:r w:rsidRPr="00972C09">
        <w:rPr>
          <w:rFonts w:ascii="Arial" w:hAnsi="Arial" w:cs="Arial"/>
          <w:kern w:val="2"/>
        </w:rPr>
        <w:t xml:space="preserve">6. </w:t>
      </w:r>
      <w:r w:rsidRPr="00972C09">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F94530" w:rsidRPr="00972C09" w:rsidRDefault="00F94530" w:rsidP="00A93BC6">
      <w:pPr>
        <w:ind w:firstLine="709"/>
        <w:jc w:val="both"/>
        <w:rPr>
          <w:rFonts w:ascii="Arial" w:hAnsi="Arial" w:cs="Arial"/>
        </w:rPr>
      </w:pPr>
      <w:r w:rsidRPr="00972C09">
        <w:rPr>
          <w:rFonts w:ascii="Arial" w:hAnsi="Arial" w:cs="Arial"/>
        </w:rPr>
        <w:t>1) число бюллетеней публичных слушаний, выданных участникам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2) число бюллетеней публичных слушаний, признанных недействительными;</w:t>
      </w:r>
    </w:p>
    <w:p w:rsidR="00F94530" w:rsidRPr="00972C09" w:rsidRDefault="00F94530" w:rsidP="00A93BC6">
      <w:pPr>
        <w:ind w:firstLine="709"/>
        <w:jc w:val="both"/>
        <w:rPr>
          <w:rFonts w:ascii="Arial" w:hAnsi="Arial" w:cs="Arial"/>
        </w:rPr>
      </w:pPr>
      <w:r w:rsidRPr="00972C09">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4) число действительных бюллетеней публичных слушаний, в которых отмечен вариант ответа «да»;</w:t>
      </w:r>
    </w:p>
    <w:p w:rsidR="00F94530" w:rsidRPr="00972C09" w:rsidRDefault="00F94530" w:rsidP="00A93BC6">
      <w:pPr>
        <w:ind w:firstLine="709"/>
        <w:jc w:val="both"/>
        <w:rPr>
          <w:rFonts w:ascii="Arial" w:hAnsi="Arial" w:cs="Arial"/>
        </w:rPr>
      </w:pPr>
      <w:r w:rsidRPr="00972C09">
        <w:rPr>
          <w:rFonts w:ascii="Arial" w:hAnsi="Arial" w:cs="Arial"/>
        </w:rPr>
        <w:t>5) число действительных бюллетеней публичных слушаний, в которых отмечен вариант ответа «нет»;</w:t>
      </w:r>
    </w:p>
    <w:p w:rsidR="00F94530" w:rsidRPr="00972C09" w:rsidRDefault="00F94530" w:rsidP="00A93BC6">
      <w:pPr>
        <w:ind w:firstLine="709"/>
        <w:jc w:val="both"/>
        <w:rPr>
          <w:rFonts w:ascii="Arial" w:hAnsi="Arial" w:cs="Arial"/>
        </w:rPr>
      </w:pPr>
      <w:r w:rsidRPr="00972C09">
        <w:rPr>
          <w:rFonts w:ascii="Arial" w:hAnsi="Arial" w:cs="Arial"/>
        </w:rPr>
        <w:t>6) число действительных бюллетеней публичных слушаний, в которых отмечен вариант ответа «воздержался».</w:t>
      </w:r>
    </w:p>
    <w:p w:rsidR="00F94530" w:rsidRPr="00972C09" w:rsidRDefault="00F94530" w:rsidP="00A93BC6">
      <w:pPr>
        <w:ind w:firstLine="709"/>
        <w:jc w:val="both"/>
        <w:rPr>
          <w:rFonts w:ascii="Arial" w:hAnsi="Arial" w:cs="Arial"/>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21. Порядок установления результатов публичных слушаний</w:t>
      </w:r>
    </w:p>
    <w:p w:rsidR="00F94530" w:rsidRPr="00972C09" w:rsidRDefault="00F94530" w:rsidP="00A93BC6">
      <w:pPr>
        <w:ind w:firstLine="709"/>
        <w:jc w:val="both"/>
        <w:rPr>
          <w:rFonts w:ascii="Arial" w:hAnsi="Arial" w:cs="Arial"/>
        </w:rPr>
      </w:pPr>
    </w:p>
    <w:p w:rsidR="00F94530" w:rsidRPr="00972C09" w:rsidRDefault="00F94530" w:rsidP="00A93BC6">
      <w:pPr>
        <w:ind w:firstLine="709"/>
        <w:jc w:val="both"/>
        <w:rPr>
          <w:rFonts w:ascii="Arial" w:hAnsi="Arial" w:cs="Arial"/>
        </w:rPr>
      </w:pPr>
      <w:r w:rsidRPr="00972C09">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F94530" w:rsidRPr="00972C09" w:rsidRDefault="00F94530" w:rsidP="00A93BC6">
      <w:pPr>
        <w:ind w:firstLine="709"/>
        <w:jc w:val="both"/>
        <w:rPr>
          <w:rFonts w:ascii="Arial" w:hAnsi="Arial" w:cs="Arial"/>
        </w:rPr>
      </w:pPr>
      <w:r w:rsidRPr="00972C09">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F94530" w:rsidRPr="00972C09" w:rsidRDefault="00F94530" w:rsidP="00A93BC6">
      <w:pPr>
        <w:ind w:firstLine="709"/>
        <w:jc w:val="both"/>
        <w:rPr>
          <w:rFonts w:ascii="Arial" w:hAnsi="Arial" w:cs="Arial"/>
        </w:rPr>
      </w:pPr>
      <w:r w:rsidRPr="00972C09">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F94530" w:rsidRPr="00972C09" w:rsidRDefault="00F94530" w:rsidP="00A93BC6">
      <w:pPr>
        <w:ind w:firstLine="709"/>
        <w:jc w:val="both"/>
        <w:rPr>
          <w:rFonts w:ascii="Arial" w:hAnsi="Arial" w:cs="Arial"/>
        </w:rPr>
      </w:pPr>
      <w:r w:rsidRPr="00972C09">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F94530" w:rsidRPr="00972C09" w:rsidRDefault="00F94530" w:rsidP="00A93BC6">
      <w:pPr>
        <w:ind w:firstLine="709"/>
        <w:jc w:val="both"/>
        <w:rPr>
          <w:rFonts w:ascii="Arial" w:hAnsi="Arial" w:cs="Arial"/>
        </w:rPr>
      </w:pPr>
      <w:r w:rsidRPr="00972C09">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F94530" w:rsidRPr="00972C09" w:rsidRDefault="00F94530" w:rsidP="00A93BC6">
      <w:pPr>
        <w:ind w:firstLine="709"/>
        <w:jc w:val="both"/>
        <w:rPr>
          <w:rFonts w:ascii="Arial" w:hAnsi="Arial" w:cs="Arial"/>
        </w:rPr>
      </w:pPr>
      <w:r w:rsidRPr="00972C09">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F94530" w:rsidRPr="00972C09" w:rsidRDefault="00F94530" w:rsidP="00A93BC6">
      <w:pPr>
        <w:ind w:firstLine="709"/>
        <w:jc w:val="both"/>
        <w:rPr>
          <w:rFonts w:ascii="Arial" w:hAnsi="Arial" w:cs="Arial"/>
        </w:rPr>
      </w:pPr>
      <w:r w:rsidRPr="00972C09">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F94530" w:rsidRPr="00972C09" w:rsidRDefault="00F94530" w:rsidP="00A93BC6">
      <w:pPr>
        <w:ind w:firstLine="709"/>
        <w:jc w:val="both"/>
        <w:rPr>
          <w:rFonts w:ascii="Arial" w:hAnsi="Arial" w:cs="Arial"/>
        </w:rPr>
      </w:pPr>
      <w:r w:rsidRPr="00972C09">
        <w:rPr>
          <w:rFonts w:ascii="Arial" w:hAnsi="Arial" w:cs="Arial"/>
        </w:rPr>
        <w:t>2) об оставлении предложения (замечания), поступившего от участников публичных слушаний, без учета.</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pStyle w:val="Heading3"/>
        <w:spacing w:before="0" w:after="0"/>
        <w:ind w:firstLine="720"/>
        <w:jc w:val="both"/>
        <w:rPr>
          <w:rFonts w:cs="Arial"/>
          <w:kern w:val="2"/>
          <w:sz w:val="24"/>
          <w:szCs w:val="24"/>
        </w:rPr>
      </w:pPr>
      <w:r w:rsidRPr="00972C09">
        <w:rPr>
          <w:rFonts w:cs="Arial"/>
          <w:kern w:val="2"/>
          <w:sz w:val="24"/>
          <w:szCs w:val="24"/>
        </w:rPr>
        <w:t>Статья 22. Заключение о результатах публичных слушаний</w:t>
      </w:r>
    </w:p>
    <w:p w:rsidR="00F94530" w:rsidRPr="00972C09" w:rsidRDefault="00F94530" w:rsidP="00A93BC6">
      <w:pPr>
        <w:autoSpaceDE w:val="0"/>
        <w:autoSpaceDN w:val="0"/>
        <w:adjustRightInd w:val="0"/>
        <w:ind w:firstLine="709"/>
        <w:jc w:val="both"/>
        <w:rPr>
          <w:rFonts w:ascii="Arial" w:hAnsi="Arial" w:cs="Arial"/>
          <w:kern w:val="2"/>
        </w:rPr>
      </w:pP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2. Проект заключения о результатах публичных слушаний должен содержать следующие сведения:</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1) число проведенных собраний с указанием даты и места проведения каждого собрания;</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2) вопрос публичных слушаний, по которому осуществлялось голосование и варианты ответа на него;</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3) форма голосования на публичных слушаниях;</w:t>
      </w:r>
    </w:p>
    <w:p w:rsidR="00F94530" w:rsidRPr="00972C09" w:rsidRDefault="00F94530" w:rsidP="00A93BC6">
      <w:pPr>
        <w:ind w:firstLine="709"/>
        <w:jc w:val="both"/>
        <w:rPr>
          <w:rFonts w:ascii="Arial" w:hAnsi="Arial" w:cs="Arial"/>
        </w:rPr>
      </w:pPr>
      <w:r w:rsidRPr="00972C09">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5) число участников публичных слушаний, принявших участие в голосовании по вопросу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F94530" w:rsidRPr="00972C09" w:rsidRDefault="00F94530" w:rsidP="00A93BC6">
      <w:pPr>
        <w:ind w:firstLine="709"/>
        <w:jc w:val="both"/>
        <w:rPr>
          <w:rFonts w:ascii="Arial" w:hAnsi="Arial" w:cs="Arial"/>
        </w:rPr>
      </w:pPr>
      <w:r w:rsidRPr="00972C09">
        <w:rPr>
          <w:rFonts w:ascii="Arial" w:hAnsi="Arial" w:cs="Arial"/>
        </w:rPr>
        <w:t>7) число поступивших предложений и замечаний по вопросу публичных слушаний;</w:t>
      </w:r>
    </w:p>
    <w:p w:rsidR="00F94530" w:rsidRPr="00972C09" w:rsidRDefault="00F94530" w:rsidP="00A93BC6">
      <w:pPr>
        <w:ind w:firstLine="709"/>
        <w:jc w:val="both"/>
        <w:rPr>
          <w:rFonts w:ascii="Arial" w:hAnsi="Arial" w:cs="Arial"/>
        </w:rPr>
      </w:pPr>
      <w:r w:rsidRPr="00972C09">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F94530" w:rsidRPr="00972C09" w:rsidRDefault="00F94530" w:rsidP="00A93BC6">
      <w:pPr>
        <w:ind w:firstLine="709"/>
        <w:jc w:val="both"/>
        <w:rPr>
          <w:rFonts w:ascii="Arial" w:hAnsi="Arial" w:cs="Arial"/>
        </w:rPr>
      </w:pPr>
      <w:r w:rsidRPr="00972C09">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F94530" w:rsidRPr="00972C09" w:rsidRDefault="00F94530" w:rsidP="00A93BC6">
      <w:pPr>
        <w:ind w:firstLine="709"/>
        <w:jc w:val="both"/>
        <w:rPr>
          <w:rFonts w:ascii="Arial" w:hAnsi="Arial" w:cs="Arial"/>
        </w:rPr>
      </w:pPr>
      <w:r w:rsidRPr="00972C09">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972C09">
        <w:rPr>
          <w:rFonts w:ascii="Arial" w:hAnsi="Arial" w:cs="Arial"/>
        </w:rPr>
        <w:t>10 рабочих дней со дня проведения собрания (последнего собрания)</w:t>
      </w:r>
      <w:r w:rsidRPr="00972C09">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F94530" w:rsidRPr="00972C09" w:rsidRDefault="00F94530" w:rsidP="00A93BC6">
      <w:pPr>
        <w:autoSpaceDE w:val="0"/>
        <w:autoSpaceDN w:val="0"/>
        <w:adjustRightInd w:val="0"/>
        <w:ind w:firstLine="709"/>
        <w:jc w:val="both"/>
        <w:rPr>
          <w:rFonts w:ascii="Arial" w:hAnsi="Arial" w:cs="Arial"/>
          <w:kern w:val="2"/>
        </w:rPr>
      </w:pPr>
      <w:r w:rsidRPr="00972C09">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F94530" w:rsidRPr="00972C09" w:rsidRDefault="00F94530" w:rsidP="00A93BC6">
      <w:pPr>
        <w:autoSpaceDE w:val="0"/>
        <w:autoSpaceDN w:val="0"/>
        <w:adjustRightInd w:val="0"/>
        <w:ind w:firstLine="720"/>
        <w:jc w:val="both"/>
        <w:rPr>
          <w:rFonts w:ascii="Arial" w:hAnsi="Arial" w:cs="Arial"/>
        </w:rPr>
      </w:pPr>
      <w:r w:rsidRPr="00972C09">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F94530" w:rsidRPr="00972C09" w:rsidRDefault="00F94530" w:rsidP="00A93BC6">
      <w:pPr>
        <w:autoSpaceDE w:val="0"/>
        <w:autoSpaceDN w:val="0"/>
        <w:adjustRightInd w:val="0"/>
        <w:ind w:firstLine="720"/>
        <w:jc w:val="both"/>
        <w:rPr>
          <w:rFonts w:ascii="Arial" w:hAnsi="Arial" w:cs="Arial"/>
        </w:rPr>
      </w:pPr>
      <w:r w:rsidRPr="00972C09">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F94530" w:rsidRPr="00972C09" w:rsidRDefault="00F94530" w:rsidP="00A93BC6">
      <w:pPr>
        <w:autoSpaceDE w:val="0"/>
        <w:autoSpaceDN w:val="0"/>
        <w:adjustRightInd w:val="0"/>
        <w:ind w:firstLine="720"/>
        <w:jc w:val="both"/>
        <w:rPr>
          <w:rFonts w:ascii="Arial" w:hAnsi="Arial" w:cs="Arial"/>
        </w:rPr>
      </w:pPr>
      <w:r w:rsidRPr="00972C09">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F94530" w:rsidRPr="00972C09" w:rsidRDefault="00F94530" w:rsidP="00A93BC6">
      <w:pPr>
        <w:autoSpaceDE w:val="0"/>
        <w:autoSpaceDN w:val="0"/>
        <w:adjustRightInd w:val="0"/>
        <w:ind w:firstLine="720"/>
        <w:jc w:val="both"/>
        <w:rPr>
          <w:rFonts w:ascii="Arial" w:hAnsi="Arial" w:cs="Arial"/>
        </w:rPr>
      </w:pPr>
      <w:r w:rsidRPr="00972C09">
        <w:rPr>
          <w:rFonts w:ascii="Arial" w:hAnsi="Arial" w:cs="Arial"/>
        </w:rPr>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F94530" w:rsidRPr="00972C09" w:rsidRDefault="00F94530" w:rsidP="00A93BC6">
      <w:pPr>
        <w:autoSpaceDE w:val="0"/>
        <w:autoSpaceDN w:val="0"/>
        <w:adjustRightInd w:val="0"/>
        <w:ind w:firstLine="720"/>
        <w:jc w:val="both"/>
        <w:rPr>
          <w:rFonts w:ascii="Arial" w:hAnsi="Arial" w:cs="Arial"/>
          <w:kern w:val="2"/>
        </w:rPr>
      </w:pPr>
      <w:r w:rsidRPr="00972C09">
        <w:rPr>
          <w:rFonts w:ascii="Arial" w:hAnsi="Arial" w:cs="Arial"/>
        </w:rPr>
        <w:t>8.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F94530" w:rsidRPr="00972C09" w:rsidRDefault="00F94530" w:rsidP="00A93BC6">
      <w:pPr>
        <w:autoSpaceDE w:val="0"/>
        <w:autoSpaceDN w:val="0"/>
        <w:adjustRightInd w:val="0"/>
        <w:rPr>
          <w:rFonts w:ascii="Arial" w:hAnsi="Arial" w:cs="Arial"/>
          <w:kern w:val="2"/>
        </w:rPr>
      </w:pPr>
    </w:p>
    <w:p w:rsidR="00F94530" w:rsidRPr="00972C09" w:rsidRDefault="00F94530" w:rsidP="00A93BC6">
      <w:pPr>
        <w:pStyle w:val="ConsNormal"/>
        <w:ind w:left="6480" w:right="0" w:firstLine="0"/>
        <w:jc w:val="left"/>
        <w:rPr>
          <w:rFonts w:ascii="Arial" w:hAnsi="Arial" w:cs="Arial"/>
          <w:sz w:val="24"/>
          <w:szCs w:val="24"/>
          <w:lang w:val="ru-RU"/>
        </w:rPr>
        <w:sectPr w:rsidR="00F94530" w:rsidRPr="00972C09" w:rsidSect="00786E90">
          <w:headerReference w:type="default" r:id="rId6"/>
          <w:type w:val="continuous"/>
          <w:pgSz w:w="11906" w:h="16838"/>
          <w:pgMar w:top="1134" w:right="850" w:bottom="1134" w:left="1701" w:header="709" w:footer="709" w:gutter="0"/>
          <w:cols w:space="708"/>
          <w:titlePg/>
          <w:docGrid w:linePitch="360"/>
        </w:sectPr>
      </w:pPr>
    </w:p>
    <w:p w:rsidR="00F94530" w:rsidRPr="00972C09" w:rsidRDefault="00F94530" w:rsidP="00A93BC6">
      <w:pPr>
        <w:pStyle w:val="Heading1"/>
        <w:spacing w:before="0"/>
        <w:ind w:left="9214"/>
        <w:rPr>
          <w:rFonts w:ascii="Courier New" w:hAnsi="Courier New" w:cs="Courier New"/>
          <w:b w:val="0"/>
          <w:color w:val="auto"/>
          <w:kern w:val="2"/>
          <w:sz w:val="22"/>
          <w:szCs w:val="24"/>
        </w:rPr>
      </w:pPr>
      <w:r w:rsidRPr="00972C09">
        <w:rPr>
          <w:rFonts w:ascii="Courier New" w:hAnsi="Courier New" w:cs="Courier New"/>
          <w:b w:val="0"/>
          <w:color w:val="auto"/>
          <w:kern w:val="2"/>
          <w:sz w:val="22"/>
          <w:szCs w:val="24"/>
        </w:rPr>
        <w:t>Приложение 1</w:t>
      </w:r>
    </w:p>
    <w:p w:rsidR="00F94530" w:rsidRDefault="00F94530" w:rsidP="006E052C">
      <w:pPr>
        <w:pStyle w:val="Heading1"/>
        <w:spacing w:before="0"/>
        <w:ind w:left="9214"/>
        <w:rPr>
          <w:rFonts w:ascii="Courier New" w:hAnsi="Courier New" w:cs="Courier New"/>
          <w:b w:val="0"/>
          <w:color w:val="auto"/>
          <w:kern w:val="2"/>
          <w:sz w:val="22"/>
          <w:szCs w:val="24"/>
        </w:rPr>
      </w:pPr>
      <w:r w:rsidRPr="00972C09">
        <w:rPr>
          <w:rFonts w:ascii="Courier New" w:hAnsi="Courier New" w:cs="Courier New"/>
          <w:b w:val="0"/>
          <w:color w:val="auto"/>
          <w:kern w:val="2"/>
          <w:sz w:val="22"/>
          <w:szCs w:val="24"/>
        </w:rPr>
        <w:t xml:space="preserve">к </w:t>
      </w:r>
      <w:r>
        <w:rPr>
          <w:rFonts w:ascii="Courier New" w:hAnsi="Courier New" w:cs="Courier New"/>
          <w:b w:val="0"/>
          <w:color w:val="auto"/>
          <w:kern w:val="2"/>
          <w:sz w:val="22"/>
          <w:szCs w:val="24"/>
        </w:rPr>
        <w:t xml:space="preserve">Порядку </w:t>
      </w:r>
      <w:r w:rsidRPr="00972C09">
        <w:rPr>
          <w:rFonts w:ascii="Courier New" w:hAnsi="Courier New" w:cs="Courier New"/>
          <w:b w:val="0"/>
          <w:color w:val="auto"/>
          <w:kern w:val="2"/>
          <w:sz w:val="22"/>
          <w:szCs w:val="24"/>
        </w:rPr>
        <w:t>организации и проведения публичных слушаний в муниципальном образовании</w:t>
      </w:r>
      <w:r>
        <w:rPr>
          <w:rFonts w:ascii="Courier New" w:hAnsi="Courier New" w:cs="Courier New"/>
          <w:b w:val="0"/>
          <w:color w:val="auto"/>
          <w:kern w:val="2"/>
          <w:sz w:val="22"/>
          <w:szCs w:val="24"/>
        </w:rPr>
        <w:t xml:space="preserve"> «Нельхай»</w:t>
      </w:r>
    </w:p>
    <w:p w:rsidR="00F94530" w:rsidRPr="006E052C" w:rsidRDefault="00F94530" w:rsidP="006E052C"/>
    <w:p w:rsidR="00F94530" w:rsidRPr="00972C09" w:rsidRDefault="00F94530" w:rsidP="00A93BC6">
      <w:pPr>
        <w:pStyle w:val="ConsNonformat"/>
        <w:widowControl/>
        <w:jc w:val="center"/>
        <w:rPr>
          <w:rFonts w:ascii="Arial" w:hAnsi="Arial" w:cs="Arial"/>
          <w:sz w:val="24"/>
          <w:szCs w:val="24"/>
        </w:rPr>
      </w:pPr>
      <w:r w:rsidRPr="00972C09">
        <w:rPr>
          <w:rFonts w:ascii="Arial" w:hAnsi="Arial" w:cs="Arial"/>
          <w:sz w:val="24"/>
          <w:szCs w:val="24"/>
        </w:rPr>
        <w:t>ПОДПИСНОЙ ЛИСТ</w:t>
      </w:r>
    </w:p>
    <w:p w:rsidR="00F94530" w:rsidRPr="00972C09" w:rsidRDefault="00F94530" w:rsidP="006E052C">
      <w:pPr>
        <w:pStyle w:val="ConsNonformat"/>
        <w:widowControl/>
        <w:jc w:val="center"/>
        <w:rPr>
          <w:rFonts w:ascii="Arial" w:hAnsi="Arial" w:cs="Arial"/>
          <w:sz w:val="24"/>
          <w:szCs w:val="24"/>
        </w:rPr>
      </w:pPr>
      <w:r w:rsidRPr="00972C09">
        <w:rPr>
          <w:rFonts w:ascii="Arial" w:hAnsi="Arial" w:cs="Arial"/>
          <w:sz w:val="24"/>
          <w:szCs w:val="24"/>
        </w:rPr>
        <w:t>публичных слушаний</w:t>
      </w:r>
    </w:p>
    <w:p w:rsidR="00F94530" w:rsidRPr="00972C09" w:rsidRDefault="00F94530" w:rsidP="00A93BC6">
      <w:pPr>
        <w:pStyle w:val="ConsNonformat"/>
        <w:widowControl/>
        <w:ind w:right="355" w:firstLine="720"/>
        <w:rPr>
          <w:rFonts w:ascii="Arial" w:hAnsi="Arial" w:cs="Arial"/>
          <w:sz w:val="24"/>
          <w:szCs w:val="24"/>
        </w:rPr>
      </w:pPr>
      <w:r w:rsidRPr="00972C09">
        <w:rPr>
          <w:rFonts w:ascii="Arial" w:hAnsi="Arial" w:cs="Arial"/>
          <w:sz w:val="24"/>
          <w:szCs w:val="24"/>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395"/>
      </w:tblGrid>
      <w:tr w:rsidR="00F94530" w:rsidRPr="00972C09" w:rsidTr="00C00047">
        <w:tc>
          <w:tcPr>
            <w:tcW w:w="14601" w:type="dxa"/>
            <w:tcBorders>
              <w:top w:val="nil"/>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r>
      <w:tr w:rsidR="00F94530" w:rsidRPr="00972C09" w:rsidTr="00C00047">
        <w:tc>
          <w:tcPr>
            <w:tcW w:w="14601" w:type="dxa"/>
            <w:tcBorders>
              <w:top w:val="single" w:sz="4" w:space="0" w:color="auto"/>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r>
    </w:tbl>
    <w:p w:rsidR="00F94530" w:rsidRPr="00972C09" w:rsidRDefault="00F94530" w:rsidP="00A93BC6">
      <w:pPr>
        <w:pStyle w:val="ConsNonformat"/>
        <w:widowControl/>
        <w:rPr>
          <w:rFonts w:ascii="Arial" w:hAnsi="Arial" w:cs="Arial"/>
          <w:sz w:val="24"/>
          <w:szCs w:val="24"/>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F94530" w:rsidRPr="00972C09" w:rsidTr="00C00047">
        <w:trPr>
          <w:trHeight w:val="840"/>
        </w:trPr>
        <w:tc>
          <w:tcPr>
            <w:tcW w:w="54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 xml:space="preserve">№ </w:t>
            </w:r>
            <w:r w:rsidRPr="00972C09">
              <w:rPr>
                <w:rFonts w:ascii="Courier New" w:hAnsi="Courier New" w:cs="Courier New"/>
                <w:sz w:val="22"/>
                <w:szCs w:val="24"/>
              </w:rPr>
              <w:br/>
              <w:t>п/п</w:t>
            </w:r>
          </w:p>
        </w:tc>
        <w:tc>
          <w:tcPr>
            <w:tcW w:w="2012"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Фамилия, имя,</w:t>
            </w:r>
            <w:r w:rsidRPr="00972C09">
              <w:rPr>
                <w:rFonts w:ascii="Courier New" w:hAnsi="Courier New" w:cs="Courier New"/>
                <w:sz w:val="22"/>
                <w:szCs w:val="24"/>
              </w:rPr>
              <w:br/>
              <w:t>отчество</w:t>
            </w: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Год рождения (в возрасте</w:t>
            </w:r>
            <w:r w:rsidRPr="00972C09">
              <w:rPr>
                <w:rFonts w:ascii="Courier New" w:hAnsi="Courier New" w:cs="Courier New"/>
                <w:sz w:val="22"/>
                <w:szCs w:val="24"/>
              </w:rPr>
              <w:br/>
              <w:t>18 лет на день сбора подписей –</w:t>
            </w:r>
            <w:r w:rsidRPr="00972C09">
              <w:rPr>
                <w:rFonts w:ascii="Courier New" w:hAnsi="Courier New" w:cs="Courier New"/>
                <w:sz w:val="22"/>
                <w:szCs w:val="24"/>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 xml:space="preserve">Адрес </w:t>
            </w:r>
          </w:p>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 xml:space="preserve">места </w:t>
            </w:r>
            <w:r w:rsidRPr="00972C09">
              <w:rPr>
                <w:rFonts w:ascii="Courier New" w:hAnsi="Courier New" w:cs="Courier New"/>
                <w:sz w:val="22"/>
                <w:szCs w:val="24"/>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Серия и номер</w:t>
            </w:r>
            <w:r w:rsidRPr="00972C09">
              <w:rPr>
                <w:rFonts w:ascii="Courier New" w:hAnsi="Courier New" w:cs="Courier New"/>
                <w:sz w:val="22"/>
                <w:szCs w:val="24"/>
              </w:rPr>
              <w:br/>
              <w:t xml:space="preserve">паспорта или </w:t>
            </w:r>
            <w:r w:rsidRPr="00972C09">
              <w:rPr>
                <w:rFonts w:ascii="Courier New" w:hAnsi="Courier New" w:cs="Courier New"/>
                <w:sz w:val="22"/>
                <w:szCs w:val="24"/>
              </w:rPr>
              <w:br/>
              <w:t xml:space="preserve">заменяющего </w:t>
            </w:r>
            <w:r w:rsidRPr="00972C09">
              <w:rPr>
                <w:rFonts w:ascii="Courier New" w:hAnsi="Courier New" w:cs="Courier New"/>
                <w:sz w:val="22"/>
                <w:szCs w:val="24"/>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jc w:val="center"/>
              <w:rPr>
                <w:rFonts w:ascii="Courier New" w:hAnsi="Courier New" w:cs="Courier New"/>
                <w:sz w:val="22"/>
                <w:szCs w:val="24"/>
              </w:rPr>
            </w:pPr>
            <w:r w:rsidRPr="00972C09">
              <w:rPr>
                <w:rFonts w:ascii="Courier New" w:hAnsi="Courier New" w:cs="Courier New"/>
                <w:sz w:val="22"/>
                <w:szCs w:val="24"/>
              </w:rPr>
              <w:t>Подпись в согласие на обработку персональных данных в целях выдвижения инициативы проведения публичных слушаний</w:t>
            </w:r>
          </w:p>
        </w:tc>
      </w:tr>
      <w:tr w:rsidR="00F94530" w:rsidRPr="00972C09"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r w:rsidRPr="00972C09">
              <w:rPr>
                <w:rFonts w:ascii="Courier New" w:hAnsi="Courier New" w:cs="Courier New"/>
                <w:sz w:val="22"/>
                <w:szCs w:val="24"/>
              </w:rPr>
              <w:t>1.</w:t>
            </w:r>
          </w:p>
        </w:tc>
        <w:tc>
          <w:tcPr>
            <w:tcW w:w="2012"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693"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126"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551"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r>
      <w:tr w:rsidR="00F94530" w:rsidRPr="00972C09"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r w:rsidRPr="00972C09">
              <w:rPr>
                <w:rFonts w:ascii="Courier New" w:hAnsi="Courier New" w:cs="Courier New"/>
                <w:sz w:val="22"/>
                <w:szCs w:val="24"/>
              </w:rPr>
              <w:t>2.</w:t>
            </w:r>
          </w:p>
        </w:tc>
        <w:tc>
          <w:tcPr>
            <w:tcW w:w="2012"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693"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410"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126"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c>
          <w:tcPr>
            <w:tcW w:w="2551" w:type="dxa"/>
            <w:tcBorders>
              <w:top w:val="single" w:sz="6" w:space="0" w:color="auto"/>
              <w:left w:val="single" w:sz="6" w:space="0" w:color="auto"/>
              <w:bottom w:val="single" w:sz="6" w:space="0" w:color="auto"/>
              <w:right w:val="single" w:sz="6" w:space="0" w:color="auto"/>
            </w:tcBorders>
          </w:tcPr>
          <w:p w:rsidR="00F94530" w:rsidRPr="00972C09" w:rsidRDefault="00F94530" w:rsidP="00C00047">
            <w:pPr>
              <w:pStyle w:val="ConsCell"/>
              <w:widowControl/>
              <w:ind w:right="0"/>
              <w:rPr>
                <w:rFonts w:ascii="Courier New" w:hAnsi="Courier New" w:cs="Courier New"/>
                <w:sz w:val="22"/>
                <w:szCs w:val="24"/>
              </w:rPr>
            </w:pPr>
          </w:p>
        </w:tc>
      </w:tr>
    </w:tbl>
    <w:p w:rsidR="00F94530" w:rsidRPr="00972C09" w:rsidRDefault="00F94530" w:rsidP="00A93BC6">
      <w:pPr>
        <w:pStyle w:val="ConsNonformat"/>
        <w:widowControl/>
        <w:rPr>
          <w:rFonts w:ascii="Arial" w:hAnsi="Arial" w:cs="Arial"/>
          <w:sz w:val="24"/>
          <w:szCs w:val="24"/>
        </w:rPr>
      </w:pPr>
    </w:p>
    <w:p w:rsidR="00F94530" w:rsidRPr="00972C09" w:rsidRDefault="00F94530" w:rsidP="00A93BC6">
      <w:pPr>
        <w:pStyle w:val="ConsNonformat"/>
        <w:widowControl/>
        <w:ind w:firstLine="720"/>
        <w:rPr>
          <w:rFonts w:ascii="Arial" w:hAnsi="Arial" w:cs="Arial"/>
          <w:sz w:val="24"/>
          <w:szCs w:val="24"/>
        </w:rPr>
      </w:pPr>
      <w:r w:rsidRPr="00972C09">
        <w:rPr>
          <w:rFonts w:ascii="Arial" w:hAnsi="Arial" w:cs="Arial"/>
          <w:sz w:val="24"/>
          <w:szCs w:val="24"/>
        </w:rPr>
        <w:t>Подписной лист удостоверяю:</w:t>
      </w:r>
    </w:p>
    <w:tbl>
      <w:tblPr>
        <w:tblW w:w="0" w:type="auto"/>
        <w:tblInd w:w="108" w:type="dxa"/>
        <w:tblLook w:val="0000"/>
      </w:tblPr>
      <w:tblGrid>
        <w:gridCol w:w="7303"/>
        <w:gridCol w:w="7092"/>
      </w:tblGrid>
      <w:tr w:rsidR="00F94530" w:rsidRPr="00972C09" w:rsidTr="00C00047">
        <w:tc>
          <w:tcPr>
            <w:tcW w:w="7449" w:type="dxa"/>
            <w:tcBorders>
              <w:top w:val="nil"/>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c>
          <w:tcPr>
            <w:tcW w:w="7229" w:type="dxa"/>
            <w:tcBorders>
              <w:top w:val="nil"/>
              <w:left w:val="nil"/>
              <w:right w:val="nil"/>
            </w:tcBorders>
          </w:tcPr>
          <w:p w:rsidR="00F94530" w:rsidRPr="00972C09" w:rsidRDefault="00F94530" w:rsidP="00C00047">
            <w:pPr>
              <w:pStyle w:val="ConsNonformat"/>
              <w:widowControl/>
              <w:ind w:firstLine="381"/>
              <w:rPr>
                <w:rFonts w:ascii="Arial" w:hAnsi="Arial" w:cs="Arial"/>
                <w:sz w:val="24"/>
                <w:szCs w:val="24"/>
              </w:rPr>
            </w:pPr>
            <w:r w:rsidRPr="00972C09">
              <w:rPr>
                <w:rFonts w:ascii="Arial" w:hAnsi="Arial" w:cs="Arial"/>
                <w:sz w:val="24"/>
                <w:szCs w:val="24"/>
              </w:rPr>
              <w:t>На обработку моих  персональных данных в целях выдвижения</w:t>
            </w:r>
          </w:p>
        </w:tc>
      </w:tr>
      <w:tr w:rsidR="00F94530" w:rsidRPr="00972C09" w:rsidTr="00C00047">
        <w:tc>
          <w:tcPr>
            <w:tcW w:w="7449" w:type="dxa"/>
            <w:tcBorders>
              <w:top w:val="single" w:sz="4" w:space="0" w:color="auto"/>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c>
          <w:tcPr>
            <w:tcW w:w="7229" w:type="dxa"/>
            <w:tcBorders>
              <w:left w:val="nil"/>
              <w:right w:val="nil"/>
            </w:tcBorders>
          </w:tcPr>
          <w:p w:rsidR="00F94530" w:rsidRPr="00972C09" w:rsidRDefault="00F94530" w:rsidP="00C00047">
            <w:pPr>
              <w:pStyle w:val="ConsNonformat"/>
              <w:widowControl/>
              <w:ind w:firstLine="381"/>
              <w:rPr>
                <w:rFonts w:ascii="Arial" w:hAnsi="Arial" w:cs="Arial"/>
                <w:sz w:val="24"/>
                <w:szCs w:val="24"/>
              </w:rPr>
            </w:pPr>
            <w:r w:rsidRPr="00972C09">
              <w:rPr>
                <w:rFonts w:ascii="Arial" w:hAnsi="Arial" w:cs="Arial"/>
                <w:sz w:val="24"/>
                <w:szCs w:val="24"/>
              </w:rPr>
              <w:t>инициативы проведения публичных слушаний согласен</w:t>
            </w:r>
          </w:p>
        </w:tc>
      </w:tr>
      <w:tr w:rsidR="00F94530" w:rsidRPr="00972C09" w:rsidTr="00C00047">
        <w:tc>
          <w:tcPr>
            <w:tcW w:w="7449" w:type="dxa"/>
            <w:tcBorders>
              <w:top w:val="single" w:sz="4" w:space="0" w:color="auto"/>
              <w:left w:val="nil"/>
              <w:bottom w:val="nil"/>
              <w:right w:val="nil"/>
            </w:tcBorders>
          </w:tcPr>
          <w:p w:rsidR="00F94530" w:rsidRPr="00972C09" w:rsidRDefault="00F94530" w:rsidP="00C00047">
            <w:pPr>
              <w:pStyle w:val="ConsNonformat"/>
              <w:widowControl/>
              <w:rPr>
                <w:rFonts w:ascii="Arial" w:hAnsi="Arial" w:cs="Arial"/>
                <w:sz w:val="24"/>
                <w:szCs w:val="24"/>
              </w:rPr>
            </w:pPr>
            <w:r w:rsidRPr="00972C09">
              <w:rPr>
                <w:rFonts w:ascii="Arial" w:hAnsi="Arial" w:cs="Arial"/>
                <w:sz w:val="24"/>
                <w:szCs w:val="24"/>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F94530" w:rsidRPr="00972C09" w:rsidRDefault="00F94530" w:rsidP="00C00047">
            <w:pPr>
              <w:pStyle w:val="ConsNonformat"/>
              <w:widowControl/>
              <w:ind w:firstLine="381"/>
              <w:rPr>
                <w:rFonts w:ascii="Arial" w:hAnsi="Arial" w:cs="Arial"/>
                <w:sz w:val="24"/>
                <w:szCs w:val="24"/>
              </w:rPr>
            </w:pPr>
          </w:p>
        </w:tc>
      </w:tr>
    </w:tbl>
    <w:p w:rsidR="00F94530" w:rsidRPr="00972C09" w:rsidRDefault="00F94530" w:rsidP="00A93BC6">
      <w:pPr>
        <w:pStyle w:val="ConsNonformat"/>
        <w:widowControl/>
        <w:rPr>
          <w:rFonts w:ascii="Arial" w:hAnsi="Arial" w:cs="Arial"/>
          <w:sz w:val="24"/>
          <w:szCs w:val="24"/>
        </w:rPr>
      </w:pPr>
    </w:p>
    <w:tbl>
      <w:tblPr>
        <w:tblW w:w="0" w:type="auto"/>
        <w:tblInd w:w="5070" w:type="dxa"/>
        <w:tblLook w:val="0000"/>
      </w:tblPr>
      <w:tblGrid>
        <w:gridCol w:w="2268"/>
        <w:gridCol w:w="3543"/>
        <w:gridCol w:w="2977"/>
      </w:tblGrid>
      <w:tr w:rsidR="00F94530" w:rsidRPr="00972C09" w:rsidTr="00C00047">
        <w:tc>
          <w:tcPr>
            <w:tcW w:w="2268" w:type="dxa"/>
            <w:tcBorders>
              <w:top w:val="nil"/>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c>
          <w:tcPr>
            <w:tcW w:w="3543" w:type="dxa"/>
            <w:tcBorders>
              <w:top w:val="nil"/>
              <w:left w:val="nil"/>
              <w:right w:val="nil"/>
            </w:tcBorders>
          </w:tcPr>
          <w:p w:rsidR="00F94530" w:rsidRPr="00972C09" w:rsidRDefault="00F94530" w:rsidP="00C00047">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F94530" w:rsidRPr="00972C09" w:rsidRDefault="00F94530" w:rsidP="00C00047">
            <w:pPr>
              <w:pStyle w:val="ConsNonformat"/>
              <w:widowControl/>
              <w:rPr>
                <w:rFonts w:ascii="Arial" w:hAnsi="Arial" w:cs="Arial"/>
                <w:sz w:val="24"/>
                <w:szCs w:val="24"/>
              </w:rPr>
            </w:pPr>
          </w:p>
        </w:tc>
      </w:tr>
      <w:tr w:rsidR="00F94530" w:rsidRPr="00972C09" w:rsidTr="00C00047">
        <w:tc>
          <w:tcPr>
            <w:tcW w:w="2268" w:type="dxa"/>
            <w:tcBorders>
              <w:top w:val="single" w:sz="4" w:space="0" w:color="auto"/>
              <w:left w:val="nil"/>
              <w:bottom w:val="nil"/>
              <w:right w:val="nil"/>
            </w:tcBorders>
          </w:tcPr>
          <w:p w:rsidR="00F94530" w:rsidRPr="00972C09" w:rsidRDefault="00F94530" w:rsidP="00C00047">
            <w:pPr>
              <w:pStyle w:val="ConsNonformat"/>
              <w:widowControl/>
              <w:jc w:val="center"/>
              <w:rPr>
                <w:rFonts w:ascii="Arial" w:hAnsi="Arial" w:cs="Arial"/>
                <w:sz w:val="24"/>
                <w:szCs w:val="24"/>
              </w:rPr>
            </w:pPr>
            <w:r w:rsidRPr="00972C09">
              <w:rPr>
                <w:rFonts w:ascii="Arial" w:hAnsi="Arial" w:cs="Arial"/>
                <w:sz w:val="24"/>
                <w:szCs w:val="24"/>
              </w:rPr>
              <w:t>подпись и дата</w:t>
            </w:r>
          </w:p>
        </w:tc>
        <w:tc>
          <w:tcPr>
            <w:tcW w:w="3543" w:type="dxa"/>
            <w:tcBorders>
              <w:left w:val="nil"/>
              <w:bottom w:val="nil"/>
              <w:right w:val="nil"/>
            </w:tcBorders>
          </w:tcPr>
          <w:p w:rsidR="00F94530" w:rsidRPr="00972C09" w:rsidRDefault="00F94530" w:rsidP="00C00047">
            <w:pPr>
              <w:pStyle w:val="ConsNonformat"/>
              <w:widowControl/>
              <w:jc w:val="center"/>
              <w:rPr>
                <w:rFonts w:ascii="Arial" w:hAnsi="Arial" w:cs="Arial"/>
                <w:sz w:val="24"/>
                <w:szCs w:val="24"/>
              </w:rPr>
            </w:pPr>
          </w:p>
        </w:tc>
        <w:tc>
          <w:tcPr>
            <w:tcW w:w="2977" w:type="dxa"/>
            <w:tcBorders>
              <w:top w:val="single" w:sz="4" w:space="0" w:color="auto"/>
              <w:left w:val="nil"/>
              <w:bottom w:val="nil"/>
              <w:right w:val="nil"/>
            </w:tcBorders>
          </w:tcPr>
          <w:p w:rsidR="00F94530" w:rsidRPr="00972C09" w:rsidRDefault="00F94530" w:rsidP="00C00047">
            <w:pPr>
              <w:pStyle w:val="ConsNonformat"/>
              <w:widowControl/>
              <w:jc w:val="center"/>
              <w:rPr>
                <w:rFonts w:ascii="Arial" w:hAnsi="Arial" w:cs="Arial"/>
                <w:sz w:val="24"/>
                <w:szCs w:val="24"/>
              </w:rPr>
            </w:pPr>
            <w:r w:rsidRPr="00972C09">
              <w:rPr>
                <w:rFonts w:ascii="Arial" w:hAnsi="Arial" w:cs="Arial"/>
                <w:sz w:val="24"/>
                <w:szCs w:val="24"/>
              </w:rPr>
              <w:t>подпись лица, собиравшего подписи</w:t>
            </w:r>
          </w:p>
        </w:tc>
      </w:tr>
    </w:tbl>
    <w:p w:rsidR="00F94530" w:rsidRPr="00972C09" w:rsidRDefault="00F94530" w:rsidP="00A93BC6">
      <w:pPr>
        <w:pStyle w:val="ConsNonformat"/>
        <w:widowControl/>
        <w:rPr>
          <w:rFonts w:ascii="Arial" w:hAnsi="Arial" w:cs="Arial"/>
          <w:sz w:val="24"/>
          <w:szCs w:val="24"/>
        </w:rPr>
      </w:pPr>
    </w:p>
    <w:p w:rsidR="00F94530" w:rsidRPr="00972C09" w:rsidRDefault="00F94530" w:rsidP="00A93BC6">
      <w:pPr>
        <w:pStyle w:val="Heading1"/>
        <w:spacing w:before="0"/>
        <w:ind w:left="9214"/>
        <w:rPr>
          <w:rFonts w:ascii="Arial" w:hAnsi="Arial" w:cs="Arial"/>
          <w:b w:val="0"/>
          <w:color w:val="auto"/>
          <w:kern w:val="2"/>
          <w:sz w:val="24"/>
          <w:szCs w:val="24"/>
        </w:rPr>
        <w:sectPr w:rsidR="00F94530" w:rsidRPr="00972C09" w:rsidSect="00786E90">
          <w:type w:val="continuous"/>
          <w:pgSz w:w="16838" w:h="11906" w:orient="landscape"/>
          <w:pgMar w:top="1134" w:right="850" w:bottom="1134" w:left="1701" w:header="708" w:footer="708" w:gutter="0"/>
          <w:pgNumType w:start="1"/>
          <w:cols w:space="708"/>
          <w:titlePg/>
          <w:docGrid w:linePitch="360"/>
        </w:sectPr>
      </w:pPr>
    </w:p>
    <w:p w:rsidR="00F94530" w:rsidRPr="00C22328" w:rsidRDefault="00F94530" w:rsidP="00A93BC6">
      <w:pPr>
        <w:pStyle w:val="Heading1"/>
        <w:spacing w:before="0"/>
        <w:ind w:left="9214"/>
        <w:rPr>
          <w:rFonts w:ascii="Courier New" w:hAnsi="Courier New" w:cs="Courier New"/>
          <w:b w:val="0"/>
          <w:color w:val="auto"/>
          <w:kern w:val="2"/>
          <w:sz w:val="22"/>
          <w:szCs w:val="24"/>
        </w:rPr>
      </w:pPr>
      <w:r w:rsidRPr="00C22328">
        <w:rPr>
          <w:rFonts w:ascii="Courier New" w:hAnsi="Courier New" w:cs="Courier New"/>
          <w:b w:val="0"/>
          <w:color w:val="auto"/>
          <w:kern w:val="2"/>
          <w:sz w:val="22"/>
          <w:szCs w:val="24"/>
        </w:rPr>
        <w:t>Приложение 2</w:t>
      </w:r>
    </w:p>
    <w:p w:rsidR="00F94530" w:rsidRPr="00972C09" w:rsidRDefault="00F94530" w:rsidP="006E052C">
      <w:pPr>
        <w:pStyle w:val="Heading1"/>
        <w:spacing w:before="0"/>
        <w:ind w:left="9214"/>
        <w:rPr>
          <w:rFonts w:ascii="Courier New" w:hAnsi="Courier New" w:cs="Courier New"/>
          <w:b w:val="0"/>
          <w:color w:val="auto"/>
          <w:kern w:val="2"/>
          <w:sz w:val="22"/>
          <w:szCs w:val="24"/>
        </w:rPr>
      </w:pPr>
      <w:r w:rsidRPr="00972C09">
        <w:rPr>
          <w:rFonts w:ascii="Courier New" w:hAnsi="Courier New" w:cs="Courier New"/>
          <w:b w:val="0"/>
          <w:color w:val="auto"/>
          <w:kern w:val="2"/>
          <w:sz w:val="22"/>
          <w:szCs w:val="24"/>
        </w:rPr>
        <w:t xml:space="preserve">к </w:t>
      </w:r>
      <w:r>
        <w:rPr>
          <w:rFonts w:ascii="Courier New" w:hAnsi="Courier New" w:cs="Courier New"/>
          <w:b w:val="0"/>
          <w:color w:val="auto"/>
          <w:kern w:val="2"/>
          <w:sz w:val="22"/>
          <w:szCs w:val="24"/>
        </w:rPr>
        <w:t xml:space="preserve">Порядку </w:t>
      </w:r>
      <w:r w:rsidRPr="00972C09">
        <w:rPr>
          <w:rFonts w:ascii="Courier New" w:hAnsi="Courier New" w:cs="Courier New"/>
          <w:b w:val="0"/>
          <w:color w:val="auto"/>
          <w:kern w:val="2"/>
          <w:sz w:val="22"/>
          <w:szCs w:val="24"/>
        </w:rPr>
        <w:t>организации и проведения публичных слушаний в муниципальном образовании</w:t>
      </w:r>
      <w:r>
        <w:rPr>
          <w:rFonts w:ascii="Courier New" w:hAnsi="Courier New" w:cs="Courier New"/>
          <w:b w:val="0"/>
          <w:color w:val="auto"/>
          <w:kern w:val="2"/>
          <w:sz w:val="22"/>
          <w:szCs w:val="24"/>
        </w:rPr>
        <w:t xml:space="preserve"> «Нельхай»</w:t>
      </w:r>
    </w:p>
    <w:p w:rsidR="00F94530" w:rsidRPr="00C22328" w:rsidRDefault="00F94530" w:rsidP="00A93BC6">
      <w:pPr>
        <w:ind w:firstLine="709"/>
        <w:rPr>
          <w:rFonts w:ascii="Courier New" w:hAnsi="Courier New" w:cs="Courier New"/>
          <w:b/>
          <w:sz w:val="22"/>
        </w:rPr>
      </w:pPr>
    </w:p>
    <w:p w:rsidR="00F94530" w:rsidRPr="00972C09" w:rsidRDefault="00F94530" w:rsidP="00A93BC6">
      <w:pPr>
        <w:jc w:val="center"/>
        <w:rPr>
          <w:rFonts w:ascii="Arial" w:hAnsi="Arial" w:cs="Arial"/>
        </w:rPr>
      </w:pPr>
      <w:r w:rsidRPr="00972C09">
        <w:rPr>
          <w:rFonts w:ascii="Arial" w:hAnsi="Arial" w:cs="Arial"/>
        </w:rPr>
        <w:t xml:space="preserve">СПИСОК УЧАСТНИКОВ ПУБЛИЧНЫХ СЛУШАНИЙ </w:t>
      </w:r>
      <w:r w:rsidRPr="00972C09">
        <w:rPr>
          <w:rFonts w:ascii="Arial" w:hAnsi="Arial" w:cs="Arial"/>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 п/п</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Подпись</w:t>
            </w: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Подпись в согласие на обработку персональных данных в целях проведения публичных слушаний</w:t>
            </w: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1</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2</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3</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4</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jc w:val="both"/>
              <w:rPr>
                <w:rFonts w:ascii="Courier New" w:hAnsi="Courier New" w:cs="Courier New"/>
                <w:sz w:val="22"/>
                <w:szCs w:val="24"/>
              </w:rPr>
            </w:pPr>
            <w:r w:rsidRPr="00C22328">
              <w:rPr>
                <w:rFonts w:ascii="Courier New" w:hAnsi="Courier New" w:cs="Courier New"/>
                <w:sz w:val="22"/>
                <w:szCs w:val="24"/>
              </w:rPr>
              <w:t>.</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bl>
    <w:p w:rsidR="00F94530" w:rsidRPr="00972C09" w:rsidRDefault="00F94530" w:rsidP="00A93BC6">
      <w:pPr>
        <w:pStyle w:val="ConsPlusNormal"/>
        <w:jc w:val="both"/>
        <w:rPr>
          <w:sz w:val="24"/>
          <w:szCs w:val="24"/>
        </w:rPr>
      </w:pPr>
    </w:p>
    <w:p w:rsidR="00F94530" w:rsidRPr="00972C09" w:rsidRDefault="00F94530" w:rsidP="00A93BC6">
      <w:pPr>
        <w:pStyle w:val="ConsPlusNonformat"/>
        <w:jc w:val="both"/>
        <w:rPr>
          <w:rFonts w:ascii="Arial" w:hAnsi="Arial" w:cs="Arial"/>
          <w:sz w:val="24"/>
          <w:szCs w:val="24"/>
        </w:rPr>
      </w:pPr>
      <w:r w:rsidRPr="00972C09">
        <w:rPr>
          <w:rFonts w:ascii="Arial" w:hAnsi="Arial" w:cs="Arial"/>
          <w:sz w:val="24"/>
          <w:szCs w:val="24"/>
        </w:rPr>
        <w:t>Список удостоверяю: _____________________________________________________________________________________</w:t>
      </w:r>
    </w:p>
    <w:p w:rsidR="00F94530" w:rsidRPr="00972C09" w:rsidRDefault="00F94530" w:rsidP="00A93BC6">
      <w:pPr>
        <w:pStyle w:val="ConsPlusNonformat"/>
        <w:ind w:firstLine="2552"/>
        <w:jc w:val="center"/>
        <w:rPr>
          <w:rFonts w:ascii="Arial" w:hAnsi="Arial" w:cs="Arial"/>
          <w:sz w:val="24"/>
          <w:szCs w:val="24"/>
        </w:rPr>
      </w:pPr>
      <w:r w:rsidRPr="00972C09">
        <w:rPr>
          <w:rFonts w:ascii="Arial" w:hAnsi="Arial" w:cs="Arial"/>
          <w:sz w:val="24"/>
          <w:szCs w:val="24"/>
        </w:rPr>
        <w:t>(фамилия, имя, отчество организатора публичных слушаний)</w:t>
      </w:r>
    </w:p>
    <w:p w:rsidR="00F94530" w:rsidRPr="00972C09" w:rsidRDefault="00F94530" w:rsidP="00A93BC6">
      <w:pPr>
        <w:pStyle w:val="ConsPlusNonformat"/>
        <w:jc w:val="right"/>
        <w:rPr>
          <w:rFonts w:ascii="Arial" w:hAnsi="Arial" w:cs="Arial"/>
          <w:sz w:val="24"/>
          <w:szCs w:val="24"/>
        </w:rPr>
      </w:pPr>
      <w:r w:rsidRPr="00972C09">
        <w:rPr>
          <w:rFonts w:ascii="Arial" w:hAnsi="Arial" w:cs="Arial"/>
          <w:sz w:val="24"/>
          <w:szCs w:val="24"/>
        </w:rPr>
        <w:t>_____________________________________________________________________________________</w:t>
      </w:r>
    </w:p>
    <w:p w:rsidR="00F94530" w:rsidRPr="00972C09" w:rsidRDefault="00F94530" w:rsidP="00A93BC6">
      <w:pPr>
        <w:pStyle w:val="ConsPlusNonformat"/>
        <w:ind w:firstLine="3686"/>
        <w:jc w:val="center"/>
        <w:rPr>
          <w:rFonts w:ascii="Arial" w:hAnsi="Arial" w:cs="Arial"/>
          <w:sz w:val="24"/>
          <w:szCs w:val="24"/>
        </w:rPr>
      </w:pPr>
      <w:r w:rsidRPr="00972C09">
        <w:rPr>
          <w:rFonts w:ascii="Arial" w:hAnsi="Arial" w:cs="Arial"/>
          <w:sz w:val="24"/>
          <w:szCs w:val="24"/>
        </w:rPr>
        <w:t>(дата заполнения списка)</w:t>
      </w:r>
    </w:p>
    <w:p w:rsidR="00F94530" w:rsidRPr="00972C09" w:rsidRDefault="00F94530" w:rsidP="00A93BC6">
      <w:pPr>
        <w:ind w:firstLine="709"/>
        <w:rPr>
          <w:rFonts w:ascii="Arial" w:hAnsi="Arial" w:cs="Arial"/>
        </w:rPr>
        <w:sectPr w:rsidR="00F94530" w:rsidRPr="00972C09" w:rsidSect="00786E90">
          <w:type w:val="continuous"/>
          <w:pgSz w:w="16838" w:h="11906" w:orient="landscape"/>
          <w:pgMar w:top="1134" w:right="850" w:bottom="1134" w:left="1701" w:header="708" w:footer="708" w:gutter="0"/>
          <w:pgNumType w:start="1"/>
          <w:cols w:space="708"/>
          <w:titlePg/>
          <w:docGrid w:linePitch="360"/>
        </w:sectPr>
      </w:pPr>
    </w:p>
    <w:p w:rsidR="00F94530" w:rsidRPr="00C22328" w:rsidRDefault="00F94530" w:rsidP="00A93BC6">
      <w:pPr>
        <w:pStyle w:val="Heading1"/>
        <w:spacing w:before="0"/>
        <w:ind w:left="9214"/>
        <w:rPr>
          <w:rFonts w:ascii="Courier New" w:hAnsi="Courier New" w:cs="Courier New"/>
          <w:b w:val="0"/>
          <w:color w:val="auto"/>
          <w:kern w:val="2"/>
          <w:sz w:val="22"/>
          <w:szCs w:val="24"/>
        </w:rPr>
      </w:pPr>
      <w:r w:rsidRPr="00C22328">
        <w:rPr>
          <w:rFonts w:ascii="Courier New" w:hAnsi="Courier New" w:cs="Courier New"/>
          <w:b w:val="0"/>
          <w:color w:val="auto"/>
          <w:kern w:val="2"/>
          <w:sz w:val="22"/>
          <w:szCs w:val="24"/>
        </w:rPr>
        <w:t>Приложение 3</w:t>
      </w:r>
    </w:p>
    <w:p w:rsidR="00F94530" w:rsidRPr="00972C09" w:rsidRDefault="00F94530" w:rsidP="006E052C">
      <w:pPr>
        <w:pStyle w:val="Heading1"/>
        <w:spacing w:before="0"/>
        <w:ind w:left="9214"/>
        <w:rPr>
          <w:rFonts w:ascii="Courier New" w:hAnsi="Courier New" w:cs="Courier New"/>
          <w:b w:val="0"/>
          <w:color w:val="auto"/>
          <w:kern w:val="2"/>
          <w:sz w:val="22"/>
          <w:szCs w:val="24"/>
        </w:rPr>
      </w:pPr>
      <w:r w:rsidRPr="00972C09">
        <w:rPr>
          <w:rFonts w:ascii="Courier New" w:hAnsi="Courier New" w:cs="Courier New"/>
          <w:b w:val="0"/>
          <w:color w:val="auto"/>
          <w:kern w:val="2"/>
          <w:sz w:val="22"/>
          <w:szCs w:val="24"/>
        </w:rPr>
        <w:t xml:space="preserve">к </w:t>
      </w:r>
      <w:r>
        <w:rPr>
          <w:rFonts w:ascii="Courier New" w:hAnsi="Courier New" w:cs="Courier New"/>
          <w:b w:val="0"/>
          <w:color w:val="auto"/>
          <w:kern w:val="2"/>
          <w:sz w:val="22"/>
          <w:szCs w:val="24"/>
        </w:rPr>
        <w:t xml:space="preserve">Порядку </w:t>
      </w:r>
      <w:r w:rsidRPr="00972C09">
        <w:rPr>
          <w:rFonts w:ascii="Courier New" w:hAnsi="Courier New" w:cs="Courier New"/>
          <w:b w:val="0"/>
          <w:color w:val="auto"/>
          <w:kern w:val="2"/>
          <w:sz w:val="22"/>
          <w:szCs w:val="24"/>
        </w:rPr>
        <w:t>организации и проведения публичных слушаний в муниципальном образовании</w:t>
      </w:r>
      <w:r>
        <w:rPr>
          <w:rFonts w:ascii="Courier New" w:hAnsi="Courier New" w:cs="Courier New"/>
          <w:b w:val="0"/>
          <w:color w:val="auto"/>
          <w:kern w:val="2"/>
          <w:sz w:val="22"/>
          <w:szCs w:val="24"/>
        </w:rPr>
        <w:t xml:space="preserve"> «Нельхай»</w:t>
      </w:r>
    </w:p>
    <w:p w:rsidR="00F94530" w:rsidRPr="00C22328" w:rsidRDefault="00F94530" w:rsidP="00A93BC6">
      <w:pPr>
        <w:ind w:firstLine="709"/>
        <w:jc w:val="center"/>
        <w:rPr>
          <w:rFonts w:ascii="Courier New" w:hAnsi="Courier New" w:cs="Courier New"/>
          <w:b/>
          <w:sz w:val="22"/>
        </w:rPr>
      </w:pPr>
    </w:p>
    <w:p w:rsidR="00F94530" w:rsidRPr="00972C09" w:rsidRDefault="00F94530" w:rsidP="00A93BC6">
      <w:pPr>
        <w:pStyle w:val="ConsNonformat"/>
        <w:widowControl/>
        <w:jc w:val="center"/>
        <w:rPr>
          <w:rFonts w:ascii="Arial" w:hAnsi="Arial" w:cs="Arial"/>
          <w:sz w:val="24"/>
          <w:szCs w:val="24"/>
        </w:rPr>
      </w:pPr>
      <w:r w:rsidRPr="00972C09">
        <w:rPr>
          <w:rFonts w:ascii="Arial" w:hAnsi="Arial" w:cs="Arial"/>
          <w:sz w:val="24"/>
          <w:szCs w:val="24"/>
        </w:rPr>
        <w:t xml:space="preserve">СПИСОК ЖИТЕЛЕЙ МУНИЦИПАЛЬНОГО ОБРАЗОВАНИЯ, </w:t>
      </w:r>
      <w:r w:rsidRPr="00972C09">
        <w:rPr>
          <w:rFonts w:ascii="Arial" w:hAnsi="Arial" w:cs="Arial"/>
          <w:sz w:val="24"/>
          <w:szCs w:val="24"/>
        </w:rPr>
        <w:br/>
        <w:t xml:space="preserve">НЕ ЯВЛЯЮЩИХСЯ УЧАСТНИКАМИ ПУБЛИЧНЫХ СЛУШАНИЙ </w:t>
      </w:r>
      <w:r w:rsidRPr="00972C09">
        <w:rPr>
          <w:rFonts w:ascii="Arial" w:hAnsi="Arial" w:cs="Arial"/>
          <w:sz w:val="24"/>
          <w:szCs w:val="24"/>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 п/п</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Подпись</w:t>
            </w: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ind w:firstLine="0"/>
              <w:jc w:val="center"/>
              <w:rPr>
                <w:rFonts w:ascii="Courier New" w:hAnsi="Courier New" w:cs="Courier New"/>
                <w:sz w:val="22"/>
                <w:szCs w:val="24"/>
              </w:rPr>
            </w:pPr>
            <w:r w:rsidRPr="00C22328">
              <w:rPr>
                <w:rFonts w:ascii="Courier New" w:hAnsi="Courier New" w:cs="Courier New"/>
                <w:sz w:val="22"/>
                <w:szCs w:val="24"/>
              </w:rPr>
              <w:t>Подпись в согласие на обработку персональных данных в целях проведения публичных слушаний</w:t>
            </w: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1</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2</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3</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A93BC6">
            <w:pPr>
              <w:pStyle w:val="ConsPlusNormal"/>
              <w:ind w:firstLine="0"/>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r w:rsidR="00F94530" w:rsidRPr="00C22328"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r w:rsidRPr="00C22328">
              <w:rPr>
                <w:rFonts w:ascii="Courier New" w:hAnsi="Courier New" w:cs="Courier New"/>
                <w:sz w:val="22"/>
                <w:szCs w:val="24"/>
              </w:rPr>
              <w:t>4</w:t>
            </w:r>
          </w:p>
        </w:tc>
        <w:tc>
          <w:tcPr>
            <w:tcW w:w="2034"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41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39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2758"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485"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65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c>
          <w:tcPr>
            <w:tcW w:w="1930" w:type="dxa"/>
            <w:tcBorders>
              <w:top w:val="single" w:sz="4" w:space="0" w:color="auto"/>
              <w:left w:val="single" w:sz="4" w:space="0" w:color="auto"/>
              <w:bottom w:val="single" w:sz="4" w:space="0" w:color="auto"/>
              <w:right w:val="single" w:sz="4" w:space="0" w:color="auto"/>
            </w:tcBorders>
          </w:tcPr>
          <w:p w:rsidR="00F94530" w:rsidRPr="00C22328" w:rsidRDefault="00F94530" w:rsidP="00C00047">
            <w:pPr>
              <w:pStyle w:val="ConsPlusNormal"/>
              <w:rPr>
                <w:rFonts w:ascii="Courier New" w:hAnsi="Courier New" w:cs="Courier New"/>
                <w:sz w:val="22"/>
                <w:szCs w:val="24"/>
              </w:rPr>
            </w:pPr>
          </w:p>
        </w:tc>
      </w:tr>
    </w:tbl>
    <w:p w:rsidR="00F94530" w:rsidRPr="00972C09" w:rsidRDefault="00F94530" w:rsidP="00A93BC6">
      <w:pPr>
        <w:pStyle w:val="ConsPlusNonformat"/>
        <w:jc w:val="both"/>
        <w:rPr>
          <w:rFonts w:ascii="Arial" w:hAnsi="Arial" w:cs="Arial"/>
          <w:sz w:val="24"/>
          <w:szCs w:val="24"/>
        </w:rPr>
      </w:pPr>
      <w:r w:rsidRPr="00972C09">
        <w:rPr>
          <w:rFonts w:ascii="Arial" w:hAnsi="Arial" w:cs="Arial"/>
          <w:sz w:val="24"/>
          <w:szCs w:val="24"/>
        </w:rPr>
        <w:t>Список удостоверяю: _____________________________________________________________________________________</w:t>
      </w:r>
    </w:p>
    <w:p w:rsidR="00F94530" w:rsidRPr="00972C09" w:rsidRDefault="00F94530" w:rsidP="00A93BC6">
      <w:pPr>
        <w:pStyle w:val="ConsPlusNonformat"/>
        <w:ind w:firstLine="2552"/>
        <w:jc w:val="center"/>
        <w:rPr>
          <w:rFonts w:ascii="Arial" w:hAnsi="Arial" w:cs="Arial"/>
          <w:sz w:val="24"/>
          <w:szCs w:val="24"/>
        </w:rPr>
      </w:pPr>
      <w:r w:rsidRPr="00972C09">
        <w:rPr>
          <w:rFonts w:ascii="Arial" w:hAnsi="Arial" w:cs="Arial"/>
          <w:sz w:val="24"/>
          <w:szCs w:val="24"/>
        </w:rPr>
        <w:t>(фамилия, имя, отчество организатора публичных слушаний)</w:t>
      </w:r>
    </w:p>
    <w:p w:rsidR="00F94530" w:rsidRPr="00972C09" w:rsidRDefault="00F94530" w:rsidP="00A93BC6">
      <w:pPr>
        <w:pStyle w:val="ConsPlusNonformat"/>
        <w:jc w:val="right"/>
        <w:rPr>
          <w:rFonts w:ascii="Arial" w:hAnsi="Arial" w:cs="Arial"/>
          <w:sz w:val="24"/>
          <w:szCs w:val="24"/>
        </w:rPr>
      </w:pPr>
      <w:r w:rsidRPr="00972C09">
        <w:rPr>
          <w:rFonts w:ascii="Arial" w:hAnsi="Arial" w:cs="Arial"/>
          <w:sz w:val="24"/>
          <w:szCs w:val="24"/>
        </w:rPr>
        <w:t>_____________________________________________________________________________________</w:t>
      </w:r>
    </w:p>
    <w:p w:rsidR="00F94530" w:rsidRPr="00972C09" w:rsidRDefault="00F94530" w:rsidP="00A93BC6">
      <w:pPr>
        <w:pStyle w:val="ConsPlusNonformat"/>
        <w:ind w:firstLine="3686"/>
        <w:jc w:val="center"/>
        <w:rPr>
          <w:rFonts w:ascii="Arial" w:hAnsi="Arial" w:cs="Arial"/>
          <w:sz w:val="24"/>
          <w:szCs w:val="24"/>
        </w:rPr>
      </w:pPr>
      <w:r w:rsidRPr="00972C09">
        <w:rPr>
          <w:rFonts w:ascii="Arial" w:hAnsi="Arial" w:cs="Arial"/>
          <w:sz w:val="24"/>
          <w:szCs w:val="24"/>
        </w:rPr>
        <w:t>(дата заполнения списка)</w:t>
      </w:r>
    </w:p>
    <w:p w:rsidR="00F94530" w:rsidRPr="00972C09" w:rsidRDefault="00F94530">
      <w:pPr>
        <w:rPr>
          <w:rFonts w:ascii="Arial" w:hAnsi="Arial" w:cs="Arial"/>
        </w:rPr>
      </w:pPr>
    </w:p>
    <w:sectPr w:rsidR="00F94530" w:rsidRPr="00972C09" w:rsidSect="00786E90">
      <w:type w:val="continuous"/>
      <w:pgSz w:w="16838" w:h="11906" w:orient="landscape"/>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530" w:rsidRDefault="00F94530" w:rsidP="00A93BC6">
      <w:r>
        <w:separator/>
      </w:r>
    </w:p>
  </w:endnote>
  <w:endnote w:type="continuationSeparator" w:id="0">
    <w:p w:rsidR="00F94530" w:rsidRDefault="00F94530" w:rsidP="00A93B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530" w:rsidRDefault="00F94530" w:rsidP="00A93BC6">
      <w:r>
        <w:separator/>
      </w:r>
    </w:p>
  </w:footnote>
  <w:footnote w:type="continuationSeparator" w:id="0">
    <w:p w:rsidR="00F94530" w:rsidRDefault="00F94530" w:rsidP="00A93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530" w:rsidRDefault="00F94530" w:rsidP="001443BB">
    <w:pPr>
      <w:pStyle w:val="Header"/>
      <w:jc w:val="center"/>
    </w:pPr>
    <w:fldSimple w:instr="PAGE   \* MERGEFORMAT">
      <w:r>
        <w:rPr>
          <w:noProof/>
        </w:rPr>
        <w:t>2</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3BC6"/>
    <w:rsid w:val="000225FB"/>
    <w:rsid w:val="0005742B"/>
    <w:rsid w:val="00086749"/>
    <w:rsid w:val="00092022"/>
    <w:rsid w:val="0009229B"/>
    <w:rsid w:val="000A273C"/>
    <w:rsid w:val="000B7F38"/>
    <w:rsid w:val="000D2AAE"/>
    <w:rsid w:val="000D2F0A"/>
    <w:rsid w:val="000D604B"/>
    <w:rsid w:val="000E101F"/>
    <w:rsid w:val="000E68FE"/>
    <w:rsid w:val="000F3476"/>
    <w:rsid w:val="000F504B"/>
    <w:rsid w:val="00130299"/>
    <w:rsid w:val="00137C18"/>
    <w:rsid w:val="001443BB"/>
    <w:rsid w:val="001D233E"/>
    <w:rsid w:val="001D72ED"/>
    <w:rsid w:val="001E3606"/>
    <w:rsid w:val="00245235"/>
    <w:rsid w:val="00261930"/>
    <w:rsid w:val="0027679D"/>
    <w:rsid w:val="002A3642"/>
    <w:rsid w:val="00354748"/>
    <w:rsid w:val="00422E0E"/>
    <w:rsid w:val="00430241"/>
    <w:rsid w:val="00453498"/>
    <w:rsid w:val="004D15DB"/>
    <w:rsid w:val="004E0B55"/>
    <w:rsid w:val="004E63C8"/>
    <w:rsid w:val="00516010"/>
    <w:rsid w:val="00586AC5"/>
    <w:rsid w:val="005873F5"/>
    <w:rsid w:val="005B44F9"/>
    <w:rsid w:val="005C41B1"/>
    <w:rsid w:val="0067456B"/>
    <w:rsid w:val="00683B64"/>
    <w:rsid w:val="00692758"/>
    <w:rsid w:val="006B689B"/>
    <w:rsid w:val="006C2C79"/>
    <w:rsid w:val="006E052C"/>
    <w:rsid w:val="007671FE"/>
    <w:rsid w:val="00786E90"/>
    <w:rsid w:val="007953F2"/>
    <w:rsid w:val="007D519A"/>
    <w:rsid w:val="007E6F73"/>
    <w:rsid w:val="00822E70"/>
    <w:rsid w:val="008426C7"/>
    <w:rsid w:val="00887180"/>
    <w:rsid w:val="00902767"/>
    <w:rsid w:val="00915637"/>
    <w:rsid w:val="00924DE9"/>
    <w:rsid w:val="00936F54"/>
    <w:rsid w:val="00966FAF"/>
    <w:rsid w:val="00972C09"/>
    <w:rsid w:val="00A278C2"/>
    <w:rsid w:val="00A93BC6"/>
    <w:rsid w:val="00A95906"/>
    <w:rsid w:val="00B02CEF"/>
    <w:rsid w:val="00B215D8"/>
    <w:rsid w:val="00B61DA1"/>
    <w:rsid w:val="00BA0CBC"/>
    <w:rsid w:val="00BC2798"/>
    <w:rsid w:val="00BD4B82"/>
    <w:rsid w:val="00BE5D59"/>
    <w:rsid w:val="00C00047"/>
    <w:rsid w:val="00C01506"/>
    <w:rsid w:val="00C22328"/>
    <w:rsid w:val="00C971F3"/>
    <w:rsid w:val="00CA06DE"/>
    <w:rsid w:val="00CE032B"/>
    <w:rsid w:val="00D02653"/>
    <w:rsid w:val="00D12C71"/>
    <w:rsid w:val="00D21681"/>
    <w:rsid w:val="00D417C4"/>
    <w:rsid w:val="00D4762A"/>
    <w:rsid w:val="00DD41D3"/>
    <w:rsid w:val="00E255CD"/>
    <w:rsid w:val="00E31FBF"/>
    <w:rsid w:val="00E46D76"/>
    <w:rsid w:val="00E902A1"/>
    <w:rsid w:val="00EB4BE5"/>
    <w:rsid w:val="00F00E48"/>
    <w:rsid w:val="00F709B8"/>
    <w:rsid w:val="00F907E7"/>
    <w:rsid w:val="00F94530"/>
    <w:rsid w:val="00FA097A"/>
    <w:rsid w:val="00FB26F4"/>
    <w:rsid w:val="00FE44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BC6"/>
    <w:rPr>
      <w:rFonts w:ascii="Times New Roman" w:eastAsia="Times New Roman" w:hAnsi="Times New Roman"/>
      <w:sz w:val="24"/>
      <w:szCs w:val="24"/>
    </w:rPr>
  </w:style>
  <w:style w:type="paragraph" w:styleId="Heading1">
    <w:name w:val="heading 1"/>
    <w:basedOn w:val="Normal"/>
    <w:next w:val="Normal"/>
    <w:link w:val="Heading1Char"/>
    <w:uiPriority w:val="99"/>
    <w:qFormat/>
    <w:rsid w:val="00A93BC6"/>
    <w:pPr>
      <w:keepNext/>
      <w:keepLines/>
      <w:spacing w:before="480"/>
      <w:outlineLvl w:val="0"/>
    </w:pPr>
    <w:rPr>
      <w:rFonts w:ascii="Cambria" w:eastAsia="Calibri" w:hAnsi="Cambria"/>
      <w:b/>
      <w:bCs/>
      <w:color w:val="365F91"/>
      <w:sz w:val="28"/>
      <w:szCs w:val="28"/>
    </w:rPr>
  </w:style>
  <w:style w:type="paragraph" w:styleId="Heading3">
    <w:name w:val="heading 3"/>
    <w:basedOn w:val="Normal"/>
    <w:next w:val="Normal"/>
    <w:link w:val="Heading3Char"/>
    <w:uiPriority w:val="99"/>
    <w:qFormat/>
    <w:rsid w:val="00A93BC6"/>
    <w:pPr>
      <w:keepNext/>
      <w:spacing w:before="240" w:after="60"/>
      <w:outlineLvl w:val="2"/>
    </w:pPr>
    <w:rPr>
      <w:rFonts w:ascii="Arial" w:eastAsia="Calibri" w:hAnsi="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3BC6"/>
    <w:rPr>
      <w:rFonts w:ascii="Cambria" w:eastAsia="Times New Roman" w:hAnsi="Cambria" w:cs="Times New Roman"/>
      <w:b/>
      <w:bCs/>
      <w:color w:val="365F91"/>
      <w:sz w:val="28"/>
      <w:szCs w:val="28"/>
      <w:lang w:eastAsia="ru-RU"/>
    </w:rPr>
  </w:style>
  <w:style w:type="character" w:customStyle="1" w:styleId="Heading3Char">
    <w:name w:val="Heading 3 Char"/>
    <w:basedOn w:val="DefaultParagraphFont"/>
    <w:link w:val="Heading3"/>
    <w:uiPriority w:val="99"/>
    <w:locked/>
    <w:rsid w:val="00A93BC6"/>
    <w:rPr>
      <w:rFonts w:ascii="Arial" w:eastAsia="Times New Roman" w:hAnsi="Arial" w:cs="Times New Roman"/>
      <w:b/>
      <w:bCs/>
      <w:sz w:val="26"/>
      <w:szCs w:val="26"/>
      <w:lang w:eastAsia="ru-RU"/>
    </w:rPr>
  </w:style>
  <w:style w:type="paragraph" w:customStyle="1" w:styleId="ConsPlusNormal">
    <w:name w:val="ConsPlusNormal"/>
    <w:uiPriority w:val="99"/>
    <w:rsid w:val="00A93BC6"/>
    <w:pPr>
      <w:widowControl w:val="0"/>
      <w:autoSpaceDE w:val="0"/>
      <w:autoSpaceDN w:val="0"/>
      <w:adjustRightInd w:val="0"/>
      <w:ind w:firstLine="720"/>
    </w:pPr>
    <w:rPr>
      <w:rFonts w:ascii="Arial" w:eastAsia="Times New Roman" w:hAnsi="Arial" w:cs="Arial"/>
      <w:sz w:val="20"/>
      <w:szCs w:val="20"/>
    </w:rPr>
  </w:style>
  <w:style w:type="paragraph" w:styleId="Header">
    <w:name w:val="header"/>
    <w:basedOn w:val="Normal"/>
    <w:link w:val="HeaderChar"/>
    <w:uiPriority w:val="99"/>
    <w:rsid w:val="00A93BC6"/>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A93BC6"/>
    <w:rPr>
      <w:rFonts w:ascii="Times New Roman" w:eastAsia="Times New Roman" w:hAnsi="Times New Roman" w:cs="Times New Roman"/>
      <w:sz w:val="24"/>
      <w:szCs w:val="24"/>
      <w:lang w:eastAsia="ru-RU"/>
    </w:rPr>
  </w:style>
  <w:style w:type="paragraph" w:styleId="FootnoteText">
    <w:name w:val="footnote text"/>
    <w:basedOn w:val="Normal"/>
    <w:link w:val="FootnoteTextChar"/>
    <w:uiPriority w:val="99"/>
    <w:semiHidden/>
    <w:rsid w:val="00A93BC6"/>
    <w:rPr>
      <w:rFonts w:eastAsia="Calibri"/>
      <w:sz w:val="20"/>
      <w:szCs w:val="20"/>
    </w:rPr>
  </w:style>
  <w:style w:type="character" w:customStyle="1" w:styleId="FootnoteTextChar">
    <w:name w:val="Footnote Text Char"/>
    <w:basedOn w:val="DefaultParagraphFont"/>
    <w:link w:val="FootnoteText"/>
    <w:uiPriority w:val="99"/>
    <w:semiHidden/>
    <w:locked/>
    <w:rsid w:val="00A93BC6"/>
    <w:rPr>
      <w:rFonts w:ascii="Times New Roman" w:eastAsia="Times New Roman" w:hAnsi="Times New Roman" w:cs="Times New Roman"/>
      <w:sz w:val="20"/>
      <w:szCs w:val="20"/>
      <w:lang w:eastAsia="ru-RU"/>
    </w:rPr>
  </w:style>
  <w:style w:type="character" w:styleId="FootnoteReference">
    <w:name w:val="footnote reference"/>
    <w:basedOn w:val="DefaultParagraphFont"/>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pPr>
    <w:rPr>
      <w:rFonts w:ascii="Courier New" w:hAnsi="Courier New" w:cs="Courier New"/>
      <w:sz w:val="20"/>
      <w:szCs w:val="20"/>
      <w:lang w:eastAsia="en-US"/>
    </w:rPr>
  </w:style>
  <w:style w:type="paragraph" w:customStyle="1" w:styleId="ConsNonformat">
    <w:name w:val="ConsNonformat"/>
    <w:uiPriority w:val="99"/>
    <w:rsid w:val="00A93BC6"/>
    <w:pPr>
      <w:widowControl w:val="0"/>
      <w:autoSpaceDE w:val="0"/>
      <w:autoSpaceDN w:val="0"/>
      <w:jc w:val="both"/>
    </w:pPr>
    <w:rPr>
      <w:rFonts w:ascii="Courier New" w:eastAsia="Times New Roman" w:hAnsi="Courier New" w:cs="Courier New"/>
      <w:sz w:val="20"/>
      <w:szCs w:val="20"/>
    </w:rPr>
  </w:style>
  <w:style w:type="paragraph" w:customStyle="1" w:styleId="ConsNormal">
    <w:name w:val="ConsNormal"/>
    <w:uiPriority w:val="99"/>
    <w:rsid w:val="00A93BC6"/>
    <w:pPr>
      <w:autoSpaceDE w:val="0"/>
      <w:autoSpaceDN w:val="0"/>
      <w:ind w:right="19771" w:firstLine="539"/>
      <w:jc w:val="both"/>
    </w:pPr>
    <w:rPr>
      <w:rFonts w:ascii="Courier New" w:eastAsia="Times New Roman" w:hAnsi="Courier New" w:cs="Courier New"/>
      <w:sz w:val="20"/>
      <w:szCs w:val="20"/>
      <w:lang w:val="en-US"/>
    </w:rPr>
  </w:style>
  <w:style w:type="paragraph" w:customStyle="1" w:styleId="ConsCell">
    <w:name w:val="ConsCell"/>
    <w:uiPriority w:val="99"/>
    <w:rsid w:val="00A93BC6"/>
    <w:pPr>
      <w:widowControl w:val="0"/>
      <w:ind w:right="19772"/>
    </w:pPr>
    <w:rPr>
      <w:rFonts w:ascii="Arial" w:eastAsia="Times New Roman" w:hAnsi="Arial" w:cs="Arial"/>
      <w:sz w:val="20"/>
      <w:szCs w:val="20"/>
    </w:rPr>
  </w:style>
  <w:style w:type="paragraph" w:styleId="NormalWeb">
    <w:name w:val="Normal (Web)"/>
    <w:basedOn w:val="Normal"/>
    <w:uiPriority w:val="99"/>
    <w:rsid w:val="00BC2798"/>
    <w:pPr>
      <w:spacing w:before="100" w:beforeAutospacing="1" w:after="100" w:afterAutospacing="1"/>
    </w:pPr>
  </w:style>
  <w:style w:type="paragraph" w:styleId="NoSpacing">
    <w:name w:val="No Spacing"/>
    <w:link w:val="NoSpacingChar"/>
    <w:uiPriority w:val="99"/>
    <w:qFormat/>
    <w:rsid w:val="00BC2798"/>
    <w:rPr>
      <w:rFonts w:eastAsia="Times New Roman"/>
    </w:rPr>
  </w:style>
  <w:style w:type="character" w:customStyle="1" w:styleId="NoSpacingChar">
    <w:name w:val="No Spacing Char"/>
    <w:link w:val="NoSpacing"/>
    <w:uiPriority w:val="99"/>
    <w:locked/>
    <w:rsid w:val="00BC2798"/>
    <w:rPr>
      <w:rFonts w:ascii="Calibri" w:hAnsi="Calibri"/>
      <w:sz w:val="2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19</Pages>
  <Words>6823</Words>
  <Characters>-32766</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c:title>
  <dc:subject/>
  <dc:creator>Admin</dc:creator>
  <cp:keywords/>
  <dc:description/>
  <cp:lastModifiedBy>нельхай</cp:lastModifiedBy>
  <cp:revision>3</cp:revision>
  <cp:lastPrinted>2017-11-01T00:55:00Z</cp:lastPrinted>
  <dcterms:created xsi:type="dcterms:W3CDTF">2017-12-26T06:28:00Z</dcterms:created>
  <dcterms:modified xsi:type="dcterms:W3CDTF">2017-12-26T06:31:00Z</dcterms:modified>
</cp:coreProperties>
</file>