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257" w:rsidRPr="00F95092" w:rsidRDefault="004F2257" w:rsidP="00F9509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Выбрать кадастрового инженера можно с помощью электронного сервиса</w:t>
      </w:r>
    </w:p>
    <w:p w:rsidR="004F2257" w:rsidRDefault="004F2257" w:rsidP="00ED0D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2257" w:rsidRPr="00503489" w:rsidRDefault="004F2257" w:rsidP="00ED0D2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3489">
        <w:rPr>
          <w:rFonts w:ascii="Times New Roman" w:hAnsi="Times New Roman"/>
          <w:sz w:val="28"/>
          <w:szCs w:val="28"/>
        </w:rPr>
        <w:t xml:space="preserve">24 июля </w:t>
      </w:r>
      <w:r>
        <w:rPr>
          <w:rFonts w:ascii="Times New Roman" w:hAnsi="Times New Roman"/>
          <w:sz w:val="28"/>
          <w:szCs w:val="28"/>
        </w:rPr>
        <w:t xml:space="preserve">свой профессиональный праздник отмечают специалисты, </w:t>
      </w:r>
      <w:r w:rsidRPr="00503489">
        <w:rPr>
          <w:rFonts w:ascii="Times New Roman" w:hAnsi="Times New Roman"/>
          <w:sz w:val="28"/>
          <w:szCs w:val="28"/>
        </w:rPr>
        <w:t xml:space="preserve">чья </w:t>
      </w:r>
      <w:r>
        <w:rPr>
          <w:rFonts w:ascii="Times New Roman" w:hAnsi="Times New Roman"/>
          <w:sz w:val="28"/>
          <w:szCs w:val="28"/>
        </w:rPr>
        <w:t>работа</w:t>
      </w:r>
      <w:r w:rsidRPr="00503489">
        <w:rPr>
          <w:rFonts w:ascii="Times New Roman" w:hAnsi="Times New Roman"/>
          <w:sz w:val="28"/>
          <w:szCs w:val="28"/>
        </w:rPr>
        <w:t xml:space="preserve"> связана с</w:t>
      </w:r>
      <w:r>
        <w:rPr>
          <w:rFonts w:ascii="Times New Roman" w:hAnsi="Times New Roman"/>
          <w:sz w:val="28"/>
          <w:szCs w:val="28"/>
        </w:rPr>
        <w:t>о сферой</w:t>
      </w:r>
      <w:r w:rsidRPr="00503489">
        <w:rPr>
          <w:rFonts w:ascii="Times New Roman" w:hAnsi="Times New Roman"/>
          <w:sz w:val="28"/>
          <w:szCs w:val="28"/>
        </w:rPr>
        <w:t xml:space="preserve"> землеустройств</w:t>
      </w:r>
      <w:r>
        <w:rPr>
          <w:rFonts w:ascii="Times New Roman" w:hAnsi="Times New Roman"/>
          <w:sz w:val="28"/>
          <w:szCs w:val="28"/>
        </w:rPr>
        <w:t>а</w:t>
      </w:r>
      <w:r w:rsidRPr="00503489">
        <w:rPr>
          <w:rFonts w:ascii="Times New Roman" w:hAnsi="Times New Roman"/>
          <w:sz w:val="28"/>
          <w:szCs w:val="28"/>
        </w:rPr>
        <w:t xml:space="preserve"> и кадастр</w:t>
      </w:r>
      <w:r>
        <w:rPr>
          <w:rFonts w:ascii="Times New Roman" w:hAnsi="Times New Roman"/>
          <w:sz w:val="28"/>
          <w:szCs w:val="28"/>
        </w:rPr>
        <w:t xml:space="preserve">а. </w:t>
      </w:r>
      <w:r>
        <w:rPr>
          <w:rStyle w:val="st"/>
          <w:rFonts w:ascii="Times New Roman" w:hAnsi="Times New Roman"/>
          <w:sz w:val="28"/>
          <w:szCs w:val="28"/>
        </w:rPr>
        <w:t>Кадастровые инженеры</w:t>
      </w:r>
      <w:r w:rsidRPr="005034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это специалисты, которые </w:t>
      </w:r>
      <w:r w:rsidRPr="00503489">
        <w:rPr>
          <w:rFonts w:ascii="Times New Roman" w:hAnsi="Times New Roman"/>
          <w:sz w:val="28"/>
          <w:szCs w:val="28"/>
        </w:rPr>
        <w:t>в</w:t>
      </w:r>
      <w:r w:rsidRPr="00503489">
        <w:rPr>
          <w:rFonts w:ascii="Times New Roman" w:hAnsi="Times New Roman"/>
          <w:color w:val="000000"/>
          <w:sz w:val="28"/>
          <w:szCs w:val="28"/>
        </w:rPr>
        <w:t xml:space="preserve">ыполняют </w:t>
      </w:r>
      <w:r w:rsidRPr="00503489">
        <w:rPr>
          <w:rFonts w:ascii="Times New Roman" w:hAnsi="Times New Roman"/>
          <w:sz w:val="28"/>
          <w:szCs w:val="28"/>
        </w:rPr>
        <w:t>работы по технической инвентаризации, определяют границы земельных участков, готовят технические и межевые планы, необходимые для государственного учета недвижимости</w:t>
      </w:r>
      <w:r w:rsidRPr="00503489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Кадастровый инженер может быть как сотрудником конкретной фирмы, занимающейся геодезическими и кадастровыми работами, так и работать на себя в качестве индивидуального предпринимателя. </w:t>
      </w:r>
    </w:p>
    <w:p w:rsidR="004F2257" w:rsidRPr="00BE7D26" w:rsidRDefault="004F2257" w:rsidP="00ED0D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3489">
        <w:rPr>
          <w:rFonts w:ascii="Times New Roman" w:hAnsi="Times New Roman"/>
          <w:sz w:val="28"/>
          <w:szCs w:val="28"/>
        </w:rPr>
        <w:t>От компетентности и профессионализма кадастровых инженеров напрямую зависит срок и качество подготовленных для кадастрового учета документов, защищенность прав владельца недвижимости</w:t>
      </w:r>
      <w:r w:rsidRPr="0050348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503489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требования </w:t>
      </w:r>
      <w:r w:rsidRPr="00503489">
        <w:rPr>
          <w:rStyle w:val="st"/>
          <w:rFonts w:ascii="Times New Roman" w:hAnsi="Times New Roman"/>
          <w:sz w:val="28"/>
          <w:szCs w:val="28"/>
        </w:rPr>
        <w:t xml:space="preserve">к </w:t>
      </w:r>
      <w:r>
        <w:rPr>
          <w:rStyle w:val="st"/>
          <w:rFonts w:ascii="Times New Roman" w:hAnsi="Times New Roman"/>
          <w:sz w:val="28"/>
          <w:szCs w:val="28"/>
        </w:rPr>
        <w:t xml:space="preserve">данным </w:t>
      </w:r>
      <w:r w:rsidRPr="00503489">
        <w:rPr>
          <w:rStyle w:val="Emphasis"/>
          <w:rFonts w:ascii="Times New Roman" w:hAnsi="Times New Roman"/>
          <w:i w:val="0"/>
          <w:sz w:val="28"/>
          <w:szCs w:val="28"/>
        </w:rPr>
        <w:t xml:space="preserve">специалистам </w:t>
      </w:r>
      <w:r>
        <w:rPr>
          <w:rStyle w:val="st"/>
          <w:rFonts w:ascii="Times New Roman" w:hAnsi="Times New Roman"/>
          <w:sz w:val="28"/>
          <w:szCs w:val="28"/>
        </w:rPr>
        <w:t>в последнее время ужесточились</w:t>
      </w:r>
      <w:r w:rsidRPr="00503489">
        <w:rPr>
          <w:rStyle w:val="st"/>
          <w:rFonts w:ascii="Times New Roman" w:hAnsi="Times New Roman"/>
          <w:sz w:val="28"/>
          <w:szCs w:val="28"/>
        </w:rPr>
        <w:t xml:space="preserve">. </w:t>
      </w:r>
      <w:r>
        <w:rPr>
          <w:rStyle w:val="st"/>
          <w:rFonts w:ascii="Times New Roman" w:hAnsi="Times New Roman"/>
          <w:sz w:val="28"/>
          <w:szCs w:val="28"/>
        </w:rPr>
        <w:t>Начиная с</w:t>
      </w:r>
      <w:r w:rsidRPr="00503489">
        <w:rPr>
          <w:rStyle w:val="st"/>
          <w:rFonts w:ascii="Times New Roman" w:hAnsi="Times New Roman"/>
          <w:sz w:val="28"/>
          <w:szCs w:val="28"/>
        </w:rPr>
        <w:t xml:space="preserve"> июля 2016 года кадастровым инженером можно стать только при наличии</w:t>
      </w:r>
      <w:r w:rsidRPr="00503489">
        <w:rPr>
          <w:rFonts w:ascii="Times New Roman" w:hAnsi="Times New Roman"/>
          <w:sz w:val="28"/>
          <w:szCs w:val="28"/>
          <w:lang w:eastAsia="ru-RU"/>
        </w:rPr>
        <w:t xml:space="preserve"> профильного высшего образования, сдачи квалификационного экзамена и 2-х лет стажировки в качестве помощника кадастрового инженера. Кроме того, </w:t>
      </w:r>
      <w:r>
        <w:rPr>
          <w:rFonts w:ascii="Times New Roman" w:hAnsi="Times New Roman"/>
          <w:sz w:val="28"/>
          <w:szCs w:val="28"/>
          <w:lang w:eastAsia="ru-RU"/>
        </w:rPr>
        <w:t>специалист</w:t>
      </w:r>
      <w:r w:rsidRPr="0050348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обязан</w:t>
      </w:r>
      <w:r w:rsidRPr="00503489">
        <w:rPr>
          <w:rFonts w:ascii="Times New Roman" w:hAnsi="Times New Roman"/>
          <w:sz w:val="28"/>
          <w:szCs w:val="28"/>
          <w:lang w:eastAsia="ru-RU"/>
        </w:rPr>
        <w:t xml:space="preserve"> состоять в саморегулируемой организации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(СРО)</w:t>
      </w:r>
      <w:r w:rsidRPr="00503489">
        <w:rPr>
          <w:rFonts w:ascii="Times New Roman" w:hAnsi="Times New Roman"/>
          <w:sz w:val="28"/>
          <w:szCs w:val="28"/>
          <w:lang w:eastAsia="ru-RU"/>
        </w:rPr>
        <w:t>, котор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503489">
        <w:rPr>
          <w:rFonts w:ascii="Times New Roman" w:hAnsi="Times New Roman"/>
          <w:sz w:val="28"/>
          <w:szCs w:val="28"/>
          <w:lang w:eastAsia="ru-RU"/>
        </w:rPr>
        <w:t xml:space="preserve"> контролир</w:t>
      </w:r>
      <w:r>
        <w:rPr>
          <w:rFonts w:ascii="Times New Roman" w:hAnsi="Times New Roman"/>
          <w:sz w:val="28"/>
          <w:szCs w:val="28"/>
          <w:lang w:eastAsia="ru-RU"/>
        </w:rPr>
        <w:t>ует</w:t>
      </w:r>
      <w:r w:rsidRPr="0050348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качество проводимых им работ</w:t>
      </w:r>
      <w:r w:rsidRPr="00503489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Также, начиная с прошлого года, кадастровый инженер несет ответственность за причиненные </w:t>
      </w:r>
      <w:r w:rsidRPr="00BE7D26">
        <w:rPr>
          <w:rFonts w:ascii="Times New Roman" w:hAnsi="Times New Roman"/>
          <w:sz w:val="28"/>
          <w:szCs w:val="28"/>
          <w:lang w:eastAsia="ru-RU"/>
        </w:rPr>
        <w:t xml:space="preserve">заказчику убытки. Ущерб возмещается </w:t>
      </w:r>
      <w:r w:rsidRPr="00BE7D26">
        <w:rPr>
          <w:rFonts w:ascii="Times New Roman" w:hAnsi="Times New Roman"/>
          <w:sz w:val="28"/>
          <w:szCs w:val="28"/>
        </w:rPr>
        <w:t xml:space="preserve">по договору обязательного страхования гражданской ответственности. </w:t>
      </w:r>
      <w:r w:rsidRPr="00BE7D2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F2257" w:rsidRPr="00BE7D26" w:rsidRDefault="004F2257" w:rsidP="00ED0D2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7D26">
        <w:rPr>
          <w:rFonts w:ascii="Times New Roman" w:hAnsi="Times New Roman"/>
          <w:sz w:val="28"/>
          <w:szCs w:val="28"/>
        </w:rPr>
        <w:t>Подготовка документов для постановки объектов недвижимости на кадастровый учет</w:t>
      </w:r>
      <w:r w:rsidRPr="00BE7D26">
        <w:rPr>
          <w:rFonts w:ascii="Times New Roman" w:hAnsi="Times New Roman"/>
          <w:color w:val="000000"/>
          <w:sz w:val="28"/>
          <w:szCs w:val="28"/>
        </w:rPr>
        <w:t>, и в последующем, оформление прав на него -</w:t>
      </w:r>
      <w:r w:rsidRPr="00BE7D26">
        <w:rPr>
          <w:rFonts w:ascii="Times New Roman" w:hAnsi="Times New Roman"/>
          <w:sz w:val="28"/>
          <w:szCs w:val="28"/>
        </w:rPr>
        <w:t xml:space="preserve"> довольно сложный процесс.</w:t>
      </w:r>
      <w:r w:rsidRPr="00BE7D26">
        <w:rPr>
          <w:rFonts w:ascii="Times New Roman" w:hAnsi="Times New Roman"/>
          <w:color w:val="000000"/>
          <w:sz w:val="28"/>
          <w:szCs w:val="28"/>
        </w:rPr>
        <w:t xml:space="preserve"> Любая ошибка может дорого обойтись владельцу недвижимости, поэтому к выбору кадастрового инженера необходимо подходить ответственно. Найти квалифицированного и грамотного специалиста поможет «Реестр кадастровых инженеров», доступный на портале Росреестра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www</w:t>
      </w:r>
      <w:r w:rsidRPr="00523F67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rosreestr</w:t>
      </w:r>
      <w:r w:rsidRPr="00523F67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r w:rsidRPr="00523F67">
        <w:rPr>
          <w:rFonts w:ascii="Times New Roman" w:hAnsi="Times New Roman"/>
          <w:color w:val="000000"/>
          <w:sz w:val="28"/>
          <w:szCs w:val="28"/>
        </w:rPr>
        <w:t>)</w:t>
      </w:r>
      <w:r w:rsidRPr="00BE7D26">
        <w:rPr>
          <w:rFonts w:ascii="Times New Roman" w:hAnsi="Times New Roman"/>
          <w:color w:val="000000"/>
          <w:sz w:val="28"/>
          <w:szCs w:val="28"/>
        </w:rPr>
        <w:t xml:space="preserve">. С помощью сервиса в режиме </w:t>
      </w:r>
      <w:r w:rsidRPr="00BE7D26">
        <w:rPr>
          <w:rFonts w:ascii="Times New Roman" w:hAnsi="Times New Roman"/>
          <w:color w:val="000000"/>
          <w:sz w:val="28"/>
          <w:szCs w:val="28"/>
          <w:lang w:val="en-US"/>
        </w:rPr>
        <w:t>online</w:t>
      </w:r>
      <w:r w:rsidRPr="00BE7D26">
        <w:rPr>
          <w:rFonts w:ascii="Times New Roman" w:hAnsi="Times New Roman"/>
          <w:color w:val="000000"/>
          <w:sz w:val="28"/>
          <w:szCs w:val="28"/>
        </w:rPr>
        <w:t xml:space="preserve"> можно получит</w:t>
      </w:r>
      <w:r>
        <w:rPr>
          <w:rFonts w:ascii="Times New Roman" w:hAnsi="Times New Roman"/>
          <w:color w:val="000000"/>
          <w:sz w:val="28"/>
          <w:szCs w:val="28"/>
        </w:rPr>
        <w:t>ь всю необходимую информацию о самом кадастровом инженере</w:t>
      </w:r>
      <w:r w:rsidRPr="00BE7D26">
        <w:rPr>
          <w:rFonts w:ascii="Times New Roman" w:hAnsi="Times New Roman"/>
          <w:color w:val="000000"/>
          <w:sz w:val="28"/>
          <w:szCs w:val="28"/>
        </w:rPr>
        <w:t xml:space="preserve"> и результатах его профессиональной деятельности. </w:t>
      </w:r>
    </w:p>
    <w:p w:rsidR="004F2257" w:rsidRPr="00BE7D26" w:rsidRDefault="004F2257" w:rsidP="00ED0D2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7D26">
        <w:rPr>
          <w:rFonts w:ascii="Times New Roman" w:hAnsi="Times New Roman"/>
          <w:color w:val="000000"/>
          <w:sz w:val="28"/>
          <w:szCs w:val="28"/>
        </w:rPr>
        <w:t>При выборе специалиста обратите внимание:</w:t>
      </w:r>
    </w:p>
    <w:p w:rsidR="004F2257" w:rsidRPr="00BE7D26" w:rsidRDefault="004F2257" w:rsidP="004B3E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D26">
        <w:rPr>
          <w:rFonts w:ascii="Times New Roman" w:hAnsi="Times New Roman"/>
          <w:sz w:val="28"/>
          <w:szCs w:val="28"/>
          <w:lang w:eastAsia="ru-RU"/>
        </w:rPr>
        <w:t>Кадастровы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BE7D26">
        <w:rPr>
          <w:rFonts w:ascii="Times New Roman" w:hAnsi="Times New Roman"/>
          <w:sz w:val="28"/>
          <w:szCs w:val="28"/>
          <w:lang w:eastAsia="ru-RU"/>
        </w:rPr>
        <w:t xml:space="preserve"> инженер</w:t>
      </w:r>
      <w:r>
        <w:rPr>
          <w:rFonts w:ascii="Times New Roman" w:hAnsi="Times New Roman"/>
          <w:sz w:val="28"/>
          <w:szCs w:val="28"/>
          <w:lang w:eastAsia="ru-RU"/>
        </w:rPr>
        <w:t xml:space="preserve">ом признается только специалист, </w:t>
      </w:r>
      <w:r w:rsidRPr="00BE7D26">
        <w:rPr>
          <w:rFonts w:ascii="Times New Roman" w:hAnsi="Times New Roman"/>
          <w:sz w:val="28"/>
          <w:szCs w:val="28"/>
          <w:lang w:eastAsia="ru-RU"/>
        </w:rPr>
        <w:t>состоя</w:t>
      </w:r>
      <w:r>
        <w:rPr>
          <w:rFonts w:ascii="Times New Roman" w:hAnsi="Times New Roman"/>
          <w:sz w:val="28"/>
          <w:szCs w:val="28"/>
          <w:lang w:eastAsia="ru-RU"/>
        </w:rPr>
        <w:t>щий</w:t>
      </w:r>
      <w:r w:rsidRPr="00BE7D26">
        <w:rPr>
          <w:rFonts w:ascii="Times New Roman" w:hAnsi="Times New Roman"/>
          <w:sz w:val="28"/>
          <w:szCs w:val="28"/>
          <w:lang w:eastAsia="ru-RU"/>
        </w:rPr>
        <w:t xml:space="preserve"> в СРО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4F2257" w:rsidRPr="00256610" w:rsidRDefault="004F2257" w:rsidP="004B3EB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D26">
        <w:rPr>
          <w:rFonts w:ascii="Times New Roman" w:hAnsi="Times New Roman"/>
          <w:sz w:val="28"/>
          <w:szCs w:val="28"/>
          <w:lang w:eastAsia="ru-RU"/>
        </w:rPr>
        <w:t xml:space="preserve">У кадастрового инженера должен быть действующий договор обязательного </w:t>
      </w:r>
      <w:r w:rsidRPr="00BE7D26">
        <w:rPr>
          <w:rFonts w:ascii="Times New Roman" w:hAnsi="Times New Roman"/>
          <w:sz w:val="28"/>
          <w:szCs w:val="28"/>
        </w:rPr>
        <w:t>страхования гражданской ответственности</w:t>
      </w:r>
      <w:r>
        <w:rPr>
          <w:rFonts w:ascii="Times New Roman" w:hAnsi="Times New Roman"/>
          <w:sz w:val="28"/>
          <w:szCs w:val="28"/>
        </w:rPr>
        <w:t>.</w:t>
      </w:r>
    </w:p>
    <w:p w:rsidR="004F2257" w:rsidRPr="00F95092" w:rsidRDefault="004F2257" w:rsidP="002566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Составить мнение о профессионализме конкретного специалиста можно по количеству принятых органом регистрации прав решений о приостановлении и отказе в кадастровом учете. Эта статистика  учитывается при составлении рейтинга кадастровых </w:t>
      </w:r>
      <w:r w:rsidRPr="00F95092">
        <w:rPr>
          <w:rFonts w:ascii="Times New Roman" w:hAnsi="Times New Roman"/>
          <w:sz w:val="28"/>
          <w:szCs w:val="28"/>
          <w:lang w:eastAsia="ru-RU"/>
        </w:rPr>
        <w:t>инженеров</w:t>
      </w:r>
      <w:r>
        <w:rPr>
          <w:rFonts w:ascii="Times New Roman" w:hAnsi="Times New Roman"/>
          <w:sz w:val="28"/>
          <w:szCs w:val="28"/>
          <w:lang w:eastAsia="ru-RU"/>
        </w:rPr>
        <w:t>. Н</w:t>
      </w:r>
      <w:r w:rsidRPr="00F95092">
        <w:rPr>
          <w:rFonts w:ascii="Times New Roman" w:hAnsi="Times New Roman"/>
          <w:sz w:val="28"/>
          <w:szCs w:val="28"/>
          <w:lang w:eastAsia="ru-RU"/>
        </w:rPr>
        <w:t xml:space="preserve">айти </w:t>
      </w:r>
      <w:r>
        <w:rPr>
          <w:rFonts w:ascii="Times New Roman" w:hAnsi="Times New Roman"/>
          <w:sz w:val="28"/>
          <w:szCs w:val="28"/>
          <w:lang w:eastAsia="ru-RU"/>
        </w:rPr>
        <w:t>рейтинг жители Иркутской области</w:t>
      </w:r>
      <w:r w:rsidRPr="00F95092">
        <w:rPr>
          <w:rFonts w:ascii="Times New Roman" w:hAnsi="Times New Roman"/>
          <w:sz w:val="28"/>
          <w:szCs w:val="28"/>
          <w:lang w:eastAsia="ru-RU"/>
        </w:rPr>
        <w:t xml:space="preserve"> м</w:t>
      </w:r>
      <w:r>
        <w:rPr>
          <w:rFonts w:ascii="Times New Roman" w:hAnsi="Times New Roman"/>
          <w:sz w:val="28"/>
          <w:szCs w:val="28"/>
          <w:lang w:eastAsia="ru-RU"/>
        </w:rPr>
        <w:t>огут</w:t>
      </w:r>
      <w:r w:rsidRPr="00F95092">
        <w:rPr>
          <w:rFonts w:ascii="Times New Roman" w:hAnsi="Times New Roman"/>
          <w:sz w:val="28"/>
          <w:szCs w:val="28"/>
          <w:lang w:eastAsia="ru-RU"/>
        </w:rPr>
        <w:t xml:space="preserve"> на официальном портале </w:t>
      </w:r>
      <w:r>
        <w:rPr>
          <w:rFonts w:ascii="Times New Roman" w:hAnsi="Times New Roman"/>
          <w:sz w:val="28"/>
          <w:szCs w:val="28"/>
          <w:lang w:eastAsia="ru-RU"/>
        </w:rPr>
        <w:t>Росреестра</w:t>
      </w:r>
      <w:r w:rsidRPr="00F95092">
        <w:rPr>
          <w:rFonts w:ascii="Times New Roman" w:hAnsi="Times New Roman"/>
          <w:sz w:val="28"/>
          <w:szCs w:val="28"/>
          <w:lang w:eastAsia="ru-RU"/>
        </w:rPr>
        <w:t xml:space="preserve"> (</w:t>
      </w:r>
      <w:hyperlink r:id="rId5" w:history="1">
        <w:r w:rsidRPr="00F95092">
          <w:rPr>
            <w:rStyle w:val="Hyperlink"/>
            <w:rFonts w:ascii="Times New Roman" w:hAnsi="Times New Roman"/>
            <w:sz w:val="28"/>
            <w:szCs w:val="28"/>
            <w:lang w:val="en-US" w:eastAsia="ru-RU"/>
          </w:rPr>
          <w:t>www</w:t>
        </w:r>
        <w:r w:rsidRPr="00F95092">
          <w:rPr>
            <w:rStyle w:val="Hyperlink"/>
            <w:rFonts w:ascii="Times New Roman" w:hAnsi="Times New Roman"/>
            <w:sz w:val="28"/>
            <w:szCs w:val="28"/>
            <w:lang w:eastAsia="ru-RU"/>
          </w:rPr>
          <w:t>.</w:t>
        </w:r>
        <w:r w:rsidRPr="00F95092">
          <w:rPr>
            <w:rStyle w:val="Hyperlink"/>
            <w:rFonts w:ascii="Times New Roman" w:hAnsi="Times New Roman"/>
            <w:sz w:val="28"/>
            <w:szCs w:val="28"/>
            <w:lang w:val="en-US" w:eastAsia="ru-RU"/>
          </w:rPr>
          <w:t>rosreestr</w:t>
        </w:r>
        <w:r w:rsidRPr="00F95092">
          <w:rPr>
            <w:rStyle w:val="Hyperlink"/>
            <w:rFonts w:ascii="Times New Roman" w:hAnsi="Times New Roman"/>
            <w:sz w:val="28"/>
            <w:szCs w:val="28"/>
            <w:lang w:eastAsia="ru-RU"/>
          </w:rPr>
          <w:t>.</w:t>
        </w:r>
        <w:r w:rsidRPr="00F95092">
          <w:rPr>
            <w:rStyle w:val="Hyperlink"/>
            <w:rFonts w:ascii="Times New Roman" w:hAnsi="Times New Roman"/>
            <w:sz w:val="28"/>
            <w:szCs w:val="28"/>
            <w:lang w:val="en-US" w:eastAsia="ru-RU"/>
          </w:rPr>
          <w:t>ru</w:t>
        </w:r>
      </w:hyperlink>
      <w:r w:rsidRPr="00F95092">
        <w:rPr>
          <w:rFonts w:ascii="Times New Roman" w:hAnsi="Times New Roman"/>
          <w:sz w:val="28"/>
          <w:szCs w:val="28"/>
          <w:lang w:eastAsia="ru-RU"/>
        </w:rPr>
        <w:t>) в разделе «Открытая служба» - «Статистика и аналитика» - «</w:t>
      </w:r>
      <w:r w:rsidRPr="00F95092">
        <w:rPr>
          <w:rFonts w:ascii="Times New Roman" w:hAnsi="Times New Roman"/>
          <w:sz w:val="28"/>
          <w:szCs w:val="28"/>
        </w:rPr>
        <w:t>Обеспечение кадастровой деятельности».</w:t>
      </w:r>
    </w:p>
    <w:p w:rsidR="004F2257" w:rsidRDefault="004F2257" w:rsidP="002566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Перед началом проведения кадастровых работ со специалистом необходимо заключить договор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color w:val="000000"/>
          <w:sz w:val="28"/>
          <w:szCs w:val="28"/>
        </w:rPr>
        <w:t>прописать в нем</w:t>
      </w:r>
      <w:r w:rsidRPr="001E2E7A">
        <w:rPr>
          <w:rFonts w:ascii="Times New Roman" w:hAnsi="Times New Roman"/>
          <w:color w:val="000000"/>
          <w:sz w:val="28"/>
          <w:szCs w:val="28"/>
        </w:rPr>
        <w:t xml:space="preserve"> все выполняемые кадастровым инженером работы.</w:t>
      </w:r>
    </w:p>
    <w:p w:rsidR="004F2257" w:rsidRDefault="004F2257" w:rsidP="002566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F2257" w:rsidRDefault="004F2257" w:rsidP="0025661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4F2257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D66BE"/>
    <w:multiLevelType w:val="multilevel"/>
    <w:tmpl w:val="EA68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635537"/>
    <w:multiLevelType w:val="hybridMultilevel"/>
    <w:tmpl w:val="F1865F5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685E"/>
    <w:rsid w:val="00010811"/>
    <w:rsid w:val="000630A5"/>
    <w:rsid w:val="00064601"/>
    <w:rsid w:val="001025B5"/>
    <w:rsid w:val="00147265"/>
    <w:rsid w:val="001E2E7A"/>
    <w:rsid w:val="0022047C"/>
    <w:rsid w:val="00256610"/>
    <w:rsid w:val="0026358F"/>
    <w:rsid w:val="00263AB3"/>
    <w:rsid w:val="002D271B"/>
    <w:rsid w:val="00310B78"/>
    <w:rsid w:val="00310F92"/>
    <w:rsid w:val="00341138"/>
    <w:rsid w:val="00344E18"/>
    <w:rsid w:val="00347746"/>
    <w:rsid w:val="00353E35"/>
    <w:rsid w:val="003D0037"/>
    <w:rsid w:val="004164D1"/>
    <w:rsid w:val="004A364A"/>
    <w:rsid w:val="004B3EB4"/>
    <w:rsid w:val="004C3F47"/>
    <w:rsid w:val="004F2257"/>
    <w:rsid w:val="00503489"/>
    <w:rsid w:val="00523F67"/>
    <w:rsid w:val="00524325"/>
    <w:rsid w:val="0054685E"/>
    <w:rsid w:val="005826F1"/>
    <w:rsid w:val="00600446"/>
    <w:rsid w:val="00601A98"/>
    <w:rsid w:val="006112E5"/>
    <w:rsid w:val="00684C90"/>
    <w:rsid w:val="007A5926"/>
    <w:rsid w:val="008571F7"/>
    <w:rsid w:val="008A57C9"/>
    <w:rsid w:val="008B4D8A"/>
    <w:rsid w:val="008E54E7"/>
    <w:rsid w:val="00934745"/>
    <w:rsid w:val="0095660C"/>
    <w:rsid w:val="009732E5"/>
    <w:rsid w:val="009B2423"/>
    <w:rsid w:val="00A37C84"/>
    <w:rsid w:val="00A67B34"/>
    <w:rsid w:val="00AA6E34"/>
    <w:rsid w:val="00B51C4B"/>
    <w:rsid w:val="00BA71C3"/>
    <w:rsid w:val="00BE7D26"/>
    <w:rsid w:val="00C37CA2"/>
    <w:rsid w:val="00C8747B"/>
    <w:rsid w:val="00CE7A6F"/>
    <w:rsid w:val="00D137BE"/>
    <w:rsid w:val="00D60F37"/>
    <w:rsid w:val="00E26EFC"/>
    <w:rsid w:val="00E72649"/>
    <w:rsid w:val="00EA54AC"/>
    <w:rsid w:val="00ED0D24"/>
    <w:rsid w:val="00F6023E"/>
    <w:rsid w:val="00F6143E"/>
    <w:rsid w:val="00F9175D"/>
    <w:rsid w:val="00F95092"/>
    <w:rsid w:val="00FB0114"/>
    <w:rsid w:val="00FF5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57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263AB3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263AB3"/>
    <w:rPr>
      <w:rFonts w:cs="Times New Roman"/>
      <w:i/>
      <w:iCs/>
    </w:rPr>
  </w:style>
  <w:style w:type="character" w:customStyle="1" w:styleId="st">
    <w:name w:val="st"/>
    <w:basedOn w:val="DefaultParagraphFont"/>
    <w:uiPriority w:val="99"/>
    <w:rsid w:val="0022047C"/>
    <w:rPr>
      <w:rFonts w:cs="Times New Roman"/>
    </w:rPr>
  </w:style>
  <w:style w:type="paragraph" w:styleId="ListParagraph">
    <w:name w:val="List Paragraph"/>
    <w:basedOn w:val="Normal"/>
    <w:uiPriority w:val="99"/>
    <w:qFormat/>
    <w:rsid w:val="004B3EB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9509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31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431</Words>
  <Characters>2462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Выбрать кадастрового инженера можно с помощью электронного сервиса</dc:title>
  <dc:subject/>
  <dc:creator>kondrateva_iv</dc:creator>
  <cp:keywords/>
  <dc:description/>
  <cp:lastModifiedBy>нельхай</cp:lastModifiedBy>
  <cp:revision>2</cp:revision>
  <dcterms:created xsi:type="dcterms:W3CDTF">2017-07-24T06:16:00Z</dcterms:created>
  <dcterms:modified xsi:type="dcterms:W3CDTF">2017-07-24T06:16:00Z</dcterms:modified>
</cp:coreProperties>
</file>