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274" w:rsidRPr="00235274" w:rsidRDefault="00AC76D0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23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384756">
        <w:rPr>
          <w:rFonts w:ascii="Arial" w:eastAsia="Times New Roman" w:hAnsi="Arial" w:cs="Arial"/>
          <w:b/>
          <w:sz w:val="32"/>
          <w:szCs w:val="32"/>
          <w:lang w:eastAsia="ru-RU"/>
        </w:rPr>
        <w:t>НЕЛЬХАЙ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35274" w:rsidRPr="008D4915" w:rsidRDefault="00235274" w:rsidP="002352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F7ACA" w:rsidRDefault="005F7ACA" w:rsidP="005F7ACA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</w:t>
      </w:r>
      <w:r w:rsidRPr="00522DF7">
        <w:rPr>
          <w:rFonts w:ascii="Arial" w:hAnsi="Arial" w:cs="Arial"/>
          <w:b/>
          <w:bCs/>
          <w:sz w:val="32"/>
          <w:szCs w:val="32"/>
        </w:rPr>
        <w:t xml:space="preserve"> 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</w:t>
      </w:r>
      <w:r>
        <w:rPr>
          <w:rFonts w:ascii="Arial" w:hAnsi="Arial" w:cs="Arial"/>
          <w:b/>
          <w:bCs/>
          <w:sz w:val="32"/>
          <w:szCs w:val="32"/>
        </w:rPr>
        <w:t>06.10.2003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№</w:t>
      </w:r>
      <w:r w:rsidRPr="000E101F">
        <w:rPr>
          <w:rFonts w:ascii="Arial" w:hAnsi="Arial" w:cs="Arial"/>
          <w:b/>
          <w:bCs/>
          <w:sz w:val="32"/>
          <w:szCs w:val="32"/>
        </w:rPr>
        <w:t xml:space="preserve">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b/>
          <w:bCs/>
          <w:sz w:val="32"/>
          <w:szCs w:val="32"/>
        </w:rPr>
        <w:t xml:space="preserve">,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В</w:t>
      </w:r>
      <w:proofErr w:type="gramEnd"/>
    </w:p>
    <w:p w:rsidR="005F7ACA" w:rsidRPr="008D4915" w:rsidRDefault="005F7ACA" w:rsidP="005F7ACA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</w:t>
      </w: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proofErr w:type="gramStart"/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proofErr w:type="gramEnd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«НЕЛЬХАЙ</w:t>
      </w: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5F7ACA" w:rsidRPr="00235274" w:rsidRDefault="005F7ACA" w:rsidP="005F7AC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F7ACA" w:rsidRPr="00522DF7" w:rsidRDefault="005F7ACA" w:rsidP="005F7AC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>В соответствии со статьей 17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rFonts w:ascii="Arial" w:eastAsia="Calibri" w:hAnsi="Arial" w:cs="Arial"/>
          <w:sz w:val="24"/>
          <w:szCs w:val="24"/>
        </w:rPr>
        <w:t xml:space="preserve"> руководствуясь</w:t>
      </w:r>
      <w:r w:rsidRPr="00522DF7">
        <w:rPr>
          <w:rFonts w:ascii="Arial" w:eastAsia="Calibri" w:hAnsi="Arial" w:cs="Arial"/>
          <w:sz w:val="24"/>
          <w:szCs w:val="24"/>
        </w:rPr>
        <w:t xml:space="preserve"> Уставом муниципального образования «</w:t>
      </w:r>
      <w:r>
        <w:rPr>
          <w:rFonts w:ascii="Arial" w:eastAsia="Calibri" w:hAnsi="Arial" w:cs="Arial"/>
          <w:sz w:val="24"/>
          <w:szCs w:val="24"/>
        </w:rPr>
        <w:t>Нельхай</w:t>
      </w:r>
      <w:r w:rsidRPr="00522DF7">
        <w:rPr>
          <w:rFonts w:ascii="Arial" w:eastAsia="Calibri" w:hAnsi="Arial" w:cs="Arial"/>
          <w:sz w:val="24"/>
          <w:szCs w:val="24"/>
        </w:rPr>
        <w:t xml:space="preserve">», </w:t>
      </w:r>
      <w:r>
        <w:rPr>
          <w:rFonts w:ascii="Arial" w:eastAsia="Calibri" w:hAnsi="Arial" w:cs="Arial"/>
          <w:sz w:val="24"/>
          <w:szCs w:val="24"/>
        </w:rPr>
        <w:t>администрация муниципального образования «Нельхай</w:t>
      </w:r>
      <w:r w:rsidRPr="00522DF7">
        <w:rPr>
          <w:rFonts w:ascii="Arial" w:eastAsia="Calibri" w:hAnsi="Arial" w:cs="Arial"/>
          <w:sz w:val="24"/>
          <w:szCs w:val="24"/>
        </w:rPr>
        <w:t>»</w:t>
      </w:r>
    </w:p>
    <w:p w:rsidR="005F7ACA" w:rsidRPr="00522DF7" w:rsidRDefault="005F7ACA" w:rsidP="005F7AC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5F7ACA" w:rsidRPr="005F7ACA" w:rsidRDefault="005F7ACA" w:rsidP="005F7ACA">
      <w:pPr>
        <w:tabs>
          <w:tab w:val="left" w:pos="180"/>
          <w:tab w:val="left" w:pos="1260"/>
        </w:tabs>
        <w:spacing w:after="200" w:line="276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5F7ACA">
        <w:rPr>
          <w:rFonts w:ascii="Arial" w:eastAsia="Calibri" w:hAnsi="Arial" w:cs="Arial"/>
          <w:b/>
          <w:sz w:val="30"/>
          <w:szCs w:val="30"/>
        </w:rPr>
        <w:t>ПОСТАНОВЛЯЕТ:</w:t>
      </w:r>
    </w:p>
    <w:p w:rsidR="005F7ACA" w:rsidRPr="00317FB1" w:rsidRDefault="005F7ACA" w:rsidP="005F7ACA">
      <w:pPr>
        <w:tabs>
          <w:tab w:val="left" w:pos="198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Утвердить </w:t>
      </w:r>
      <w:hyperlink r:id="rId8" w:anchor="sub_1000" w:history="1">
        <w:r w:rsidRPr="00522DF7">
          <w:rPr>
            <w:rFonts w:ascii="Arial" w:eastAsia="Calibri" w:hAnsi="Arial" w:cs="Arial"/>
            <w:color w:val="0000FF"/>
            <w:sz w:val="24"/>
            <w:szCs w:val="24"/>
          </w:rPr>
          <w:t>Порядок</w:t>
        </w:r>
      </w:hyperlink>
      <w:r w:rsidRPr="00522DF7">
        <w:rPr>
          <w:rFonts w:ascii="Arial" w:eastAsia="Calibri" w:hAnsi="Arial" w:cs="Arial"/>
          <w:sz w:val="24"/>
          <w:szCs w:val="24"/>
        </w:rPr>
        <w:t xml:space="preserve"> </w:t>
      </w:r>
      <w:r w:rsidRPr="00522DF7">
        <w:rPr>
          <w:rFonts w:ascii="Arial" w:eastAsia="Calibri" w:hAnsi="Arial" w:cs="Arial"/>
          <w:bCs/>
          <w:sz w:val="24"/>
          <w:szCs w:val="24"/>
        </w:rPr>
        <w:t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06.10.2003 № 131-ФЗ «Об общих принципах организации местного самоуправления в Российской Федерации»,</w:t>
      </w:r>
      <w:r w:rsidRPr="00522DF7">
        <w:rPr>
          <w:rFonts w:ascii="Arial" w:eastAsia="Calibri" w:hAnsi="Arial" w:cs="Arial"/>
          <w:sz w:val="24"/>
          <w:szCs w:val="24"/>
        </w:rPr>
        <w:t xml:space="preserve"> в</w:t>
      </w:r>
      <w:r>
        <w:rPr>
          <w:rFonts w:ascii="Arial" w:eastAsia="Calibri" w:hAnsi="Arial" w:cs="Arial"/>
          <w:sz w:val="24"/>
          <w:szCs w:val="24"/>
        </w:rPr>
        <w:t xml:space="preserve"> муниципальном образовании  «Нельхай</w:t>
      </w:r>
      <w:r w:rsidRPr="00522DF7">
        <w:rPr>
          <w:rFonts w:ascii="Arial" w:eastAsia="Calibri" w:hAnsi="Arial" w:cs="Arial"/>
          <w:sz w:val="24"/>
          <w:szCs w:val="24"/>
        </w:rPr>
        <w:t>»  согласно приложению.</w:t>
      </w:r>
    </w:p>
    <w:p w:rsidR="005F7ACA" w:rsidRPr="00235274" w:rsidRDefault="005F7ACA" w:rsidP="005F7ACA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. Настоящее постановление вступает в силу после 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его 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официального опубликования.</w:t>
      </w:r>
    </w:p>
    <w:p w:rsidR="005F7ACA" w:rsidRPr="00235274" w:rsidRDefault="005F7ACA" w:rsidP="005F7ACA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«Нельхайс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«Нельхай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5F7ACA" w:rsidRPr="00235274" w:rsidRDefault="005F7ACA" w:rsidP="005F7ACA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.  </w:t>
      </w:r>
      <w:proofErr w:type="gramStart"/>
      <w:r w:rsidRPr="00235274">
        <w:rPr>
          <w:rFonts w:ascii="Arial" w:eastAsia="Calibri" w:hAnsi="Arial" w:cs="Arial"/>
          <w:sz w:val="24"/>
          <w:szCs w:val="24"/>
          <w:lang w:eastAsia="ru-RU"/>
        </w:rPr>
        <w:t>Контроль за</w:t>
      </w:r>
      <w:proofErr w:type="gramEnd"/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исполнением настоящего постановления </w:t>
      </w:r>
      <w:r>
        <w:rPr>
          <w:rFonts w:ascii="Arial" w:eastAsia="Calibri" w:hAnsi="Arial" w:cs="Arial"/>
          <w:sz w:val="24"/>
          <w:szCs w:val="24"/>
          <w:lang w:eastAsia="ru-RU"/>
        </w:rPr>
        <w:t>оставляю за собой.</w:t>
      </w:r>
    </w:p>
    <w:p w:rsidR="005F7ACA" w:rsidRPr="00235274" w:rsidRDefault="005F7ACA" w:rsidP="005F7ACA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F7ACA" w:rsidRPr="00235274" w:rsidRDefault="005F7ACA" w:rsidP="005F7ACA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5F7ACA" w:rsidRDefault="005F7ACA" w:rsidP="005F7ACA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ВрИО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главы</w:t>
      </w:r>
      <w:r w:rsidRPr="0023527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Нельхай</w:t>
      </w:r>
      <w:r w:rsidRPr="0023527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5F7ACA" w:rsidRDefault="005F7ACA" w:rsidP="005F7ACA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5F7ACA" w:rsidRPr="00317FB1" w:rsidTr="00346EBC">
        <w:tc>
          <w:tcPr>
            <w:tcW w:w="4503" w:type="dxa"/>
            <w:shd w:val="clear" w:color="auto" w:fill="auto"/>
          </w:tcPr>
          <w:p w:rsidR="005F7ACA" w:rsidRDefault="005F7ACA" w:rsidP="00346EB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О.А.Владимирова</w:t>
            </w:r>
            <w:proofErr w:type="spellEnd"/>
          </w:p>
          <w:p w:rsidR="005F7ACA" w:rsidRPr="00317FB1" w:rsidRDefault="005F7ACA" w:rsidP="00346EBC">
            <w:pPr>
              <w:spacing w:after="0" w:line="240" w:lineRule="auto"/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5F7ACA" w:rsidRDefault="005F7ACA" w:rsidP="00346EBC">
            <w:pPr>
              <w:spacing w:after="0" w:line="240" w:lineRule="auto"/>
              <w:ind w:right="-108" w:firstLine="709"/>
              <w:jc w:val="right"/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</w:pPr>
          </w:p>
          <w:p w:rsidR="005F7ACA" w:rsidRDefault="005F7ACA" w:rsidP="00346EBC">
            <w:pPr>
              <w:spacing w:after="0" w:line="240" w:lineRule="auto"/>
              <w:ind w:right="-108" w:firstLine="709"/>
              <w:jc w:val="right"/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</w:pPr>
          </w:p>
          <w:p w:rsidR="005F7ACA" w:rsidRDefault="005F7ACA" w:rsidP="00346EBC">
            <w:pPr>
              <w:spacing w:after="0" w:line="240" w:lineRule="auto"/>
              <w:ind w:right="-108" w:firstLine="709"/>
              <w:jc w:val="right"/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</w:pPr>
          </w:p>
          <w:p w:rsidR="005F7ACA" w:rsidRPr="00317FB1" w:rsidRDefault="005F7ACA" w:rsidP="00346EBC">
            <w:pPr>
              <w:spacing w:after="0" w:line="240" w:lineRule="auto"/>
              <w:ind w:right="-108" w:firstLine="709"/>
              <w:jc w:val="right"/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317FB1">
              <w:rPr>
                <w:rFonts w:ascii="Arial" w:eastAsia="Times New Roman" w:hAnsi="Arial" w:cs="Arial"/>
                <w:caps/>
                <w:kern w:val="2"/>
                <w:sz w:val="24"/>
                <w:szCs w:val="24"/>
                <w:lang w:eastAsia="ru-RU"/>
              </w:rPr>
              <w:lastRenderedPageBreak/>
              <w:t>Утвержден</w:t>
            </w:r>
          </w:p>
          <w:p w:rsidR="005F7ACA" w:rsidRPr="00317FB1" w:rsidRDefault="005F7ACA" w:rsidP="00346EBC">
            <w:pPr>
              <w:spacing w:after="0" w:line="240" w:lineRule="auto"/>
              <w:ind w:right="-108"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постановлением администрации м</w:t>
            </w:r>
            <w:r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униципального образования «Нельхай</w:t>
            </w:r>
            <w:r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» </w:t>
            </w:r>
          </w:p>
          <w:p w:rsidR="005F7ACA" w:rsidRPr="00317FB1" w:rsidRDefault="005F7ACA" w:rsidP="00346EBC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</w:pPr>
            <w:r w:rsidRPr="00317FB1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от </w:t>
            </w:r>
            <w:r w:rsidRPr="005F7ACA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27.06.2023 г. № 23-п</w:t>
            </w:r>
          </w:p>
        </w:tc>
      </w:tr>
    </w:tbl>
    <w:p w:rsidR="005F7ACA" w:rsidRPr="00317FB1" w:rsidRDefault="005F7ACA" w:rsidP="005F7ACA">
      <w:pPr>
        <w:spacing w:after="0" w:line="240" w:lineRule="auto"/>
        <w:rPr>
          <w:rFonts w:ascii="Arial" w:eastAsia="Times New Roman" w:hAnsi="Arial" w:cs="Arial"/>
          <w:b/>
          <w:caps/>
          <w:kern w:val="2"/>
          <w:sz w:val="24"/>
          <w:szCs w:val="24"/>
          <w:lang w:eastAsia="ru-RU"/>
        </w:rPr>
      </w:pPr>
    </w:p>
    <w:p w:rsidR="005F7ACA" w:rsidRDefault="005F7ACA" w:rsidP="005F7ACA">
      <w:pPr>
        <w:spacing w:after="0" w:line="240" w:lineRule="exact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17FB1">
        <w:rPr>
          <w:rFonts w:ascii="Arial" w:eastAsia="Times New Roman" w:hAnsi="Arial" w:cs="Arial"/>
          <w:b/>
          <w:sz w:val="24"/>
          <w:szCs w:val="24"/>
          <w:lang w:eastAsia="ru-RU"/>
        </w:rPr>
        <w:t>ПОРЯД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ОК</w:t>
      </w:r>
      <w:r w:rsidRPr="00317FB1">
        <w:rPr>
          <w:rFonts w:ascii="Arial" w:hAnsi="Arial" w:cs="Arial"/>
          <w:b/>
          <w:bCs/>
          <w:sz w:val="24"/>
          <w:szCs w:val="24"/>
        </w:rPr>
        <w:t xml:space="preserve"> 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06.10.2003 № 131-ФЗ «ОБ ОБЩИХ ПРИНЦИПАХ ОРГАНИЗАЦИИ МЕСТНОГО САМОУПРАВЛЕНИЯ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317FB1">
        <w:rPr>
          <w:rFonts w:ascii="Arial" w:hAnsi="Arial" w:cs="Arial"/>
          <w:b/>
          <w:bCs/>
          <w:sz w:val="24"/>
          <w:szCs w:val="24"/>
        </w:rPr>
        <w:t>В РОССИЙСКОЙ ФЕДЕРАЦИИ», В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МУНИЦИПАЛЬНОМ ОБРАЗОВАНИИ «НЕЛЬХАЙ</w:t>
      </w:r>
      <w:r w:rsidRPr="00317FB1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bCs/>
          <w:sz w:val="28"/>
          <w:szCs w:val="28"/>
        </w:rPr>
      </w:pPr>
      <w:r w:rsidRPr="00317FB1">
        <w:rPr>
          <w:rFonts w:ascii="Arial" w:eastAsia="Calibri" w:hAnsi="Arial" w:cs="Arial"/>
          <w:b/>
          <w:bCs/>
          <w:sz w:val="28"/>
          <w:szCs w:val="28"/>
        </w:rPr>
        <w:t>1. Общие положения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1. Настоящее Положение разработано в соответствии со статьей 17 </w:t>
      </w:r>
      <w:hyperlink r:id="rId9" w:history="1">
        <w:r w:rsidRPr="00317FB1">
          <w:rPr>
            <w:rFonts w:ascii="Arial" w:eastAsia="Calibri" w:hAnsi="Arial" w:cs="Arial"/>
            <w:color w:val="000000"/>
            <w:sz w:val="24"/>
            <w:szCs w:val="24"/>
          </w:rPr>
          <w:t xml:space="preserve">Федерального </w:t>
        </w:r>
        <w:proofErr w:type="gramStart"/>
        <w:r w:rsidRPr="00317FB1">
          <w:rPr>
            <w:rFonts w:ascii="Arial" w:eastAsia="Calibri" w:hAnsi="Arial" w:cs="Arial"/>
            <w:color w:val="000000"/>
            <w:sz w:val="24"/>
            <w:szCs w:val="24"/>
          </w:rPr>
          <w:t>закон</w:t>
        </w:r>
        <w:proofErr w:type="gramEnd"/>
      </w:hyperlink>
      <w:r w:rsidRPr="00317FB1">
        <w:rPr>
          <w:rFonts w:ascii="Arial" w:eastAsia="Calibri" w:hAnsi="Arial" w:cs="Arial"/>
          <w:color w:val="000000"/>
          <w:sz w:val="24"/>
          <w:szCs w:val="24"/>
        </w:rPr>
        <w:t>а от 06.10.2003 № 131-ФЗ «Об общих принципах организации местного самоуправления в Российской Федерации», Устав</w:t>
      </w:r>
      <w:r>
        <w:rPr>
          <w:rFonts w:ascii="Arial" w:eastAsia="Calibri" w:hAnsi="Arial" w:cs="Arial"/>
          <w:color w:val="000000"/>
          <w:sz w:val="24"/>
          <w:szCs w:val="24"/>
        </w:rPr>
        <w:t>ом муниципального образования «Нельхай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» и определяет порядок привлечения гражда</w:t>
      </w:r>
      <w:r>
        <w:rPr>
          <w:rFonts w:ascii="Arial" w:eastAsia="Calibri" w:hAnsi="Arial" w:cs="Arial"/>
          <w:color w:val="000000"/>
          <w:sz w:val="24"/>
          <w:szCs w:val="24"/>
        </w:rPr>
        <w:t>н муниципального образования «Нельхай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»  (далее – муниципальное образование) к выполнению на добровольной основе социально значимых работ (в том числе дежурств) в целях решения вопросов местного значения.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317FB1">
        <w:rPr>
          <w:rFonts w:ascii="Arial" w:eastAsia="Calibri" w:hAnsi="Arial" w:cs="Arial"/>
          <w:color w:val="000000"/>
          <w:sz w:val="24"/>
          <w:szCs w:val="24"/>
        </w:rPr>
        <w:t xml:space="preserve">Настоящее Положение не распространяется на случаи мобилизации трудоспособного населения муниципального образования для проведения аварийно-спасательных и других неотложных работ, осуществляемой при введении на всей территории Российской Федерации или в ее отдельных местностях, включая территорию муниципального образования, режима чрезвычайного положения по основаниям и в порядке, установленном </w:t>
      </w:r>
      <w:hyperlink r:id="rId10" w:history="1">
        <w:r w:rsidRPr="00317FB1">
          <w:rPr>
            <w:rFonts w:ascii="Arial" w:eastAsia="Calibri" w:hAnsi="Arial" w:cs="Arial"/>
            <w:color w:val="000000"/>
            <w:sz w:val="24"/>
            <w:szCs w:val="24"/>
          </w:rPr>
          <w:t>Федеральным конституционным законом</w:t>
        </w:r>
      </w:hyperlink>
      <w:r w:rsidRPr="00317FB1">
        <w:rPr>
          <w:rFonts w:ascii="Arial" w:eastAsia="Calibri" w:hAnsi="Arial" w:cs="Arial"/>
          <w:color w:val="000000"/>
          <w:sz w:val="24"/>
          <w:szCs w:val="24"/>
        </w:rPr>
        <w:t xml:space="preserve"> от 30 мая 2001 года № 3-ФКЗ «О чрезвычайном положении».</w:t>
      </w:r>
      <w:proofErr w:type="gramEnd"/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color w:val="000000"/>
          <w:sz w:val="24"/>
          <w:szCs w:val="24"/>
        </w:rPr>
        <w:t>2. Целями привлечения местного населения к выполнению социально значимых работ являются: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2.1. удовлетворение потребностей местного населения в создании и (или) поддержании безопасных условий жизнедеятельности и благоприятной среды обитания;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2.2. повышение уровня социальной активности и социальной ответственности местного населения;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2.3. сознательное участие местного населения в решении вопросов местного значения в интересах муниципального образования при минимизации затрат.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3. Под социально значимыми работами (в том числе дежурствами) в настоящем Положении понимаются работы, не требующие специальной профессиональной подготовки, осуществляемые в целях решения следующих вопросов местного значения:</w:t>
      </w:r>
    </w:p>
    <w:p w:rsidR="005F7ACA" w:rsidRPr="0027527E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317FB1">
        <w:rPr>
          <w:rFonts w:ascii="Arial" w:eastAsia="Calibri" w:hAnsi="Arial" w:cs="Arial"/>
          <w:sz w:val="24"/>
          <w:szCs w:val="24"/>
        </w:rPr>
        <w:t>3.1. участие в профилактике терроризма и экстремизма, а также в минимизации и (или) ликвидации последствий проявления терроризма и экстремизма в границах муниципального образования;</w:t>
      </w:r>
      <w:proofErr w:type="gramEnd"/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7527E">
        <w:rPr>
          <w:rFonts w:ascii="Arial" w:eastAsia="Times New Roman" w:hAnsi="Arial" w:cs="Arial"/>
          <w:sz w:val="24"/>
          <w:szCs w:val="24"/>
          <w:lang w:eastAsia="ru-RU"/>
        </w:rPr>
        <w:t xml:space="preserve">3.2.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 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lastRenderedPageBreak/>
        <w:t>3.3</w:t>
      </w:r>
      <w:r w:rsidRPr="00317FB1">
        <w:rPr>
          <w:rFonts w:ascii="Arial" w:eastAsia="Calibri" w:hAnsi="Arial" w:cs="Arial"/>
          <w:sz w:val="24"/>
          <w:szCs w:val="24"/>
        </w:rPr>
        <w:t>. участие в предупреждении и ликвидации последствий чрезвычайных ситуаций в границах муниципального образования;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3.4</w:t>
      </w:r>
      <w:r w:rsidRPr="00317FB1">
        <w:rPr>
          <w:rFonts w:ascii="Arial" w:eastAsia="Calibri" w:hAnsi="Arial" w:cs="Arial"/>
          <w:sz w:val="24"/>
          <w:szCs w:val="24"/>
        </w:rPr>
        <w:t>. обеспечение первичных мер пожарной безопасности в границах населенных пунктов муниципального образования;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3.5</w:t>
      </w:r>
      <w:r w:rsidRPr="00317FB1">
        <w:rPr>
          <w:rFonts w:ascii="Arial" w:eastAsia="Calibri" w:hAnsi="Arial" w:cs="Arial"/>
          <w:sz w:val="24"/>
          <w:szCs w:val="24"/>
        </w:rPr>
        <w:t>. создание условий для массового отдыха жителей муниципального образования и организация обустройства мест массового отдыха населения;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3.6</w:t>
      </w:r>
      <w:r w:rsidRPr="00317FB1">
        <w:rPr>
          <w:rFonts w:ascii="Arial" w:eastAsia="Calibri" w:hAnsi="Arial" w:cs="Arial"/>
          <w:sz w:val="24"/>
          <w:szCs w:val="24"/>
        </w:rPr>
        <w:t>. организация благоустройства и озеленения территории муниципального образования.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4. Привлечение граждан к работам, осуществляемым в целях решения иных вопросов местного значения муниципального образования, не допускается.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5. Население муниципального образования не может привлекаться к опасным для жизни и здоровья работам.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6. Привлечение граждан к выполнению социально значимых работ основывается на принципах законности, добровольности, гласности, безвозмездности, соблюдения прав и свобод человека и гражданина.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К выполнению на добровольной основе социально значимых работ могут привлекаться совершеннолетние трудоспособные жители муниципального образования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7. Финансирование расходов по организации и проведению социально значимых работ осуществляется за счет средств местного бюджета.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sz w:val="24"/>
          <w:szCs w:val="24"/>
        </w:rPr>
      </w:pPr>
      <w:r w:rsidRPr="00317FB1">
        <w:rPr>
          <w:rFonts w:ascii="Arial" w:eastAsia="Calibri" w:hAnsi="Arial" w:cs="Arial"/>
          <w:b/>
          <w:bCs/>
          <w:sz w:val="24"/>
          <w:szCs w:val="24"/>
        </w:rPr>
        <w:t xml:space="preserve">2. Порядок принятия решения о </w:t>
      </w:r>
      <w:r w:rsidRPr="00317FB1">
        <w:rPr>
          <w:rFonts w:ascii="Arial" w:eastAsia="Calibri" w:hAnsi="Arial" w:cs="Arial"/>
          <w:b/>
          <w:sz w:val="24"/>
          <w:szCs w:val="24"/>
        </w:rPr>
        <w:t xml:space="preserve">проведении 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Calibri" w:hAnsi="Arial" w:cs="Arial"/>
          <w:b/>
          <w:bCs/>
          <w:sz w:val="24"/>
          <w:szCs w:val="24"/>
        </w:rPr>
      </w:pPr>
      <w:r w:rsidRPr="00317FB1">
        <w:rPr>
          <w:rFonts w:ascii="Arial" w:eastAsia="Calibri" w:hAnsi="Arial" w:cs="Arial"/>
          <w:b/>
          <w:sz w:val="24"/>
          <w:szCs w:val="24"/>
        </w:rPr>
        <w:t>социально значимых работ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8. Решение о привлечении местного населения к выполнению на добровольной основе социально значимых </w:t>
      </w:r>
      <w:r>
        <w:rPr>
          <w:rFonts w:ascii="Arial" w:eastAsia="Calibri" w:hAnsi="Arial" w:cs="Arial"/>
          <w:sz w:val="24"/>
          <w:szCs w:val="24"/>
        </w:rPr>
        <w:t>работ принимается по инициативе администрации 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9. Решение о привлечении местного населения к выполнению на добровольной основе социально значимых работах может быть принято на основании обращения органов местного самоуправления муниципального образования, органов территориального общественного самоуправления, граждан</w:t>
      </w:r>
      <w:r>
        <w:rPr>
          <w:rFonts w:ascii="Arial" w:eastAsia="Calibri" w:hAnsi="Arial" w:cs="Arial"/>
          <w:sz w:val="24"/>
          <w:szCs w:val="24"/>
        </w:rPr>
        <w:t>,</w:t>
      </w:r>
      <w:r w:rsidRPr="00317FB1">
        <w:rPr>
          <w:rFonts w:ascii="Arial" w:eastAsia="Calibri" w:hAnsi="Arial" w:cs="Arial"/>
          <w:sz w:val="24"/>
          <w:szCs w:val="24"/>
        </w:rPr>
        <w:t xml:space="preserve"> проживающих на территории муниципального образования, по результатам проведения собраний (конференций</w:t>
      </w:r>
      <w:r w:rsidRPr="00317FB1">
        <w:rPr>
          <w:rFonts w:ascii="Arial" w:eastAsia="Calibri" w:hAnsi="Arial" w:cs="Arial"/>
          <w:color w:val="000000"/>
          <w:sz w:val="24"/>
          <w:szCs w:val="24"/>
        </w:rPr>
        <w:t>).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color w:val="000000"/>
          <w:sz w:val="24"/>
          <w:szCs w:val="24"/>
        </w:rPr>
        <w:t>10. При рассмотрении вопроса о принятии</w:t>
      </w:r>
      <w:r w:rsidRPr="00317FB1">
        <w:rPr>
          <w:rFonts w:ascii="Arial" w:eastAsia="Calibri" w:hAnsi="Arial" w:cs="Arial"/>
          <w:sz w:val="24"/>
          <w:szCs w:val="24"/>
        </w:rPr>
        <w:t xml:space="preserve"> решения о привлечении местного населения к выполнению социально значимых работ </w:t>
      </w:r>
      <w:r>
        <w:rPr>
          <w:rFonts w:ascii="Arial" w:eastAsia="Calibri" w:hAnsi="Arial" w:cs="Arial"/>
          <w:sz w:val="24"/>
          <w:szCs w:val="24"/>
        </w:rPr>
        <w:t>администрация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: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1" w:name="sub_13061"/>
      <w:r w:rsidRPr="00317FB1">
        <w:rPr>
          <w:rFonts w:ascii="Arial" w:eastAsia="Calibri" w:hAnsi="Arial" w:cs="Arial"/>
          <w:sz w:val="24"/>
          <w:szCs w:val="24"/>
        </w:rPr>
        <w:t>10.1. выявля</w:t>
      </w:r>
      <w:r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потребности муниципального образования  в выполнении отдельных видов социально значимых работ;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2" w:name="sub_13062"/>
      <w:bookmarkEnd w:id="1"/>
      <w:r w:rsidRPr="00317FB1">
        <w:rPr>
          <w:rFonts w:ascii="Arial" w:eastAsia="Calibri" w:hAnsi="Arial" w:cs="Arial"/>
          <w:sz w:val="24"/>
          <w:szCs w:val="24"/>
        </w:rPr>
        <w:t>10.2. выясня</w:t>
      </w:r>
      <w:r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и учитыва</w:t>
      </w:r>
      <w:r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мнение населения относительно необходимости проведения конкретных социально значимых работ и на этой основе определя</w:t>
      </w:r>
      <w:r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целесообразность и перспективность привлечения к ним местного населения. Выявление и учет мнения населения может осуществляться в форме опроса граждан;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3" w:name="sub_13063"/>
      <w:bookmarkEnd w:id="2"/>
      <w:r w:rsidRPr="00317FB1">
        <w:rPr>
          <w:rFonts w:ascii="Arial" w:eastAsia="Calibri" w:hAnsi="Arial" w:cs="Arial"/>
          <w:sz w:val="24"/>
          <w:szCs w:val="24"/>
        </w:rPr>
        <w:t>10.3. определя</w:t>
      </w:r>
      <w:r>
        <w:rPr>
          <w:rFonts w:ascii="Arial" w:eastAsia="Calibri" w:hAnsi="Arial" w:cs="Arial"/>
          <w:sz w:val="24"/>
          <w:szCs w:val="24"/>
        </w:rPr>
        <w:t>е</w:t>
      </w:r>
      <w:r w:rsidRPr="00317FB1">
        <w:rPr>
          <w:rFonts w:ascii="Arial" w:eastAsia="Calibri" w:hAnsi="Arial" w:cs="Arial"/>
          <w:sz w:val="24"/>
          <w:szCs w:val="24"/>
        </w:rPr>
        <w:t>т объем и источники финансирования и материально-технического обеспечения социально значимых работ, а также условия их организации и проведения;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4" w:name="sub_13064"/>
      <w:bookmarkEnd w:id="3"/>
      <w:r w:rsidRPr="00317FB1">
        <w:rPr>
          <w:rFonts w:ascii="Arial" w:eastAsia="Calibri" w:hAnsi="Arial" w:cs="Arial"/>
          <w:sz w:val="24"/>
          <w:szCs w:val="24"/>
        </w:rPr>
        <w:t>10.4. прогнозирует социальные и экономические результаты привлечения местного населения к социально значимым работам.</w:t>
      </w:r>
    </w:p>
    <w:bookmarkEnd w:id="4"/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lastRenderedPageBreak/>
        <w:t xml:space="preserve">11. Решение о привлечении граждан к выполнению на добровольной основе социально значимых работ оформляется муниципальным правовым актом </w:t>
      </w:r>
      <w:r>
        <w:rPr>
          <w:rFonts w:ascii="Arial" w:eastAsia="Calibri" w:hAnsi="Arial" w:cs="Arial"/>
          <w:sz w:val="24"/>
          <w:szCs w:val="24"/>
        </w:rPr>
        <w:t>администрации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 Решение о привлечении граждан к выполнению на добровольной основе социально значимых работ должно содержать: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12.1. наименование вопроса местного значения, для решения которого организуются социально значимые работы;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12.2. виды и объемы социально значимых работ;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12.3. время, место, планируемые сроки их проведения;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12.4. объем затрат на их организацию и проведение, порядок и источники финансирования;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12.5. указание на должностных лиц, ответственных за организационное и материально-техническое обеспечение социально значимых работ.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Решение о привлечении граждан к выполнению социально значимых работ может содержать план мероприятий по привлечению граждан к выполнению социально значимых работ.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13. Решение о привлечении граждан к выполнению социально значимых работ для муниципального образования должно быть опубликовано.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Решение о привлечении граждан к выполнению социально значимых работ для муниципального образования вступает в силу после его официального опубликования.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17FB1">
        <w:rPr>
          <w:rFonts w:ascii="Arial" w:eastAsia="Calibri" w:hAnsi="Arial" w:cs="Arial"/>
          <w:b/>
          <w:sz w:val="24"/>
          <w:szCs w:val="24"/>
        </w:rPr>
        <w:t xml:space="preserve">3. Организация и проведение </w:t>
      </w:r>
      <w:r w:rsidRPr="00317FB1">
        <w:rPr>
          <w:rFonts w:ascii="Arial" w:eastAsia="Calibri" w:hAnsi="Arial" w:cs="Arial"/>
          <w:b/>
          <w:bCs/>
          <w:sz w:val="24"/>
          <w:szCs w:val="24"/>
        </w:rPr>
        <w:t>социально значимых работ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14. Организация и материально-техническое обеспечение проведения социально значимых работ осуществляется администрацией муниципального образования.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 Администрация муниципального образования: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15.1. обеспечивает оповещение жителей муниципального образования о видах социально значимых работ, времени и местах их проведения, местах сбора граждан;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15.2. принимает заявки граждан на участие в социально значимых работах;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15.3. осуществляет регистрацию участников социально значимых работ, проверяя соблюдение требований, предусмотренных настоящим Положением;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15.4. определяет участникам конкретный вид и объем социально значимых работ;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15.5. обеспечивает участников социально значимых работ необходимым инвентарем;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15.6. организует проведение инструктажа по технике безопасности;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15.7. осуществляет непосредственный контроль хода проведения социально значимых работ.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16. При определении индивидуальной трудовой функции привлекаемых к участию в социально значимых работах граждан учитываются состояние здоровья, возрастные, профессиональные и иные личностные особенности граждан.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>17. При привлечении местного населения к социально значимым работам должностные лица администрации муниципального образования руководствуются законодательством Российской Федерации о труде в части установленных правил охраны труда и ограничений применения труда некоторых категорий граждан на работах отдельных видов.</w:t>
      </w:r>
    </w:p>
    <w:p w:rsidR="005F7ACA" w:rsidRPr="00317FB1" w:rsidRDefault="005F7ACA" w:rsidP="005F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17FB1">
        <w:rPr>
          <w:rFonts w:ascii="Arial" w:eastAsia="Calibri" w:hAnsi="Arial" w:cs="Arial"/>
          <w:sz w:val="24"/>
          <w:szCs w:val="24"/>
        </w:rPr>
        <w:t xml:space="preserve">18. По результатам выполнения социально значимых работ жители могут быть поощрены </w:t>
      </w:r>
      <w:r>
        <w:rPr>
          <w:rFonts w:ascii="Arial" w:eastAsia="Calibri" w:hAnsi="Arial" w:cs="Arial"/>
          <w:sz w:val="24"/>
          <w:szCs w:val="24"/>
        </w:rPr>
        <w:t>администрацией муниципального образования</w:t>
      </w:r>
      <w:r w:rsidRPr="00317FB1">
        <w:rPr>
          <w:rFonts w:ascii="Arial" w:eastAsia="Calibri" w:hAnsi="Arial" w:cs="Arial"/>
          <w:sz w:val="24"/>
          <w:szCs w:val="24"/>
        </w:rPr>
        <w:t>.</w:t>
      </w:r>
    </w:p>
    <w:p w:rsidR="00317FB1" w:rsidRPr="00317FB1" w:rsidRDefault="00317FB1" w:rsidP="00317F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sectPr w:rsidR="00317FB1" w:rsidRPr="00317FB1" w:rsidSect="008D4915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E75" w:rsidRDefault="00583E75">
      <w:pPr>
        <w:spacing w:after="0" w:line="240" w:lineRule="auto"/>
      </w:pPr>
      <w:r>
        <w:separator/>
      </w:r>
    </w:p>
  </w:endnote>
  <w:endnote w:type="continuationSeparator" w:id="0">
    <w:p w:rsidR="00583E75" w:rsidRDefault="00583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CCC" w:rsidRDefault="00583E75" w:rsidP="00C55F6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E75" w:rsidRDefault="00583E75">
      <w:pPr>
        <w:spacing w:after="0" w:line="240" w:lineRule="auto"/>
      </w:pPr>
      <w:r>
        <w:separator/>
      </w:r>
    </w:p>
  </w:footnote>
  <w:footnote w:type="continuationSeparator" w:id="0">
    <w:p w:rsidR="00583E75" w:rsidRDefault="00583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F2F" w:rsidRDefault="00235274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F7ACA" w:rsidRPr="005F7ACA">
      <w:rPr>
        <w:noProof/>
        <w:lang w:val="ru-RU"/>
      </w:rPr>
      <w:t>2</w:t>
    </w:r>
    <w:r>
      <w:fldChar w:fldCharType="end"/>
    </w:r>
  </w:p>
  <w:p w:rsidR="007E5B67" w:rsidRDefault="00583E7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241"/>
    <w:rsid w:val="001B29B8"/>
    <w:rsid w:val="00235274"/>
    <w:rsid w:val="0027527E"/>
    <w:rsid w:val="00317FB1"/>
    <w:rsid w:val="00384756"/>
    <w:rsid w:val="00391CD5"/>
    <w:rsid w:val="00414D59"/>
    <w:rsid w:val="00522DF7"/>
    <w:rsid w:val="00583E75"/>
    <w:rsid w:val="005F7ACA"/>
    <w:rsid w:val="00646A73"/>
    <w:rsid w:val="00654B4A"/>
    <w:rsid w:val="008C4260"/>
    <w:rsid w:val="008D4915"/>
    <w:rsid w:val="0096784E"/>
    <w:rsid w:val="00AC76D0"/>
    <w:rsid w:val="00B05408"/>
    <w:rsid w:val="00B14889"/>
    <w:rsid w:val="00B66092"/>
    <w:rsid w:val="00B85CAD"/>
    <w:rsid w:val="00C23698"/>
    <w:rsid w:val="00CC5241"/>
    <w:rsid w:val="00D15C8C"/>
    <w:rsid w:val="00ED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2;&#1086;&#1080;%20&#1076;&#1086;&#1082;&#1091;&#1084;&#1077;&#1085;&#1090;&#1099;\Downloads\modelnie_pravovie_akti_2.docx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12023122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1491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14</cp:revision>
  <dcterms:created xsi:type="dcterms:W3CDTF">2022-06-06T09:06:00Z</dcterms:created>
  <dcterms:modified xsi:type="dcterms:W3CDTF">2023-06-28T01:27:00Z</dcterms:modified>
</cp:coreProperties>
</file>