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D8" w:rsidRPr="00EA776E" w:rsidRDefault="00C027D3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</w:t>
      </w:r>
      <w:r w:rsidR="00CF3D5E">
        <w:rPr>
          <w:rFonts w:ascii="Arial" w:hAnsi="Arial" w:cs="Arial"/>
          <w:b/>
          <w:sz w:val="32"/>
          <w:szCs w:val="32"/>
        </w:rPr>
        <w:t>1</w:t>
      </w:r>
      <w:r w:rsidR="00F86DDA" w:rsidRPr="00EA776E">
        <w:rPr>
          <w:rFonts w:ascii="Arial" w:hAnsi="Arial" w:cs="Arial"/>
          <w:b/>
          <w:sz w:val="32"/>
          <w:szCs w:val="32"/>
        </w:rPr>
        <w:t>.0</w:t>
      </w:r>
      <w:r w:rsidR="00CF3D5E">
        <w:rPr>
          <w:rFonts w:ascii="Arial" w:hAnsi="Arial" w:cs="Arial"/>
          <w:b/>
          <w:sz w:val="32"/>
          <w:szCs w:val="32"/>
        </w:rPr>
        <w:t>5</w:t>
      </w:r>
      <w:r w:rsidR="00F86DDA" w:rsidRPr="00EA776E">
        <w:rPr>
          <w:rFonts w:ascii="Arial" w:hAnsi="Arial" w:cs="Arial"/>
          <w:b/>
          <w:sz w:val="32"/>
          <w:szCs w:val="32"/>
        </w:rPr>
        <w:t xml:space="preserve">.2023 </w:t>
      </w:r>
      <w:r w:rsidR="004D4AD8" w:rsidRPr="00EA776E">
        <w:rPr>
          <w:rFonts w:ascii="Arial" w:hAnsi="Arial" w:cs="Arial"/>
          <w:b/>
          <w:sz w:val="32"/>
          <w:szCs w:val="32"/>
        </w:rPr>
        <w:t>№ 4</w:t>
      </w:r>
      <w:r w:rsidR="00143914">
        <w:rPr>
          <w:rFonts w:ascii="Arial" w:hAnsi="Arial" w:cs="Arial"/>
          <w:b/>
          <w:sz w:val="32"/>
          <w:szCs w:val="32"/>
        </w:rPr>
        <w:t>/1</w:t>
      </w:r>
      <w:r w:rsidR="00CF3D5E">
        <w:rPr>
          <w:rFonts w:ascii="Arial" w:hAnsi="Arial" w:cs="Arial"/>
          <w:b/>
          <w:sz w:val="32"/>
          <w:szCs w:val="32"/>
        </w:rPr>
        <w:t>41</w:t>
      </w:r>
      <w:r w:rsidR="004D4AD8" w:rsidRPr="00EA776E">
        <w:rPr>
          <w:rFonts w:ascii="Arial" w:hAnsi="Arial" w:cs="Arial"/>
          <w:b/>
          <w:sz w:val="32"/>
          <w:szCs w:val="32"/>
        </w:rPr>
        <w:t>-дмо</w:t>
      </w:r>
    </w:p>
    <w:p w:rsidR="004D4AD8" w:rsidRPr="00EA776E" w:rsidRDefault="00F86DDA" w:rsidP="004D4AD8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A776E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4D4AD8" w:rsidRPr="00EA776E" w:rsidRDefault="004D4AD8" w:rsidP="004D4AD8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A776E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4D4AD8" w:rsidRPr="00EA776E" w:rsidRDefault="00F86DDA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D4AD8" w:rsidRPr="00EA776E" w:rsidRDefault="004D4AD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E508E" w:rsidRPr="00EA776E">
        <w:rPr>
          <w:rFonts w:ascii="Arial" w:hAnsi="Arial" w:cs="Arial"/>
          <w:b/>
          <w:sz w:val="32"/>
          <w:szCs w:val="32"/>
        </w:rPr>
        <w:t>НЕЛЬХАЙ</w:t>
      </w:r>
      <w:r w:rsidRPr="00EA776E">
        <w:rPr>
          <w:rFonts w:ascii="Arial" w:hAnsi="Arial" w:cs="Arial"/>
          <w:b/>
          <w:sz w:val="32"/>
          <w:szCs w:val="32"/>
        </w:rPr>
        <w:t>»</w:t>
      </w:r>
    </w:p>
    <w:p w:rsidR="004D4AD8" w:rsidRPr="00EA776E" w:rsidRDefault="004D4AD8" w:rsidP="004D4AD8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ДУМА</w:t>
      </w:r>
      <w:r w:rsidRPr="00EA776E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4D4AD8" w:rsidRPr="00EA776E" w:rsidRDefault="004D4AD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РЕШЕНИЕ</w:t>
      </w:r>
    </w:p>
    <w:p w:rsidR="004D4AD8" w:rsidRPr="00EA776E" w:rsidRDefault="004D4AD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«О ВНЕСЕНИИ</w:t>
      </w:r>
      <w:r w:rsidR="00F86DDA" w:rsidRPr="00EA776E">
        <w:rPr>
          <w:rFonts w:ascii="Arial" w:hAnsi="Arial" w:cs="Arial"/>
          <w:b/>
          <w:sz w:val="32"/>
          <w:szCs w:val="32"/>
        </w:rPr>
        <w:t xml:space="preserve"> ИЗМЕНЕНИЙ И ДОПОЛНЕНИЙ В УСТАВ</w:t>
      </w:r>
    </w:p>
    <w:p w:rsidR="004D4AD8" w:rsidRPr="00EA776E" w:rsidRDefault="00F86DDA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7B3CD4" w:rsidRPr="00EA776E" w:rsidRDefault="00F86DDA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«</w:t>
      </w:r>
      <w:r w:rsidR="000E508E" w:rsidRPr="00EA776E">
        <w:rPr>
          <w:rFonts w:ascii="Arial" w:hAnsi="Arial" w:cs="Arial"/>
          <w:b/>
          <w:sz w:val="32"/>
          <w:szCs w:val="32"/>
        </w:rPr>
        <w:t>НЕЛЬХАЙ</w:t>
      </w:r>
      <w:r w:rsidRPr="00EA776E">
        <w:rPr>
          <w:rFonts w:ascii="Arial" w:hAnsi="Arial" w:cs="Arial"/>
          <w:b/>
          <w:sz w:val="32"/>
          <w:szCs w:val="32"/>
        </w:rPr>
        <w:t>»</w:t>
      </w:r>
    </w:p>
    <w:p w:rsidR="007B3CD4" w:rsidRPr="00EA776E" w:rsidRDefault="007B3CD4" w:rsidP="007B3CD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B3CD4" w:rsidRPr="00EA776E" w:rsidRDefault="007B3CD4" w:rsidP="007B3CD4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A776E">
        <w:rPr>
          <w:rFonts w:ascii="Arial" w:hAnsi="Arial" w:cs="Arial"/>
          <w:sz w:val="24"/>
          <w:szCs w:val="24"/>
        </w:rPr>
        <w:t>В соответствии со ст. 7, 35, 44 Федера</w:t>
      </w:r>
      <w:r w:rsidR="00F86DDA" w:rsidRPr="00EA776E">
        <w:rPr>
          <w:rFonts w:ascii="Arial" w:hAnsi="Arial" w:cs="Arial"/>
          <w:sz w:val="24"/>
          <w:szCs w:val="24"/>
        </w:rPr>
        <w:t>льного закона от 06.10.2003</w:t>
      </w:r>
      <w:r w:rsidRPr="00EA776E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</w:t>
      </w:r>
      <w:r w:rsidR="002369CB" w:rsidRPr="00EA776E">
        <w:rPr>
          <w:rFonts w:ascii="Arial" w:hAnsi="Arial" w:cs="Arial"/>
          <w:sz w:val="24"/>
          <w:szCs w:val="24"/>
        </w:rPr>
        <w:t>,</w:t>
      </w:r>
      <w:r w:rsidR="00B352DC" w:rsidRPr="00EA776E">
        <w:rPr>
          <w:rFonts w:ascii="Arial" w:hAnsi="Arial" w:cs="Arial"/>
          <w:sz w:val="24"/>
          <w:szCs w:val="24"/>
        </w:rPr>
        <w:t xml:space="preserve"> </w:t>
      </w:r>
      <w:r w:rsidR="00E71A55" w:rsidRPr="00EA776E">
        <w:rPr>
          <w:rFonts w:ascii="Arial" w:eastAsia="Calibri" w:hAnsi="Arial" w:cs="Arial"/>
          <w:sz w:val="24"/>
          <w:szCs w:val="24"/>
          <w:lang w:eastAsia="ru-RU"/>
        </w:rPr>
        <w:t>Федеральным законом от 06.02.2023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</w:t>
      </w:r>
      <w:r w:rsidR="004D4AD8" w:rsidRPr="00EA776E">
        <w:rPr>
          <w:rFonts w:ascii="Arial" w:hAnsi="Arial" w:cs="Arial"/>
          <w:spacing w:val="-1"/>
          <w:sz w:val="24"/>
          <w:szCs w:val="24"/>
        </w:rPr>
        <w:t xml:space="preserve">, </w:t>
      </w:r>
      <w:r w:rsidRPr="00EA776E">
        <w:rPr>
          <w:rFonts w:ascii="Arial" w:hAnsi="Arial" w:cs="Arial"/>
          <w:sz w:val="24"/>
          <w:szCs w:val="24"/>
        </w:rPr>
        <w:t>Дума муницип</w:t>
      </w:r>
      <w:r w:rsidR="00F86DDA" w:rsidRPr="00EA776E">
        <w:rPr>
          <w:rFonts w:ascii="Arial" w:hAnsi="Arial" w:cs="Arial"/>
          <w:sz w:val="24"/>
          <w:szCs w:val="24"/>
        </w:rPr>
        <w:t xml:space="preserve">ального образования </w:t>
      </w:r>
      <w:r w:rsidR="004D4AD8" w:rsidRPr="00EA776E">
        <w:rPr>
          <w:rFonts w:ascii="Arial" w:hAnsi="Arial" w:cs="Arial"/>
          <w:sz w:val="24"/>
          <w:szCs w:val="24"/>
        </w:rPr>
        <w:t>«</w:t>
      </w:r>
      <w:r w:rsidR="000E508E" w:rsidRPr="00EA776E">
        <w:rPr>
          <w:rFonts w:ascii="Arial" w:hAnsi="Arial" w:cs="Arial"/>
          <w:sz w:val="24"/>
          <w:szCs w:val="24"/>
        </w:rPr>
        <w:t>Нельхай</w:t>
      </w:r>
      <w:r w:rsidRPr="00EA776E">
        <w:rPr>
          <w:rFonts w:ascii="Arial" w:hAnsi="Arial" w:cs="Arial"/>
          <w:sz w:val="24"/>
          <w:szCs w:val="24"/>
        </w:rPr>
        <w:t>»</w:t>
      </w:r>
      <w:proofErr w:type="gramEnd"/>
    </w:p>
    <w:p w:rsidR="007B3CD4" w:rsidRPr="00EA776E" w:rsidRDefault="007B3CD4" w:rsidP="00CE64D3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A776E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E64D3" w:rsidRPr="00EA776E" w:rsidRDefault="00CE64D3" w:rsidP="00CE64D3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220A4E" w:rsidRPr="00EA776E" w:rsidRDefault="007B3CD4" w:rsidP="00220A4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EA776E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="000E508E" w:rsidRPr="00EA776E">
        <w:rPr>
          <w:rFonts w:ascii="Arial" w:hAnsi="Arial" w:cs="Arial"/>
          <w:sz w:val="24"/>
          <w:szCs w:val="24"/>
        </w:rPr>
        <w:t>«Нельхай</w:t>
      </w:r>
      <w:r w:rsidRPr="00EA776E">
        <w:rPr>
          <w:rFonts w:ascii="Arial" w:hAnsi="Arial" w:cs="Arial"/>
          <w:bCs/>
          <w:spacing w:val="-1"/>
          <w:sz w:val="24"/>
          <w:szCs w:val="24"/>
        </w:rPr>
        <w:t>»</w:t>
      </w:r>
      <w:r w:rsidRPr="00EA776E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7B3CD4" w:rsidRDefault="00321C4D" w:rsidP="00CF3D5E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color w:val="000000"/>
          <w:spacing w:val="-1"/>
          <w:sz w:val="24"/>
          <w:szCs w:val="24"/>
        </w:rPr>
        <w:t>1.1</w:t>
      </w:r>
      <w:r w:rsidRPr="00EA4116">
        <w:rPr>
          <w:rFonts w:cs="Arial"/>
          <w:color w:val="000000"/>
          <w:spacing w:val="-1"/>
          <w:sz w:val="24"/>
          <w:szCs w:val="24"/>
        </w:rPr>
        <w:t xml:space="preserve"> </w:t>
      </w:r>
      <w:r w:rsidR="00FA6D2E">
        <w:rPr>
          <w:rFonts w:cs="Arial"/>
          <w:color w:val="000000"/>
          <w:spacing w:val="-1"/>
          <w:sz w:val="24"/>
          <w:szCs w:val="24"/>
        </w:rPr>
        <w:t>в</w:t>
      </w:r>
      <w:r w:rsidR="00CF3D5E">
        <w:rPr>
          <w:rFonts w:cs="Arial"/>
          <w:color w:val="000000"/>
          <w:spacing w:val="-1"/>
          <w:sz w:val="24"/>
          <w:szCs w:val="24"/>
        </w:rPr>
        <w:t xml:space="preserve"> подпункте «а», «б»  пункта 2 части 1 статьи 43.1 исключить слова «</w:t>
      </w:r>
      <w:r w:rsidR="00FA6D2E">
        <w:rPr>
          <w:rFonts w:cs="Arial"/>
          <w:color w:val="000000"/>
          <w:spacing w:val="-1"/>
          <w:sz w:val="24"/>
          <w:szCs w:val="24"/>
        </w:rPr>
        <w:t>аппарате избирательной комиссии</w:t>
      </w:r>
      <w:r w:rsidR="00FA6D2E" w:rsidRPr="00FA6D2E">
        <w:t xml:space="preserve"> </w:t>
      </w:r>
      <w:r w:rsidR="00FA6D2E" w:rsidRPr="00FA6D2E">
        <w:rPr>
          <w:rFonts w:cs="Arial"/>
          <w:color w:val="000000"/>
          <w:spacing w:val="-1"/>
          <w:sz w:val="24"/>
          <w:szCs w:val="24"/>
        </w:rPr>
        <w:t>муниципального образования</w:t>
      </w:r>
      <w:r w:rsidR="00FA6D2E">
        <w:rPr>
          <w:rFonts w:cs="Arial"/>
          <w:color w:val="000000"/>
          <w:spacing w:val="-1"/>
          <w:sz w:val="24"/>
          <w:szCs w:val="24"/>
        </w:rPr>
        <w:t>»</w:t>
      </w:r>
    </w:p>
    <w:p w:rsidR="00CF3D5E" w:rsidRPr="00EA776E" w:rsidRDefault="00CF3D5E" w:rsidP="00CF3D5E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7B3CD4" w:rsidRPr="00EA776E" w:rsidRDefault="00FA6D2E" w:rsidP="007B3C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B3CD4" w:rsidRPr="00EA776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B3CD4" w:rsidRPr="00EA776E">
        <w:rPr>
          <w:rFonts w:ascii="Arial" w:hAnsi="Arial" w:cs="Arial"/>
          <w:sz w:val="24"/>
          <w:szCs w:val="24"/>
        </w:rPr>
        <w:t xml:space="preserve">Главе </w:t>
      </w:r>
      <w:r w:rsidR="007B3CD4" w:rsidRPr="00EA776E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0E508E" w:rsidRPr="00EA776E">
        <w:rPr>
          <w:rFonts w:ascii="Arial" w:hAnsi="Arial" w:cs="Arial"/>
          <w:sz w:val="24"/>
          <w:szCs w:val="24"/>
        </w:rPr>
        <w:t>«Нельхай</w:t>
      </w:r>
      <w:r w:rsidR="007B3CD4" w:rsidRPr="00EA776E">
        <w:rPr>
          <w:rFonts w:ascii="Arial" w:hAnsi="Arial" w:cs="Arial"/>
          <w:color w:val="000000"/>
          <w:sz w:val="24"/>
          <w:szCs w:val="24"/>
        </w:rPr>
        <w:t>»</w:t>
      </w:r>
      <w:r w:rsidR="007B3CD4" w:rsidRPr="00EA776E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EA776E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0E508E" w:rsidRPr="00EA776E">
        <w:rPr>
          <w:rFonts w:ascii="Arial" w:hAnsi="Arial" w:cs="Arial"/>
          <w:sz w:val="24"/>
          <w:szCs w:val="24"/>
        </w:rPr>
        <w:t>«Нельхай</w:t>
      </w:r>
      <w:r w:rsidR="007B3CD4" w:rsidRPr="00EA776E">
        <w:rPr>
          <w:rFonts w:ascii="Arial" w:hAnsi="Arial" w:cs="Arial"/>
          <w:color w:val="000000"/>
          <w:sz w:val="24"/>
          <w:szCs w:val="24"/>
        </w:rPr>
        <w:t>»</w:t>
      </w:r>
      <w:r w:rsidR="007B3CD4" w:rsidRPr="00EA776E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EA776E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0E508E" w:rsidRPr="00EA776E">
        <w:rPr>
          <w:rFonts w:ascii="Arial" w:hAnsi="Arial" w:cs="Arial"/>
          <w:sz w:val="24"/>
          <w:szCs w:val="24"/>
        </w:rPr>
        <w:t>«Нельхай</w:t>
      </w:r>
      <w:r w:rsidR="007B3CD4" w:rsidRPr="00EA776E">
        <w:rPr>
          <w:rFonts w:ascii="Arial" w:hAnsi="Arial" w:cs="Arial"/>
          <w:color w:val="000000"/>
          <w:sz w:val="24"/>
          <w:szCs w:val="24"/>
        </w:rPr>
        <w:t>»</w:t>
      </w:r>
      <w:r w:rsidR="007B3CD4" w:rsidRPr="00EA776E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bookmarkStart w:id="0" w:name="_GoBack"/>
      <w:bookmarkEnd w:id="0"/>
      <w:proofErr w:type="gramEnd"/>
    </w:p>
    <w:p w:rsidR="007B3CD4" w:rsidRPr="00EA776E" w:rsidRDefault="00FA6D2E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B3CD4" w:rsidRPr="00EA776E">
        <w:rPr>
          <w:rFonts w:ascii="Arial" w:hAnsi="Arial" w:cs="Arial"/>
        </w:rPr>
        <w:t xml:space="preserve">. Настоящее решение вступает в силу после государственной регистрации и </w:t>
      </w:r>
      <w:r w:rsidR="003811E2" w:rsidRPr="00EA776E">
        <w:rPr>
          <w:rFonts w:ascii="Arial" w:hAnsi="Arial" w:cs="Arial"/>
        </w:rPr>
        <w:t xml:space="preserve">официального </w:t>
      </w:r>
      <w:r w:rsidR="007B3CD4" w:rsidRPr="00EA776E">
        <w:rPr>
          <w:rFonts w:ascii="Arial" w:hAnsi="Arial" w:cs="Arial"/>
        </w:rPr>
        <w:t>опубликования</w:t>
      </w:r>
      <w:r w:rsidR="007B3CD4" w:rsidRPr="00EA776E">
        <w:rPr>
          <w:rFonts w:ascii="Arial" w:hAnsi="Arial" w:cs="Arial"/>
          <w:color w:val="000000"/>
        </w:rPr>
        <w:t>.</w:t>
      </w:r>
    </w:p>
    <w:p w:rsidR="007B3CD4" w:rsidRPr="00EA776E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EA776E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E64D3" w:rsidRPr="00EA776E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86DDA" w:rsidRPr="00EA776E" w:rsidRDefault="00F86DDA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A776E">
        <w:rPr>
          <w:rFonts w:ascii="Arial" w:hAnsi="Arial" w:cs="Arial"/>
          <w:color w:val="000000"/>
        </w:rPr>
        <w:t>Председатель Думы</w:t>
      </w:r>
    </w:p>
    <w:p w:rsidR="007B3CD4" w:rsidRPr="00EA776E" w:rsidRDefault="007B3CD4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A776E">
        <w:rPr>
          <w:rFonts w:ascii="Arial" w:hAnsi="Arial" w:cs="Arial"/>
          <w:color w:val="000000"/>
        </w:rPr>
        <w:t>муниц</w:t>
      </w:r>
      <w:r w:rsidR="00087F3C" w:rsidRPr="00EA776E">
        <w:rPr>
          <w:rFonts w:ascii="Arial" w:hAnsi="Arial" w:cs="Arial"/>
          <w:color w:val="000000"/>
        </w:rPr>
        <w:t xml:space="preserve">ипального образования </w:t>
      </w:r>
      <w:r w:rsidR="000E508E" w:rsidRPr="00EA776E">
        <w:rPr>
          <w:rFonts w:ascii="Arial" w:hAnsi="Arial" w:cs="Arial"/>
        </w:rPr>
        <w:t>«Нельхай</w:t>
      </w:r>
      <w:r w:rsidRPr="00EA776E">
        <w:rPr>
          <w:rFonts w:ascii="Arial" w:hAnsi="Arial" w:cs="Arial"/>
          <w:color w:val="000000"/>
        </w:rPr>
        <w:t>»,</w:t>
      </w:r>
    </w:p>
    <w:p w:rsidR="00212BEE" w:rsidRDefault="00F86DDA" w:rsidP="00F86DDA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A776E">
        <w:rPr>
          <w:rFonts w:ascii="Arial" w:hAnsi="Arial" w:cs="Arial"/>
          <w:color w:val="000000"/>
        </w:rPr>
        <w:t>Г</w:t>
      </w:r>
      <w:r w:rsidR="007B3CD4" w:rsidRPr="00EA776E">
        <w:rPr>
          <w:rFonts w:ascii="Arial" w:hAnsi="Arial" w:cs="Arial"/>
          <w:color w:val="000000"/>
        </w:rPr>
        <w:t>лава муниц</w:t>
      </w:r>
      <w:r w:rsidRPr="00EA776E">
        <w:rPr>
          <w:rFonts w:ascii="Arial" w:hAnsi="Arial" w:cs="Arial"/>
          <w:color w:val="000000"/>
        </w:rPr>
        <w:t xml:space="preserve">ипального </w:t>
      </w:r>
      <w:r w:rsidR="00087F3C" w:rsidRPr="00EA776E">
        <w:rPr>
          <w:rFonts w:ascii="Arial" w:hAnsi="Arial" w:cs="Arial"/>
          <w:color w:val="000000"/>
        </w:rPr>
        <w:t xml:space="preserve">образования </w:t>
      </w:r>
      <w:r w:rsidR="000E508E" w:rsidRPr="00EA776E">
        <w:rPr>
          <w:rFonts w:ascii="Arial" w:hAnsi="Arial" w:cs="Arial"/>
        </w:rPr>
        <w:t>«Нельхай</w:t>
      </w:r>
      <w:r w:rsidR="003811E2" w:rsidRPr="00EA776E">
        <w:rPr>
          <w:rFonts w:ascii="Arial" w:hAnsi="Arial" w:cs="Arial"/>
          <w:color w:val="000000"/>
        </w:rPr>
        <w:t>»</w:t>
      </w:r>
    </w:p>
    <w:p w:rsidR="00EA776E" w:rsidRPr="00EA776E" w:rsidRDefault="00EA776E" w:rsidP="00F86DDA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zCs w:val="20"/>
        </w:rPr>
        <w:t>О.Н.Егорова</w:t>
      </w:r>
    </w:p>
    <w:sectPr w:rsidR="00EA776E" w:rsidRPr="00EA776E" w:rsidSect="004D4AD8">
      <w:headerReference w:type="even" r:id="rId9"/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3D5" w:rsidRDefault="00C423D5">
      <w:pPr>
        <w:spacing w:after="0" w:line="240" w:lineRule="auto"/>
      </w:pPr>
      <w:r>
        <w:separator/>
      </w:r>
    </w:p>
  </w:endnote>
  <w:endnote w:type="continuationSeparator" w:id="0">
    <w:p w:rsidR="00C423D5" w:rsidRDefault="00C4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3D5" w:rsidRDefault="00C423D5">
      <w:pPr>
        <w:spacing w:after="0" w:line="240" w:lineRule="auto"/>
      </w:pPr>
      <w:r>
        <w:separator/>
      </w:r>
    </w:p>
  </w:footnote>
  <w:footnote w:type="continuationSeparator" w:id="0">
    <w:p w:rsidR="00C423D5" w:rsidRDefault="00C4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Default="00926481" w:rsidP="00FB54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462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462B" w:rsidRDefault="00BB46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Pr="00772D72" w:rsidRDefault="00926481" w:rsidP="00FB54AD">
    <w:pPr>
      <w:pStyle w:val="a3"/>
      <w:framePr w:wrap="around" w:vAnchor="text" w:hAnchor="margin" w:xAlign="center" w:y="1"/>
      <w:rPr>
        <w:rStyle w:val="a5"/>
        <w:sz w:val="20"/>
      </w:rPr>
    </w:pPr>
    <w:r w:rsidRPr="00772D72">
      <w:rPr>
        <w:rStyle w:val="a5"/>
        <w:sz w:val="20"/>
      </w:rPr>
      <w:fldChar w:fldCharType="begin"/>
    </w:r>
    <w:r w:rsidR="00BB462B" w:rsidRPr="00772D72">
      <w:rPr>
        <w:rStyle w:val="a5"/>
        <w:sz w:val="20"/>
      </w:rPr>
      <w:instrText xml:space="preserve">PAGE  </w:instrText>
    </w:r>
    <w:r w:rsidRPr="00772D72">
      <w:rPr>
        <w:rStyle w:val="a5"/>
        <w:sz w:val="20"/>
      </w:rPr>
      <w:fldChar w:fldCharType="separate"/>
    </w:r>
    <w:r w:rsidR="00CF3D5E">
      <w:rPr>
        <w:rStyle w:val="a5"/>
        <w:noProof/>
        <w:sz w:val="20"/>
      </w:rPr>
      <w:t>2</w:t>
    </w:r>
    <w:r w:rsidRPr="00772D72">
      <w:rPr>
        <w:rStyle w:val="a5"/>
        <w:sz w:val="20"/>
      </w:rPr>
      <w:fldChar w:fldCharType="end"/>
    </w:r>
  </w:p>
  <w:p w:rsidR="00BB462B" w:rsidRPr="00772D72" w:rsidRDefault="00BB462B">
    <w:pPr>
      <w:pStyle w:val="a3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D5656"/>
    <w:multiLevelType w:val="multilevel"/>
    <w:tmpl w:val="BE401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12FE1"/>
    <w:rsid w:val="00014004"/>
    <w:rsid w:val="00014478"/>
    <w:rsid w:val="0005175F"/>
    <w:rsid w:val="00087F3C"/>
    <w:rsid w:val="000B5F67"/>
    <w:rsid w:val="000C1CF4"/>
    <w:rsid w:val="000E508E"/>
    <w:rsid w:val="000F26BA"/>
    <w:rsid w:val="00104C83"/>
    <w:rsid w:val="0011122B"/>
    <w:rsid w:val="00143914"/>
    <w:rsid w:val="00187CCB"/>
    <w:rsid w:val="00212BEE"/>
    <w:rsid w:val="00220A4E"/>
    <w:rsid w:val="002369CB"/>
    <w:rsid w:val="00253908"/>
    <w:rsid w:val="002A6E24"/>
    <w:rsid w:val="002D52FC"/>
    <w:rsid w:val="00321C4D"/>
    <w:rsid w:val="00323E49"/>
    <w:rsid w:val="003811E2"/>
    <w:rsid w:val="004768C5"/>
    <w:rsid w:val="004816F8"/>
    <w:rsid w:val="004A3868"/>
    <w:rsid w:val="004D4AD8"/>
    <w:rsid w:val="004E116C"/>
    <w:rsid w:val="004E1C71"/>
    <w:rsid w:val="0053570D"/>
    <w:rsid w:val="005B00F1"/>
    <w:rsid w:val="005E6008"/>
    <w:rsid w:val="005F71FA"/>
    <w:rsid w:val="00623ADC"/>
    <w:rsid w:val="006278E3"/>
    <w:rsid w:val="00640901"/>
    <w:rsid w:val="006462E0"/>
    <w:rsid w:val="0071282E"/>
    <w:rsid w:val="00733D2D"/>
    <w:rsid w:val="0073527B"/>
    <w:rsid w:val="00752528"/>
    <w:rsid w:val="00772D72"/>
    <w:rsid w:val="007B3CD4"/>
    <w:rsid w:val="008219E3"/>
    <w:rsid w:val="00873115"/>
    <w:rsid w:val="008A395D"/>
    <w:rsid w:val="008B522B"/>
    <w:rsid w:val="00916C80"/>
    <w:rsid w:val="00926481"/>
    <w:rsid w:val="0092772F"/>
    <w:rsid w:val="00955D63"/>
    <w:rsid w:val="00A6367E"/>
    <w:rsid w:val="00B352DC"/>
    <w:rsid w:val="00B91323"/>
    <w:rsid w:val="00B95C55"/>
    <w:rsid w:val="00BA4788"/>
    <w:rsid w:val="00BA4B0B"/>
    <w:rsid w:val="00BB462B"/>
    <w:rsid w:val="00BE2C1A"/>
    <w:rsid w:val="00BF7393"/>
    <w:rsid w:val="00C027D3"/>
    <w:rsid w:val="00C13D3F"/>
    <w:rsid w:val="00C24D53"/>
    <w:rsid w:val="00C25471"/>
    <w:rsid w:val="00C423D5"/>
    <w:rsid w:val="00C621B3"/>
    <w:rsid w:val="00C623BB"/>
    <w:rsid w:val="00C81905"/>
    <w:rsid w:val="00C84354"/>
    <w:rsid w:val="00C90FEE"/>
    <w:rsid w:val="00CA6F61"/>
    <w:rsid w:val="00CE64D3"/>
    <w:rsid w:val="00CF3D5E"/>
    <w:rsid w:val="00D16DC1"/>
    <w:rsid w:val="00D821CA"/>
    <w:rsid w:val="00D96F0B"/>
    <w:rsid w:val="00DE4364"/>
    <w:rsid w:val="00DE6479"/>
    <w:rsid w:val="00E505F3"/>
    <w:rsid w:val="00E7024E"/>
    <w:rsid w:val="00E71A55"/>
    <w:rsid w:val="00EA776E"/>
    <w:rsid w:val="00ED5BE8"/>
    <w:rsid w:val="00F2709B"/>
    <w:rsid w:val="00F314A4"/>
    <w:rsid w:val="00F37C93"/>
    <w:rsid w:val="00F471BC"/>
    <w:rsid w:val="00F63A53"/>
    <w:rsid w:val="00F754E1"/>
    <w:rsid w:val="00F77EF5"/>
    <w:rsid w:val="00F86DDA"/>
    <w:rsid w:val="00F91BAD"/>
    <w:rsid w:val="00FA6D2E"/>
    <w:rsid w:val="00FB5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styleId="aa">
    <w:name w:val="Balloon Text"/>
    <w:basedOn w:val="a"/>
    <w:link w:val="ab"/>
    <w:uiPriority w:val="99"/>
    <w:semiHidden/>
    <w:unhideWhenUsed/>
    <w:rsid w:val="00C0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27D3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rsid w:val="00321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F0D6B-DFCB-4615-B7EF-5FC51B4C5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26</cp:revision>
  <cp:lastPrinted>2023-04-17T03:19:00Z</cp:lastPrinted>
  <dcterms:created xsi:type="dcterms:W3CDTF">2023-01-31T01:31:00Z</dcterms:created>
  <dcterms:modified xsi:type="dcterms:W3CDTF">2023-05-30T06:26:00Z</dcterms:modified>
</cp:coreProperties>
</file>