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248" w:rsidRDefault="00034A61" w:rsidP="00E542C5">
      <w:pPr>
        <w:pStyle w:val="11"/>
        <w:spacing w:line="240" w:lineRule="auto"/>
        <w:rPr>
          <w:rFonts w:ascii="Arial" w:hAnsi="Arial" w:cs="Arial"/>
          <w:b/>
          <w:sz w:val="32"/>
          <w:szCs w:val="32"/>
        </w:rPr>
      </w:pPr>
      <w:r>
        <w:rPr>
          <w:rFonts w:ascii="Arial" w:hAnsi="Arial" w:cs="Arial"/>
          <w:b/>
          <w:sz w:val="32"/>
          <w:szCs w:val="32"/>
        </w:rPr>
        <w:t>14</w:t>
      </w:r>
      <w:r w:rsidR="002E7E4F">
        <w:rPr>
          <w:rFonts w:ascii="Arial" w:hAnsi="Arial" w:cs="Arial"/>
          <w:b/>
          <w:sz w:val="32"/>
          <w:szCs w:val="32"/>
        </w:rPr>
        <w:t>.06.2021г. №2</w:t>
      </w:r>
      <w:r>
        <w:rPr>
          <w:rFonts w:ascii="Arial" w:hAnsi="Arial" w:cs="Arial"/>
          <w:b/>
          <w:sz w:val="32"/>
          <w:szCs w:val="32"/>
        </w:rPr>
        <w:t>6</w:t>
      </w:r>
      <w:r w:rsidR="00274248">
        <w:rPr>
          <w:rFonts w:ascii="Arial" w:hAnsi="Arial" w:cs="Arial"/>
          <w:b/>
          <w:sz w:val="32"/>
          <w:szCs w:val="32"/>
        </w:rPr>
        <w:t>-П</w:t>
      </w:r>
    </w:p>
    <w:p w:rsidR="00274248" w:rsidRPr="00033F92" w:rsidRDefault="00274248" w:rsidP="00E542C5">
      <w:pPr>
        <w:pStyle w:val="11"/>
        <w:spacing w:line="240" w:lineRule="auto"/>
        <w:rPr>
          <w:rFonts w:ascii="Arial" w:hAnsi="Arial" w:cs="Arial"/>
          <w:b/>
          <w:sz w:val="32"/>
          <w:szCs w:val="32"/>
        </w:rPr>
      </w:pPr>
      <w:r w:rsidRPr="00033F92">
        <w:rPr>
          <w:rFonts w:ascii="Arial" w:hAnsi="Arial" w:cs="Arial"/>
          <w:b/>
          <w:sz w:val="32"/>
          <w:szCs w:val="32"/>
        </w:rPr>
        <w:t>РОССИЙСКАЯ ФЕДЕРАЦИЯ</w:t>
      </w:r>
    </w:p>
    <w:p w:rsidR="00274248" w:rsidRDefault="00274248" w:rsidP="00E542C5">
      <w:pPr>
        <w:pStyle w:val="1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274248" w:rsidRPr="00E72650" w:rsidRDefault="00274248"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274248" w:rsidRPr="00033F92" w:rsidRDefault="00274248" w:rsidP="00E542C5">
      <w:pPr>
        <w:pStyle w:val="12"/>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«НЕЛЬХАЙ</w:t>
      </w:r>
      <w:r w:rsidRPr="00033F92">
        <w:rPr>
          <w:rFonts w:ascii="Arial" w:hAnsi="Arial" w:cs="Arial"/>
          <w:b/>
          <w:spacing w:val="20"/>
          <w:sz w:val="32"/>
          <w:szCs w:val="32"/>
        </w:rPr>
        <w:t>»</w:t>
      </w:r>
    </w:p>
    <w:p w:rsidR="00274248" w:rsidRPr="00033F92" w:rsidRDefault="00274248" w:rsidP="00E542C5">
      <w:pPr>
        <w:pStyle w:val="12"/>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274248" w:rsidRDefault="00274248" w:rsidP="00E542C5">
      <w:pPr>
        <w:pStyle w:val="12"/>
        <w:jc w:val="center"/>
        <w:rPr>
          <w:rFonts w:ascii="Arial" w:hAnsi="Arial" w:cs="Arial"/>
          <w:b/>
          <w:spacing w:val="20"/>
          <w:sz w:val="32"/>
          <w:szCs w:val="32"/>
        </w:rPr>
      </w:pPr>
      <w:r w:rsidRPr="00033F92">
        <w:rPr>
          <w:rFonts w:ascii="Arial" w:hAnsi="Arial" w:cs="Arial"/>
          <w:b/>
          <w:spacing w:val="20"/>
          <w:sz w:val="32"/>
          <w:szCs w:val="32"/>
        </w:rPr>
        <w:t>ПОСТАНОВЛЕНИЕ</w:t>
      </w:r>
    </w:p>
    <w:p w:rsidR="00274248" w:rsidRPr="00CA48D6" w:rsidRDefault="00274248" w:rsidP="00E542C5">
      <w:pPr>
        <w:pStyle w:val="12"/>
        <w:tabs>
          <w:tab w:val="clear" w:pos="4153"/>
          <w:tab w:val="center" w:pos="7513"/>
        </w:tabs>
        <w:rPr>
          <w:rFonts w:ascii="Arial" w:hAnsi="Arial" w:cs="Arial"/>
          <w:spacing w:val="20"/>
          <w:sz w:val="24"/>
          <w:szCs w:val="24"/>
        </w:rPr>
      </w:pPr>
    </w:p>
    <w:p w:rsidR="00274248" w:rsidRPr="00033F92" w:rsidRDefault="00274248" w:rsidP="00FE3AC5">
      <w:pPr>
        <w:spacing w:after="0" w:line="240" w:lineRule="auto"/>
        <w:jc w:val="center"/>
        <w:rPr>
          <w:rFonts w:ascii="Arial" w:hAnsi="Arial" w:cs="Arial"/>
          <w:b/>
          <w:sz w:val="32"/>
          <w:szCs w:val="32"/>
        </w:rPr>
      </w:pPr>
      <w:r>
        <w:rPr>
          <w:rFonts w:ascii="Arial" w:hAnsi="Arial" w:cs="Arial"/>
          <w:b/>
          <w:sz w:val="32"/>
          <w:szCs w:val="32"/>
        </w:rPr>
        <w:t>«</w:t>
      </w:r>
      <w:r w:rsidRPr="00033F92">
        <w:rPr>
          <w:rFonts w:ascii="Arial" w:hAnsi="Arial" w:cs="Arial"/>
          <w:b/>
          <w:sz w:val="32"/>
          <w:szCs w:val="32"/>
        </w:rPr>
        <w:t>О</w:t>
      </w:r>
      <w:r>
        <w:rPr>
          <w:rFonts w:ascii="Arial" w:hAnsi="Arial" w:cs="Arial"/>
          <w:b/>
          <w:sz w:val="32"/>
          <w:szCs w:val="32"/>
        </w:rPr>
        <w:t>Б УТВЕРЖДЕНИИ АДМИНИСТРАТИВНОГО РЕГЛАМЕНТА ПО ПРЕДОСТАВЛЕНИЮ МУНИЦИПАЛЬНОЙ УСЛУГИ «</w:t>
      </w:r>
      <w:r w:rsidRPr="00033F92">
        <w:rPr>
          <w:rFonts w:ascii="Arial" w:hAnsi="Arial" w:cs="Arial"/>
          <w:b/>
          <w:sz w:val="32"/>
          <w:szCs w:val="32"/>
        </w:rPr>
        <w:t>П</w:t>
      </w:r>
      <w:r>
        <w:rPr>
          <w:rFonts w:ascii="Arial" w:hAnsi="Arial" w:cs="Arial"/>
          <w:b/>
          <w:sz w:val="32"/>
          <w:szCs w:val="32"/>
        </w:rPr>
        <w:t xml:space="preserve">ЕРЕРАСПРЕДЕЛЕНИЕ ЗЕМЕЛЬ И (ИЛИ) </w:t>
      </w:r>
      <w:r w:rsidR="00034A61">
        <w:rPr>
          <w:rFonts w:ascii="Arial" w:hAnsi="Arial" w:cs="Arial"/>
          <w:b/>
          <w:sz w:val="32"/>
          <w:szCs w:val="32"/>
        </w:rPr>
        <w:t>ЗЕМЕЛЬНЫХ УЧАСТКОВ,</w:t>
      </w:r>
      <w:r>
        <w:rPr>
          <w:rFonts w:ascii="Arial" w:hAnsi="Arial" w:cs="Arial"/>
          <w:b/>
          <w:sz w:val="32"/>
          <w:szCs w:val="32"/>
        </w:rPr>
        <w:t xml:space="preserve"> НАХОДЯЩИХСЯ В МУНИЦИПАЛЬНОЙ СОБСТВЕННОСТИ И ЗЕМЕЛЬНЫХ УЧАСТКОВ, НАХОДЯЩИХСЯ В ЧАСТНОЙ СОБСТВЕННОСТИ</w:t>
      </w:r>
    </w:p>
    <w:p w:rsidR="00274248" w:rsidRDefault="00274248" w:rsidP="00FE3AC5">
      <w:pPr>
        <w:autoSpaceDE w:val="0"/>
        <w:autoSpaceDN w:val="0"/>
        <w:adjustRightInd w:val="0"/>
        <w:spacing w:after="0" w:line="240" w:lineRule="auto"/>
        <w:ind w:firstLine="709"/>
        <w:jc w:val="both"/>
        <w:rPr>
          <w:rFonts w:ascii="Arial" w:hAnsi="Arial" w:cs="Arial"/>
          <w:kern w:val="2"/>
          <w:sz w:val="24"/>
          <w:szCs w:val="24"/>
        </w:rPr>
      </w:pPr>
    </w:p>
    <w:p w:rsidR="00274248" w:rsidRDefault="00274248"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«Нельхай» </w:t>
      </w:r>
      <w:r w:rsidRPr="00E542C5">
        <w:rPr>
          <w:rFonts w:ascii="Arial" w:hAnsi="Arial" w:cs="Arial"/>
          <w:kern w:val="2"/>
          <w:sz w:val="24"/>
          <w:szCs w:val="24"/>
        </w:rPr>
        <w:t xml:space="preserve">от </w:t>
      </w:r>
      <w:r>
        <w:rPr>
          <w:rFonts w:ascii="Arial" w:hAnsi="Arial" w:cs="Arial"/>
          <w:kern w:val="2"/>
          <w:sz w:val="24"/>
          <w:szCs w:val="24"/>
        </w:rPr>
        <w:t>15.12.2011г.</w:t>
      </w:r>
      <w:r w:rsidRPr="00E542C5">
        <w:rPr>
          <w:rFonts w:ascii="Arial" w:hAnsi="Arial" w:cs="Arial"/>
          <w:kern w:val="2"/>
          <w:sz w:val="24"/>
          <w:szCs w:val="24"/>
        </w:rPr>
        <w:t xml:space="preserve"> №</w:t>
      </w:r>
      <w:r>
        <w:rPr>
          <w:rFonts w:ascii="Arial" w:hAnsi="Arial" w:cs="Arial"/>
          <w:kern w:val="2"/>
          <w:sz w:val="24"/>
          <w:szCs w:val="24"/>
        </w:rPr>
        <w:t xml:space="preserve"> 38-П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«Нельхай»,</w:t>
      </w:r>
    </w:p>
    <w:p w:rsidR="00274248" w:rsidRDefault="00274248" w:rsidP="00FE3AC5">
      <w:pPr>
        <w:autoSpaceDE w:val="0"/>
        <w:autoSpaceDN w:val="0"/>
        <w:adjustRightInd w:val="0"/>
        <w:spacing w:after="0" w:line="240" w:lineRule="auto"/>
        <w:ind w:firstLine="709"/>
        <w:jc w:val="both"/>
        <w:rPr>
          <w:rFonts w:ascii="Arial" w:hAnsi="Arial" w:cs="Arial"/>
          <w:bCs/>
          <w:kern w:val="2"/>
          <w:sz w:val="24"/>
          <w:szCs w:val="24"/>
        </w:rPr>
      </w:pPr>
    </w:p>
    <w:p w:rsidR="00274248" w:rsidRPr="001E7B22" w:rsidRDefault="00274248"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274248" w:rsidRDefault="00274248" w:rsidP="00FE3AC5">
      <w:pPr>
        <w:autoSpaceDE w:val="0"/>
        <w:autoSpaceDN w:val="0"/>
        <w:adjustRightInd w:val="0"/>
        <w:spacing w:after="0" w:line="240" w:lineRule="auto"/>
        <w:ind w:firstLine="709"/>
        <w:jc w:val="both"/>
        <w:rPr>
          <w:rFonts w:ascii="Arial" w:hAnsi="Arial" w:cs="Arial"/>
          <w:bCs/>
          <w:kern w:val="2"/>
          <w:sz w:val="24"/>
          <w:szCs w:val="24"/>
        </w:rPr>
      </w:pPr>
    </w:p>
    <w:p w:rsidR="00274248" w:rsidRDefault="00274248"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274248" w:rsidRPr="00E542C5" w:rsidRDefault="00274248"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администрации МО «Нельхай» от 25.12.2019 г. № 48-П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274248" w:rsidRPr="001E7B22" w:rsidRDefault="00274248"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w:t>
      </w:r>
      <w:r>
        <w:rPr>
          <w:rFonts w:ascii="Arial" w:hAnsi="Arial" w:cs="Arial"/>
          <w:sz w:val="24"/>
          <w:szCs w:val="24"/>
        </w:rPr>
        <w:t>Нельхай</w:t>
      </w:r>
      <w:r w:rsidRPr="001E7B22">
        <w:rPr>
          <w:rFonts w:ascii="Arial" w:hAnsi="Arial" w:cs="Arial"/>
          <w:sz w:val="24"/>
          <w:szCs w:val="24"/>
        </w:rPr>
        <w:t>ский вестник» и разместить на официальном сайте администрации муниципального образования «</w:t>
      </w:r>
      <w:r>
        <w:rPr>
          <w:rFonts w:ascii="Arial" w:hAnsi="Arial" w:cs="Arial"/>
          <w:sz w:val="24"/>
          <w:szCs w:val="24"/>
        </w:rPr>
        <w:t>Нельхай</w:t>
      </w:r>
      <w:r w:rsidRPr="001E7B22">
        <w:rPr>
          <w:rFonts w:ascii="Arial" w:hAnsi="Arial" w:cs="Arial"/>
          <w:sz w:val="24"/>
          <w:szCs w:val="24"/>
        </w:rPr>
        <w:t>» в информационно-телекоммуникационной сети "Интернет".</w:t>
      </w:r>
    </w:p>
    <w:p w:rsidR="00274248" w:rsidRPr="00E542C5" w:rsidRDefault="00274248"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274248" w:rsidRDefault="00274248" w:rsidP="001E7B22">
      <w:pPr>
        <w:autoSpaceDE w:val="0"/>
        <w:autoSpaceDN w:val="0"/>
        <w:adjustRightInd w:val="0"/>
        <w:spacing w:after="0" w:line="240" w:lineRule="auto"/>
        <w:jc w:val="both"/>
        <w:rPr>
          <w:rFonts w:ascii="Arial" w:hAnsi="Arial" w:cs="Arial"/>
          <w:kern w:val="2"/>
          <w:sz w:val="24"/>
          <w:szCs w:val="24"/>
        </w:rPr>
      </w:pPr>
    </w:p>
    <w:p w:rsidR="00274248" w:rsidRDefault="00274248" w:rsidP="001E7B22">
      <w:pPr>
        <w:autoSpaceDE w:val="0"/>
        <w:autoSpaceDN w:val="0"/>
        <w:adjustRightInd w:val="0"/>
        <w:spacing w:after="0" w:line="240" w:lineRule="auto"/>
        <w:jc w:val="both"/>
        <w:rPr>
          <w:rFonts w:ascii="Arial" w:hAnsi="Arial" w:cs="Arial"/>
          <w:kern w:val="2"/>
          <w:sz w:val="24"/>
          <w:szCs w:val="24"/>
        </w:rPr>
      </w:pPr>
    </w:p>
    <w:p w:rsidR="00274248" w:rsidRDefault="00274248"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w:t>
      </w:r>
    </w:p>
    <w:p w:rsidR="00274248" w:rsidRDefault="00274248"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образования «Нельхай»</w:t>
      </w:r>
    </w:p>
    <w:p w:rsidR="00274248" w:rsidRDefault="00274248"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О.Н. Егорова</w:t>
      </w:r>
    </w:p>
    <w:p w:rsidR="00274248" w:rsidRDefault="00274248" w:rsidP="001E7B22">
      <w:pPr>
        <w:autoSpaceDE w:val="0"/>
        <w:autoSpaceDN w:val="0"/>
        <w:adjustRightInd w:val="0"/>
        <w:spacing w:after="0" w:line="240" w:lineRule="auto"/>
        <w:jc w:val="both"/>
        <w:rPr>
          <w:rFonts w:ascii="Arial" w:hAnsi="Arial" w:cs="Arial"/>
          <w:kern w:val="2"/>
          <w:sz w:val="24"/>
          <w:szCs w:val="24"/>
        </w:rPr>
      </w:pPr>
    </w:p>
    <w:p w:rsidR="00274248" w:rsidRPr="00E542C5" w:rsidRDefault="00274248" w:rsidP="001E7B22">
      <w:pPr>
        <w:autoSpaceDE w:val="0"/>
        <w:autoSpaceDN w:val="0"/>
        <w:adjustRightInd w:val="0"/>
        <w:spacing w:after="0" w:line="240" w:lineRule="auto"/>
        <w:jc w:val="both"/>
        <w:rPr>
          <w:rFonts w:ascii="Arial" w:hAnsi="Arial" w:cs="Arial"/>
          <w:kern w:val="2"/>
          <w:sz w:val="24"/>
          <w:szCs w:val="24"/>
        </w:rPr>
      </w:pPr>
    </w:p>
    <w:p w:rsidR="00274248" w:rsidRPr="001E7B22" w:rsidRDefault="00274248"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УТВЕРЖДЕН</w:t>
      </w:r>
    </w:p>
    <w:p w:rsidR="00274248" w:rsidRDefault="00274248"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 xml:space="preserve">постановлением </w:t>
      </w:r>
      <w:r w:rsidRPr="001E7B22">
        <w:rPr>
          <w:rFonts w:ascii="Courier New" w:hAnsi="Courier New" w:cs="Courier New"/>
          <w:bCs/>
          <w:kern w:val="2"/>
        </w:rPr>
        <w:t>администрации муниципального образования «</w:t>
      </w:r>
      <w:r>
        <w:rPr>
          <w:rFonts w:ascii="Courier New" w:hAnsi="Courier New" w:cs="Courier New"/>
          <w:bCs/>
          <w:kern w:val="2"/>
        </w:rPr>
        <w:t>Нельхай</w:t>
      </w:r>
      <w:r w:rsidRPr="001E7B22">
        <w:rPr>
          <w:rFonts w:ascii="Courier New" w:hAnsi="Courier New" w:cs="Courier New"/>
          <w:bCs/>
          <w:kern w:val="2"/>
        </w:rPr>
        <w:t xml:space="preserve">» </w:t>
      </w:r>
      <w:r w:rsidRPr="001E7B22">
        <w:rPr>
          <w:rFonts w:ascii="Courier New" w:hAnsi="Courier New" w:cs="Courier New"/>
          <w:kern w:val="2"/>
          <w:lang w:eastAsia="ru-RU"/>
        </w:rPr>
        <w:t xml:space="preserve">от </w:t>
      </w:r>
      <w:r w:rsidR="00034A61">
        <w:rPr>
          <w:rFonts w:ascii="Courier New" w:hAnsi="Courier New" w:cs="Courier New"/>
          <w:kern w:val="2"/>
          <w:lang w:eastAsia="ru-RU"/>
        </w:rPr>
        <w:t>14</w:t>
      </w:r>
      <w:bookmarkStart w:id="0" w:name="_GoBack"/>
      <w:bookmarkEnd w:id="0"/>
      <w:r w:rsidR="002E7E4F">
        <w:rPr>
          <w:rFonts w:ascii="Courier New" w:hAnsi="Courier New" w:cs="Courier New"/>
          <w:kern w:val="2"/>
          <w:lang w:eastAsia="ru-RU"/>
        </w:rPr>
        <w:t>.06.2021г. №2</w:t>
      </w:r>
      <w:r w:rsidR="00034A61">
        <w:rPr>
          <w:rFonts w:ascii="Courier New" w:hAnsi="Courier New" w:cs="Courier New"/>
          <w:kern w:val="2"/>
          <w:lang w:eastAsia="ru-RU"/>
        </w:rPr>
        <w:t>6</w:t>
      </w:r>
      <w:r>
        <w:rPr>
          <w:rFonts w:ascii="Courier New" w:hAnsi="Courier New" w:cs="Courier New"/>
          <w:kern w:val="2"/>
          <w:lang w:eastAsia="ru-RU"/>
        </w:rPr>
        <w:t>-П</w:t>
      </w:r>
    </w:p>
    <w:p w:rsidR="00274248" w:rsidRDefault="00274248" w:rsidP="001E7B22">
      <w:pPr>
        <w:autoSpaceDE w:val="0"/>
        <w:autoSpaceDN w:val="0"/>
        <w:spacing w:after="0" w:line="240" w:lineRule="auto"/>
        <w:ind w:left="5103"/>
        <w:jc w:val="right"/>
        <w:rPr>
          <w:rFonts w:ascii="Courier New" w:hAnsi="Courier New" w:cs="Courier New"/>
          <w:kern w:val="2"/>
          <w:lang w:eastAsia="ru-RU"/>
        </w:rPr>
      </w:pPr>
    </w:p>
    <w:p w:rsidR="00274248" w:rsidRPr="00CA48D6" w:rsidRDefault="00274248" w:rsidP="0059558A">
      <w:pPr>
        <w:autoSpaceDE w:val="0"/>
        <w:autoSpaceDN w:val="0"/>
        <w:spacing w:after="0" w:line="240" w:lineRule="auto"/>
        <w:jc w:val="center"/>
        <w:rPr>
          <w:rFonts w:ascii="Arial" w:hAnsi="Arial" w:cs="Arial"/>
          <w:kern w:val="2"/>
          <w:sz w:val="24"/>
          <w:szCs w:val="24"/>
          <w:lang w:eastAsia="ru-RU"/>
        </w:rPr>
      </w:pPr>
      <w:r w:rsidRPr="00CA48D6">
        <w:rPr>
          <w:rFonts w:ascii="Arial" w:hAnsi="Arial" w:cs="Arial"/>
          <w:kern w:val="2"/>
          <w:sz w:val="24"/>
          <w:szCs w:val="24"/>
          <w:lang w:eastAsia="ru-RU"/>
        </w:rPr>
        <w:t xml:space="preserve">АДМИНИСТРАТИВНЫЙ РЕГЛАМЕНТ ПРЕДОСТАВЛЕНИЯ МУНИЦИПАЛЬНОЙ УСЛУГИ «ПЕРЕРАСПРЕДЕЛЕНИЕ ЗЕМЕЛЬ И (ИЛИ) ЗЕМЕЛЬНЫХ УЧАСТКОВ, </w:t>
      </w:r>
      <w:r w:rsidRPr="00CA48D6">
        <w:rPr>
          <w:rFonts w:ascii="Arial" w:hAnsi="Arial" w:cs="Arial"/>
          <w:kern w:val="2"/>
          <w:sz w:val="24"/>
          <w:szCs w:val="24"/>
          <w:lang w:eastAsia="ru-RU"/>
        </w:rPr>
        <w:lastRenderedPageBreak/>
        <w:t>НАХОДЯЩИХСЯ В МУНИЦИПАЛЬНОЙ СОБСТВЕННОСТИ, И ЗЕМЕЛЬНЫХ УЧАСТКОВ, НАХОДЯЩИХСЯ В ЧАСТНОЙ СОБСТВЕННОСТИ</w:t>
      </w:r>
    </w:p>
    <w:p w:rsidR="00274248" w:rsidRPr="00CA48D6" w:rsidRDefault="00274248" w:rsidP="0059558A">
      <w:pPr>
        <w:autoSpaceDE w:val="0"/>
        <w:autoSpaceDN w:val="0"/>
        <w:spacing w:after="0" w:line="240" w:lineRule="auto"/>
        <w:jc w:val="both"/>
        <w:rPr>
          <w:rFonts w:ascii="Arial" w:hAnsi="Arial" w:cs="Arial"/>
          <w:kern w:val="2"/>
          <w:sz w:val="24"/>
          <w:szCs w:val="24"/>
          <w:lang w:eastAsia="ru-RU"/>
        </w:rPr>
      </w:pPr>
    </w:p>
    <w:p w:rsidR="00274248" w:rsidRPr="0059558A" w:rsidRDefault="00274248"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274248" w:rsidRPr="0059558A" w:rsidRDefault="00274248"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274248" w:rsidRPr="0059558A" w:rsidRDefault="00274248"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порядок взаимодействия администрации муниципального образования «</w:t>
      </w:r>
      <w:r>
        <w:rPr>
          <w:rFonts w:ascii="Arial" w:hAnsi="Arial" w:cs="Arial"/>
          <w:bCs/>
          <w:kern w:val="2"/>
          <w:sz w:val="24"/>
          <w:szCs w:val="24"/>
        </w:rPr>
        <w:t>Нельхай</w:t>
      </w:r>
      <w:r w:rsidRPr="0059558A">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w:t>
      </w:r>
      <w:r>
        <w:rPr>
          <w:rFonts w:ascii="Arial" w:hAnsi="Arial" w:cs="Arial"/>
          <w:kern w:val="2"/>
          <w:sz w:val="24"/>
          <w:szCs w:val="24"/>
          <w:lang w:eastAsia="ru-RU"/>
        </w:rPr>
        <w:t>Нельхай</w:t>
      </w:r>
      <w:r w:rsidRPr="0059558A">
        <w:rPr>
          <w:rFonts w:ascii="Arial" w:hAnsi="Arial" w:cs="Arial"/>
          <w:kern w:val="2"/>
          <w:sz w:val="24"/>
          <w:szCs w:val="24"/>
          <w:lang w:eastAsia="ru-RU"/>
        </w:rPr>
        <w:t>»</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274248" w:rsidRDefault="00274248"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74248" w:rsidRDefault="00274248" w:rsidP="0059558A">
      <w:pPr>
        <w:autoSpaceDE w:val="0"/>
        <w:autoSpaceDN w:val="0"/>
        <w:spacing w:after="0" w:line="240" w:lineRule="auto"/>
        <w:jc w:val="both"/>
        <w:rPr>
          <w:rFonts w:ascii="Arial" w:hAnsi="Arial" w:cs="Arial"/>
          <w:kern w:val="2"/>
          <w:sz w:val="24"/>
          <w:szCs w:val="24"/>
          <w:lang w:eastAsia="ru-RU"/>
        </w:rPr>
      </w:pPr>
    </w:p>
    <w:p w:rsidR="00274248" w:rsidRPr="007E5E3D" w:rsidRDefault="00274248"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274248" w:rsidRPr="007E5E3D" w:rsidRDefault="00274248"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274248" w:rsidRPr="007E5E3D" w:rsidRDefault="00274248"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74248" w:rsidRDefault="00274248"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274248" w:rsidRDefault="00274248" w:rsidP="007E5E3D">
      <w:pPr>
        <w:spacing w:after="0" w:line="240" w:lineRule="auto"/>
        <w:ind w:firstLine="540"/>
        <w:jc w:val="both"/>
        <w:rPr>
          <w:rFonts w:ascii="Arial" w:hAnsi="Arial" w:cs="Arial"/>
          <w:kern w:val="2"/>
          <w:sz w:val="24"/>
          <w:szCs w:val="24"/>
          <w:lang w:eastAsia="ru-RU"/>
        </w:rPr>
      </w:pPr>
    </w:p>
    <w:p w:rsidR="00274248" w:rsidRPr="00D76AC6" w:rsidRDefault="00274248" w:rsidP="00CA48D6">
      <w:pPr>
        <w:spacing w:after="0" w:line="240" w:lineRule="auto"/>
        <w:jc w:val="center"/>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lastRenderedPageBreak/>
        <w:t xml:space="preserve">2) с использованием средств телефонной связи, через официальный сайт администрации в информационно-телекоммуникационной сети «Интернет» </w:t>
      </w:r>
      <w:r w:rsidRPr="00D76AC6">
        <w:rPr>
          <w:rFonts w:ascii="Arial" w:hAnsi="Arial" w:cs="Arial"/>
          <w:kern w:val="2"/>
          <w:sz w:val="24"/>
          <w:szCs w:val="24"/>
          <w:lang w:val="en-US" w:eastAsia="ru-RU"/>
        </w:rPr>
        <w:t>http</w:t>
      </w:r>
      <w:r w:rsidRPr="00D76AC6">
        <w:rPr>
          <w:rFonts w:ascii="Arial" w:hAnsi="Arial" w:cs="Arial"/>
          <w:kern w:val="2"/>
          <w:sz w:val="24"/>
          <w:szCs w:val="24"/>
          <w:lang w:eastAsia="ru-RU"/>
        </w:rPr>
        <w:t>://</w:t>
      </w:r>
      <w:r>
        <w:rPr>
          <w:rFonts w:ascii="Arial" w:hAnsi="Arial" w:cs="Arial"/>
          <w:kern w:val="2"/>
          <w:sz w:val="24"/>
          <w:szCs w:val="24"/>
          <w:lang w:eastAsia="ru-RU"/>
        </w:rPr>
        <w:t>Нельхай</w:t>
      </w:r>
      <w:r w:rsidRPr="00D76AC6">
        <w:rPr>
          <w:rFonts w:ascii="Arial" w:hAnsi="Arial" w:cs="Arial"/>
          <w:kern w:val="2"/>
          <w:sz w:val="24"/>
          <w:szCs w:val="24"/>
          <w:lang w:eastAsia="ru-RU"/>
        </w:rPr>
        <w:t xml:space="preserve">.рф/,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по электронной почте администрации </w:t>
      </w:r>
      <w:r>
        <w:rPr>
          <w:rFonts w:ascii="Arial" w:hAnsi="Arial" w:cs="Arial"/>
          <w:kern w:val="2"/>
          <w:sz w:val="24"/>
          <w:szCs w:val="24"/>
          <w:lang w:val="en-US" w:eastAsia="ru-RU"/>
        </w:rPr>
        <w:t>egorova</w:t>
      </w:r>
      <w:r w:rsidRPr="00CA48D6">
        <w:rPr>
          <w:rFonts w:ascii="Arial" w:hAnsi="Arial" w:cs="Arial"/>
          <w:kern w:val="2"/>
          <w:sz w:val="24"/>
          <w:szCs w:val="24"/>
          <w:lang w:eastAsia="ru-RU"/>
        </w:rPr>
        <w:t>68.68@</w:t>
      </w:r>
      <w:r>
        <w:rPr>
          <w:rFonts w:ascii="Arial" w:hAnsi="Arial" w:cs="Arial"/>
          <w:kern w:val="2"/>
          <w:sz w:val="24"/>
          <w:szCs w:val="24"/>
          <w:lang w:val="en-US" w:eastAsia="ru-RU"/>
        </w:rPr>
        <w:t>mail</w:t>
      </w:r>
      <w:r w:rsidRPr="00D76AC6">
        <w:rPr>
          <w:rFonts w:ascii="Arial" w:hAnsi="Arial" w:cs="Arial"/>
          <w:kern w:val="2"/>
          <w:sz w:val="24"/>
          <w:szCs w:val="24"/>
          <w:lang w:eastAsia="ru-RU"/>
        </w:rPr>
        <w:t>.</w:t>
      </w:r>
      <w:r w:rsidRPr="00D76AC6">
        <w:rPr>
          <w:rFonts w:ascii="Arial" w:hAnsi="Arial" w:cs="Arial"/>
          <w:kern w:val="2"/>
          <w:sz w:val="24"/>
          <w:szCs w:val="24"/>
          <w:lang w:val="en-US" w:eastAsia="ru-RU"/>
        </w:rPr>
        <w:t>ru</w:t>
      </w:r>
      <w:r w:rsidRPr="00D76AC6">
        <w:rPr>
          <w:rFonts w:ascii="Arial" w:hAnsi="Arial" w:cs="Arial"/>
          <w:kern w:val="2"/>
          <w:sz w:val="24"/>
          <w:szCs w:val="24"/>
          <w:lang w:eastAsia="ru-RU"/>
        </w:rPr>
        <w:t>;</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74248" w:rsidRPr="00D76AC6" w:rsidRDefault="00274248" w:rsidP="004C5289">
      <w:pPr>
        <w:pStyle w:val="ConsPlusNormal"/>
        <w:widowControl/>
        <w:ind w:firstLine="709"/>
        <w:jc w:val="both"/>
        <w:rPr>
          <w:kern w:val="2"/>
          <w:sz w:val="24"/>
          <w:szCs w:val="24"/>
        </w:rPr>
      </w:pPr>
      <w:r w:rsidRPr="00D76AC6">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74248" w:rsidRPr="00D76AC6" w:rsidRDefault="00274248" w:rsidP="004C5289">
      <w:pPr>
        <w:pStyle w:val="ConsPlusNormal"/>
        <w:widowControl/>
        <w:ind w:firstLine="709"/>
        <w:jc w:val="both"/>
        <w:rPr>
          <w:kern w:val="2"/>
          <w:sz w:val="24"/>
          <w:szCs w:val="24"/>
        </w:rPr>
      </w:pPr>
      <w:r w:rsidRPr="00D76AC6">
        <w:rPr>
          <w:kern w:val="2"/>
          <w:sz w:val="24"/>
          <w:szCs w:val="24"/>
        </w:rPr>
        <w:t>1) актуальность;</w:t>
      </w:r>
    </w:p>
    <w:p w:rsidR="00274248" w:rsidRPr="00D76AC6" w:rsidRDefault="00274248" w:rsidP="004C5289">
      <w:pPr>
        <w:pStyle w:val="ConsPlusNormal"/>
        <w:widowControl/>
        <w:ind w:firstLine="709"/>
        <w:jc w:val="both"/>
        <w:rPr>
          <w:kern w:val="2"/>
          <w:sz w:val="24"/>
          <w:szCs w:val="24"/>
        </w:rPr>
      </w:pPr>
      <w:r w:rsidRPr="00D76AC6">
        <w:rPr>
          <w:kern w:val="2"/>
          <w:sz w:val="24"/>
          <w:szCs w:val="24"/>
        </w:rPr>
        <w:t>2) своевременность;</w:t>
      </w:r>
    </w:p>
    <w:p w:rsidR="00274248" w:rsidRPr="00D76AC6" w:rsidRDefault="00274248"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274248" w:rsidRPr="00D76AC6" w:rsidRDefault="00274248" w:rsidP="004C5289">
      <w:pPr>
        <w:pStyle w:val="ConsPlusNormal"/>
        <w:widowControl/>
        <w:ind w:firstLine="709"/>
        <w:jc w:val="both"/>
        <w:rPr>
          <w:kern w:val="2"/>
          <w:sz w:val="24"/>
          <w:szCs w:val="24"/>
        </w:rPr>
      </w:pPr>
      <w:r w:rsidRPr="00D76AC6">
        <w:rPr>
          <w:kern w:val="2"/>
          <w:sz w:val="24"/>
          <w:szCs w:val="24"/>
        </w:rPr>
        <w:t>4) полнота информации;</w:t>
      </w:r>
    </w:p>
    <w:p w:rsidR="00274248" w:rsidRPr="00D76AC6" w:rsidRDefault="00274248"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274248" w:rsidRPr="00D76AC6" w:rsidRDefault="00274248"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274248" w:rsidRPr="00D76AC6" w:rsidRDefault="00274248"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74248" w:rsidRPr="00D76AC6" w:rsidRDefault="00274248" w:rsidP="004C5289">
      <w:pPr>
        <w:pStyle w:val="ConsPlusNormal"/>
        <w:widowControl/>
        <w:ind w:firstLine="709"/>
        <w:jc w:val="both"/>
        <w:rPr>
          <w:kern w:val="2"/>
          <w:sz w:val="24"/>
          <w:szCs w:val="24"/>
        </w:rPr>
      </w:pPr>
      <w:r w:rsidRPr="00D76AC6">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w:t>
      </w:r>
      <w:r w:rsidRPr="00D76AC6">
        <w:rPr>
          <w:kern w:val="2"/>
          <w:sz w:val="24"/>
          <w:szCs w:val="24"/>
        </w:rPr>
        <w:lastRenderedPageBreak/>
        <w:t>можно получить необходимую информацию по вопросам предоставления муниципальной услуги и о ходе предоставления муниципальной услуги.</w:t>
      </w:r>
    </w:p>
    <w:p w:rsidR="00274248" w:rsidRPr="00D76AC6" w:rsidRDefault="00274248"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274248" w:rsidRPr="00D76AC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274248" w:rsidRPr="00D76AC6" w:rsidRDefault="00274248"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274248" w:rsidRPr="00D76AC6" w:rsidRDefault="00274248"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274248" w:rsidRPr="00D76AC6" w:rsidRDefault="00274248"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74248" w:rsidRPr="00D76AC6" w:rsidRDefault="00274248"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на официальном сайте администрации;</w:t>
      </w:r>
    </w:p>
    <w:p w:rsidR="00274248" w:rsidRPr="00D76AC6" w:rsidRDefault="00274248"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74248" w:rsidRPr="00D76AC6" w:rsidRDefault="00274248"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274248" w:rsidRDefault="00274248"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w:t>
      </w:r>
      <w:r w:rsidRPr="00D76AC6">
        <w:rPr>
          <w:rFonts w:ascii="Arial" w:hAnsi="Arial" w:cs="Arial"/>
          <w:kern w:val="2"/>
          <w:sz w:val="24"/>
          <w:szCs w:val="24"/>
        </w:rPr>
        <w:lastRenderedPageBreak/>
        <w:t xml:space="preserve">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274248" w:rsidRDefault="00274248" w:rsidP="00D76AC6">
      <w:pPr>
        <w:autoSpaceDE w:val="0"/>
        <w:autoSpaceDN w:val="0"/>
        <w:spacing w:after="0" w:line="240" w:lineRule="auto"/>
        <w:ind w:firstLine="709"/>
        <w:jc w:val="both"/>
        <w:rPr>
          <w:rFonts w:ascii="Arial" w:hAnsi="Arial" w:cs="Arial"/>
          <w:kern w:val="2"/>
          <w:sz w:val="24"/>
          <w:szCs w:val="24"/>
          <w:lang w:eastAsia="ru-RU"/>
        </w:rPr>
      </w:pPr>
    </w:p>
    <w:p w:rsidR="00274248" w:rsidRPr="00375748" w:rsidRDefault="00274248" w:rsidP="00CA48D6">
      <w:pPr>
        <w:autoSpaceDE w:val="0"/>
        <w:autoSpaceDN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274248" w:rsidRPr="00375748" w:rsidRDefault="00274248" w:rsidP="00CA48D6">
      <w:pPr>
        <w:autoSpaceDE w:val="0"/>
        <w:autoSpaceDN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274248" w:rsidRPr="00375748" w:rsidRDefault="00274248"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274248" w:rsidRPr="00375748" w:rsidRDefault="00274248" w:rsidP="00D76AC6">
      <w:pPr>
        <w:autoSpaceDE w:val="0"/>
        <w:autoSpaceDN w:val="0"/>
        <w:spacing w:after="0" w:line="240" w:lineRule="auto"/>
        <w:ind w:firstLine="709"/>
        <w:jc w:val="both"/>
        <w:rPr>
          <w:rFonts w:ascii="Arial" w:hAnsi="Arial" w:cs="Arial"/>
          <w:kern w:val="2"/>
          <w:sz w:val="24"/>
          <w:szCs w:val="24"/>
          <w:lang w:eastAsia="ru-RU"/>
        </w:rPr>
      </w:pPr>
    </w:p>
    <w:p w:rsidR="00274248" w:rsidRPr="00375748" w:rsidRDefault="00274248" w:rsidP="00CA48D6">
      <w:pPr>
        <w:autoSpaceDE w:val="0"/>
        <w:autoSpaceDN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274248" w:rsidRPr="00375748" w:rsidRDefault="00274248"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19. Органом местного самоуправления, предоставляющим муниципальную услугу, является администрация муниципального образования «</w:t>
      </w:r>
      <w:r>
        <w:rPr>
          <w:rFonts w:ascii="Arial" w:hAnsi="Arial" w:cs="Arial"/>
          <w:kern w:val="2"/>
          <w:sz w:val="24"/>
          <w:szCs w:val="24"/>
          <w:lang w:eastAsia="ru-RU"/>
        </w:rPr>
        <w:t>Нельхай</w:t>
      </w:r>
      <w:r w:rsidRPr="00375748">
        <w:rPr>
          <w:rFonts w:ascii="Arial" w:hAnsi="Arial" w:cs="Arial"/>
          <w:kern w:val="2"/>
          <w:sz w:val="24"/>
          <w:szCs w:val="24"/>
          <w:lang w:eastAsia="ru-RU"/>
        </w:rPr>
        <w:t>».</w:t>
      </w:r>
    </w:p>
    <w:p w:rsidR="00274248" w:rsidRPr="00375748" w:rsidRDefault="00274248"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274248" w:rsidRPr="00375748" w:rsidRDefault="00274248"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74248" w:rsidRPr="00375748" w:rsidRDefault="00274248"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274248" w:rsidRDefault="00274248" w:rsidP="000C3F9E">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Pr>
          <w:rFonts w:ascii="Arial" w:hAnsi="Arial" w:cs="Arial"/>
          <w:kern w:val="2"/>
          <w:sz w:val="24"/>
          <w:szCs w:val="24"/>
          <w:lang w:eastAsia="ru-RU"/>
        </w:rPr>
        <w:t xml:space="preserve">ешением </w:t>
      </w:r>
      <w:r w:rsidRPr="000C3F9E">
        <w:rPr>
          <w:rFonts w:ascii="Arial" w:hAnsi="Arial" w:cs="Arial"/>
          <w:kern w:val="2"/>
          <w:sz w:val="24"/>
          <w:szCs w:val="24"/>
          <w:lang w:eastAsia="ru-RU"/>
        </w:rPr>
        <w:t>Думы муниципального образования «</w:t>
      </w:r>
      <w:r>
        <w:rPr>
          <w:rFonts w:ascii="Arial" w:hAnsi="Arial" w:cs="Arial"/>
          <w:kern w:val="2"/>
          <w:sz w:val="24"/>
          <w:szCs w:val="24"/>
          <w:lang w:eastAsia="ru-RU"/>
        </w:rPr>
        <w:t>Нельхай</w:t>
      </w:r>
      <w:r w:rsidRPr="000C3F9E">
        <w:rPr>
          <w:rFonts w:ascii="Arial" w:hAnsi="Arial" w:cs="Arial"/>
          <w:kern w:val="2"/>
          <w:sz w:val="24"/>
          <w:szCs w:val="24"/>
          <w:lang w:eastAsia="ru-RU"/>
        </w:rPr>
        <w:t>»</w:t>
      </w:r>
      <w:r w:rsidRPr="000C3F9E">
        <w:rPr>
          <w:rFonts w:ascii="Arial" w:hAnsi="Arial" w:cs="Arial"/>
          <w:i/>
          <w:color w:val="FF0000"/>
          <w:kern w:val="2"/>
          <w:sz w:val="24"/>
          <w:szCs w:val="24"/>
          <w:lang w:eastAsia="ru-RU"/>
        </w:rPr>
        <w:t xml:space="preserve"> </w:t>
      </w:r>
      <w:r>
        <w:rPr>
          <w:rFonts w:ascii="Arial" w:hAnsi="Arial" w:cs="Arial"/>
          <w:kern w:val="2"/>
          <w:sz w:val="24"/>
          <w:szCs w:val="24"/>
          <w:lang w:eastAsia="ru-RU"/>
        </w:rPr>
        <w:t>от 23.03.2012 г. № 2/119-дмо.</w:t>
      </w:r>
    </w:p>
    <w:p w:rsidR="00274248" w:rsidRPr="00085AB2" w:rsidRDefault="00274248" w:rsidP="000C3F9E">
      <w:pPr>
        <w:autoSpaceDE w:val="0"/>
        <w:autoSpaceDN w:val="0"/>
        <w:adjustRightInd w:val="0"/>
        <w:spacing w:after="0" w:line="240" w:lineRule="auto"/>
        <w:ind w:firstLine="709"/>
        <w:jc w:val="both"/>
        <w:rPr>
          <w:rFonts w:ascii="Arial" w:hAnsi="Arial" w:cs="Arial"/>
          <w:bCs/>
          <w:kern w:val="2"/>
          <w:sz w:val="24"/>
          <w:szCs w:val="24"/>
          <w:lang w:eastAsia="ru-RU"/>
        </w:rPr>
      </w:pPr>
    </w:p>
    <w:p w:rsidR="00274248" w:rsidRPr="00375748" w:rsidRDefault="00274248" w:rsidP="00CA48D6">
      <w:pPr>
        <w:autoSpaceDE w:val="0"/>
        <w:autoSpaceDN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274248" w:rsidRPr="00375748" w:rsidRDefault="00274248"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274248" w:rsidRPr="00375748" w:rsidRDefault="00274248"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274248" w:rsidRPr="00375748" w:rsidRDefault="00274248"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274248" w:rsidRPr="00375748" w:rsidRDefault="00274248" w:rsidP="00375748">
      <w:pPr>
        <w:autoSpaceDE w:val="0"/>
        <w:autoSpaceDN w:val="0"/>
        <w:spacing w:after="0" w:line="240" w:lineRule="auto"/>
        <w:ind w:firstLine="709"/>
        <w:jc w:val="both"/>
        <w:rPr>
          <w:rFonts w:ascii="Arial" w:hAnsi="Arial" w:cs="Arial"/>
          <w:kern w:val="2"/>
          <w:sz w:val="24"/>
          <w:szCs w:val="24"/>
          <w:lang w:eastAsia="ru-RU"/>
        </w:rPr>
      </w:pPr>
    </w:p>
    <w:p w:rsidR="00274248" w:rsidRPr="00375748" w:rsidRDefault="00274248" w:rsidP="002E23B8">
      <w:pPr>
        <w:autoSpaceDE w:val="0"/>
        <w:autoSpaceDN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74248" w:rsidRPr="00375748" w:rsidRDefault="00274248"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274248" w:rsidRPr="00375748" w:rsidRDefault="00274248" w:rsidP="002E23B8">
      <w:pPr>
        <w:spacing w:after="0" w:line="240" w:lineRule="auto"/>
        <w:ind w:firstLine="720"/>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заключении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274248" w:rsidRPr="00375748" w:rsidRDefault="00274248" w:rsidP="00375748">
      <w:pPr>
        <w:spacing w:after="0" w:line="240" w:lineRule="auto"/>
        <w:ind w:firstLine="540"/>
        <w:jc w:val="both"/>
        <w:rPr>
          <w:rFonts w:ascii="Arial" w:hAnsi="Arial" w:cs="Arial"/>
          <w:kern w:val="2"/>
          <w:sz w:val="24"/>
          <w:szCs w:val="24"/>
          <w:lang w:eastAsia="ru-RU"/>
        </w:rPr>
      </w:pPr>
    </w:p>
    <w:p w:rsidR="00274248" w:rsidRPr="00375748" w:rsidRDefault="00274248" w:rsidP="002E23B8">
      <w:pPr>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274248" w:rsidRDefault="00274248"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lastRenderedPageBreak/>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74248" w:rsidRDefault="00274248" w:rsidP="00375748">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375748"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274248" w:rsidRPr="00375748" w:rsidRDefault="00274248" w:rsidP="002E23B8">
      <w:pPr>
        <w:spacing w:after="0" w:line="240" w:lineRule="auto"/>
        <w:ind w:firstLine="720"/>
        <w:jc w:val="both"/>
        <w:rPr>
          <w:rFonts w:ascii="Arial" w:hAnsi="Arial" w:cs="Arial"/>
          <w:kern w:val="2"/>
          <w:sz w:val="24"/>
          <w:szCs w:val="24"/>
        </w:rPr>
      </w:pPr>
      <w:r w:rsidRPr="00375748">
        <w:rPr>
          <w:rFonts w:ascii="Arial" w:hAnsi="Arial" w:cs="Arial"/>
          <w:kern w:val="2"/>
          <w:sz w:val="24"/>
          <w:szCs w:val="24"/>
          <w:lang w:eastAsia="ru-RU"/>
        </w:rPr>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или его представитель представляет в администрацию запрос о предоставлении муниципальной услуги в форме заявления о перераспределении земельных участков в соответствии с формой, предусмотренной Приложением №1 к настоящему административному регламенту.</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w:t>
      </w:r>
      <w:r>
        <w:rPr>
          <w:rFonts w:ascii="Arial" w:hAnsi="Arial" w:cs="Arial"/>
          <w:kern w:val="2"/>
          <w:sz w:val="24"/>
          <w:szCs w:val="24"/>
        </w:rPr>
        <w:t xml:space="preserve"> </w:t>
      </w:r>
      <w:r w:rsidRPr="00F47D3F">
        <w:rPr>
          <w:rFonts w:ascii="Arial" w:hAnsi="Arial" w:cs="Arial"/>
          <w:kern w:val="2"/>
          <w:sz w:val="24"/>
          <w:szCs w:val="24"/>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 xml:space="preserve">28. 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 учета земельных участков), в соответствии с формой, предусмотренной Приложением №2 к настоящему административному регламенту.</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274248" w:rsidRPr="00F47D3F" w:rsidRDefault="00274248" w:rsidP="002E23B8">
      <w:pPr>
        <w:spacing w:after="0" w:line="240" w:lineRule="auto"/>
        <w:ind w:firstLine="720"/>
        <w:jc w:val="both"/>
        <w:rPr>
          <w:rFonts w:ascii="Arial" w:hAnsi="Arial" w:cs="Arial"/>
          <w:kern w:val="2"/>
          <w:sz w:val="24"/>
          <w:szCs w:val="24"/>
        </w:rPr>
      </w:pPr>
      <w:r w:rsidRPr="00F47D3F">
        <w:rPr>
          <w:rFonts w:ascii="Arial" w:hAnsi="Arial" w:cs="Arial"/>
          <w:kern w:val="2"/>
          <w:sz w:val="24"/>
          <w:szCs w:val="24"/>
        </w:rPr>
        <w:lastRenderedPageBreak/>
        <w:t>Для получения документа, указанного в подпункте 6 пункта 27 настоящего административного регламента, заявитель или его представитель лично обращается к лицам, указанным в подпункте 6 пункта 27 настоящего административного регламента.</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5) через МФЦ.</w:t>
      </w:r>
    </w:p>
    <w:p w:rsidR="00274248" w:rsidRPr="00F47D3F"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F47D3F">
        <w:rPr>
          <w:rFonts w:ascii="Arial"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274248" w:rsidRDefault="00274248" w:rsidP="002E23B8">
      <w:pPr>
        <w:autoSpaceDE w:val="0"/>
        <w:autoSpaceDN w:val="0"/>
        <w:adjustRightInd w:val="0"/>
        <w:spacing w:after="0" w:line="240" w:lineRule="auto"/>
        <w:ind w:firstLine="720"/>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F47D3F"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4) документы не должны быть исполнены карандашом;</w:t>
      </w:r>
    </w:p>
    <w:p w:rsidR="00274248" w:rsidRPr="00F47D3F"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74248" w:rsidRPr="00F47D3F"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F47D3F"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w:t>
      </w:r>
      <w:r w:rsidRPr="00F47D3F">
        <w:rPr>
          <w:rFonts w:ascii="Arial" w:hAnsi="Arial" w:cs="Arial"/>
          <w:kern w:val="2"/>
          <w:sz w:val="24"/>
          <w:szCs w:val="24"/>
          <w:lang w:eastAsia="ru-RU"/>
        </w:rPr>
        <w:lastRenderedPageBreak/>
        <w:t xml:space="preserve">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274248" w:rsidRPr="00F47D3F" w:rsidRDefault="00274248" w:rsidP="004A3F5C">
      <w:pPr>
        <w:autoSpaceDE w:val="0"/>
        <w:autoSpaceDN w:val="0"/>
        <w:adjustRightInd w:val="0"/>
        <w:spacing w:after="0" w:line="240" w:lineRule="auto"/>
        <w:ind w:firstLine="709"/>
        <w:jc w:val="both"/>
        <w:rPr>
          <w:rFonts w:ascii="Arial" w:hAnsi="Arial" w:cs="Arial"/>
          <w:kern w:val="2"/>
          <w:sz w:val="24"/>
          <w:szCs w:val="24"/>
        </w:rPr>
      </w:pPr>
      <w:bookmarkStart w:id="1" w:name="Par232"/>
      <w:bookmarkEnd w:id="1"/>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274248" w:rsidRPr="00F47D3F" w:rsidRDefault="00274248"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274248" w:rsidRPr="00F47D3F" w:rsidRDefault="00274248"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выписка из ЕГРН на земельный участок, находящейся в частной собственности;</w:t>
      </w:r>
    </w:p>
    <w:p w:rsidR="00274248" w:rsidRPr="00F47D3F" w:rsidRDefault="00274248"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выписка из ЕГРН на земельный участок, находящейся в муниципальной собственности;</w:t>
      </w:r>
    </w:p>
    <w:p w:rsidR="00274248" w:rsidRPr="00F47D3F" w:rsidRDefault="00274248"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Pr>
          <w:rFonts w:ascii="Arial" w:hAnsi="Arial" w:cs="Arial"/>
          <w:kern w:val="2"/>
          <w:sz w:val="24"/>
          <w:szCs w:val="24"/>
        </w:rPr>
        <w:t xml:space="preserve"> </w:t>
      </w:r>
      <w:r w:rsidRPr="00F47D3F">
        <w:rPr>
          <w:rFonts w:ascii="Arial" w:hAnsi="Arial" w:cs="Arial"/>
          <w:kern w:val="2"/>
          <w:sz w:val="24"/>
          <w:szCs w:val="24"/>
        </w:rPr>
        <w:t>-</w:t>
      </w:r>
      <w:r>
        <w:rPr>
          <w:rFonts w:ascii="Arial" w:hAnsi="Arial" w:cs="Arial"/>
          <w:kern w:val="2"/>
          <w:sz w:val="24"/>
          <w:szCs w:val="24"/>
        </w:rPr>
        <w:t xml:space="preserve"> </w:t>
      </w:r>
      <w:r w:rsidRPr="00F47D3F">
        <w:rPr>
          <w:rFonts w:ascii="Arial" w:hAnsi="Arial" w:cs="Arial"/>
          <w:kern w:val="2"/>
          <w:sz w:val="24"/>
          <w:szCs w:val="24"/>
        </w:rPr>
        <w:t>технологий, включая Единый портал государственных и муниципальных услуг (функций).</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w:t>
      </w:r>
      <w:r>
        <w:rPr>
          <w:rFonts w:ascii="Arial" w:hAnsi="Arial" w:cs="Arial"/>
          <w:kern w:val="2"/>
          <w:sz w:val="24"/>
          <w:szCs w:val="24"/>
        </w:rPr>
        <w:t xml:space="preserve"> </w:t>
      </w:r>
      <w:r w:rsidRPr="00F47D3F">
        <w:rPr>
          <w:rFonts w:ascii="Arial" w:hAnsi="Arial" w:cs="Arial"/>
          <w:kern w:val="2"/>
          <w:sz w:val="24"/>
          <w:szCs w:val="24"/>
        </w:rPr>
        <w:t>-</w:t>
      </w:r>
      <w:r>
        <w:rPr>
          <w:rFonts w:ascii="Arial" w:hAnsi="Arial" w:cs="Arial"/>
          <w:kern w:val="2"/>
          <w:sz w:val="24"/>
          <w:szCs w:val="24"/>
        </w:rPr>
        <w:t xml:space="preserve"> </w:t>
      </w:r>
      <w:r w:rsidRPr="00F47D3F">
        <w:rPr>
          <w:rFonts w:ascii="Arial" w:hAnsi="Arial" w:cs="Arial"/>
          <w:kern w:val="2"/>
          <w:sz w:val="24"/>
          <w:szCs w:val="24"/>
        </w:rPr>
        <w:t>сервисов.</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37. Заявитель или его представитель вправе представить в администрацию документы, указанные в пунктах 34 и 35 настоящего административного регламента, способами, установленными в пункте 30 настоящего административного регламента.</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274248" w:rsidRPr="00F47D3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4248" w:rsidRPr="00F47D3F" w:rsidRDefault="00274248" w:rsidP="00B177B7">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w:t>
      </w:r>
      <w:r w:rsidRPr="00F47D3F">
        <w:rPr>
          <w:rFonts w:ascii="Arial" w:hAnsi="Arial" w:cs="Arial"/>
          <w:kern w:val="2"/>
          <w:sz w:val="24"/>
          <w:szCs w:val="24"/>
          <w:lang w:eastAsia="ru-RU"/>
        </w:rPr>
        <w:lastRenderedPageBreak/>
        <w:t xml:space="preserve">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274248" w:rsidRPr="00F47D3F"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
    <w:p w:rsidR="00274248" w:rsidRPr="00085AB2"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085AB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274248" w:rsidRPr="00085AB2" w:rsidRDefault="00274248"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274248" w:rsidRPr="00085AB2" w:rsidRDefault="00274248" w:rsidP="00F47D3F">
      <w:pPr>
        <w:autoSpaceDE w:val="0"/>
        <w:autoSpaceDN w:val="0"/>
        <w:adjustRightInd w:val="0"/>
        <w:spacing w:after="0" w:line="240" w:lineRule="auto"/>
        <w:ind w:firstLine="709"/>
        <w:jc w:val="both"/>
        <w:rPr>
          <w:rFonts w:ascii="Arial" w:hAnsi="Arial" w:cs="Arial"/>
          <w:kern w:val="2"/>
          <w:sz w:val="24"/>
          <w:szCs w:val="24"/>
        </w:rPr>
      </w:pPr>
    </w:p>
    <w:p w:rsidR="00274248" w:rsidRPr="00085AB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274248" w:rsidRPr="00085AB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74248" w:rsidRPr="00085AB2" w:rsidRDefault="00274248"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274248" w:rsidRPr="00085AB2" w:rsidRDefault="00274248"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274248" w:rsidRPr="00085AB2" w:rsidRDefault="00274248"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274248" w:rsidRPr="00085AB2"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274248" w:rsidRPr="00085AB2" w:rsidRDefault="00274248" w:rsidP="00F47D3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085AB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Pr>
          <w:rFonts w:ascii="Arial" w:hAnsi="Arial" w:cs="Arial"/>
          <w:kern w:val="2"/>
          <w:sz w:val="24"/>
          <w:szCs w:val="24"/>
          <w:lang w:eastAsia="ru-RU"/>
        </w:rPr>
        <w:t xml:space="preserve"> </w:t>
      </w:r>
      <w:r w:rsidRPr="00085AB2">
        <w:rPr>
          <w:rFonts w:ascii="Arial"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74248" w:rsidRPr="00085AB2" w:rsidRDefault="00274248"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42.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w:t>
      </w:r>
      <w:r>
        <w:rPr>
          <w:rFonts w:ascii="Arial" w:hAnsi="Arial" w:cs="Arial"/>
          <w:kern w:val="2"/>
          <w:sz w:val="24"/>
          <w:szCs w:val="24"/>
          <w:lang w:eastAsia="ru-RU"/>
        </w:rPr>
        <w:t>Нельхай</w:t>
      </w:r>
      <w:r w:rsidRPr="00085AB2">
        <w:rPr>
          <w:rFonts w:ascii="Arial" w:hAnsi="Arial" w:cs="Arial"/>
          <w:kern w:val="2"/>
          <w:sz w:val="24"/>
          <w:szCs w:val="24"/>
          <w:lang w:eastAsia="ru-RU"/>
        </w:rPr>
        <w:t>»</w:t>
      </w:r>
      <w:r w:rsidRPr="00085AB2">
        <w:rPr>
          <w:rFonts w:ascii="Arial" w:hAnsi="Arial" w:cs="Arial"/>
          <w:i/>
          <w:kern w:val="2"/>
          <w:sz w:val="24"/>
          <w:szCs w:val="24"/>
          <w:lang w:eastAsia="ru-RU"/>
        </w:rPr>
        <w:t xml:space="preserve"> </w:t>
      </w:r>
      <w:r w:rsidRPr="00085AB2">
        <w:rPr>
          <w:rFonts w:ascii="Arial" w:hAnsi="Arial" w:cs="Arial"/>
          <w:kern w:val="2"/>
          <w:sz w:val="24"/>
          <w:szCs w:val="24"/>
          <w:lang w:eastAsia="ru-RU"/>
        </w:rPr>
        <w:t>от 2</w:t>
      </w:r>
      <w:r>
        <w:rPr>
          <w:rFonts w:ascii="Arial" w:hAnsi="Arial" w:cs="Arial"/>
          <w:kern w:val="2"/>
          <w:sz w:val="24"/>
          <w:szCs w:val="24"/>
          <w:lang w:eastAsia="ru-RU"/>
        </w:rPr>
        <w:t>3</w:t>
      </w:r>
      <w:r w:rsidRPr="00085AB2">
        <w:rPr>
          <w:rFonts w:ascii="Arial" w:hAnsi="Arial" w:cs="Arial"/>
          <w:kern w:val="2"/>
          <w:sz w:val="24"/>
          <w:szCs w:val="24"/>
          <w:lang w:eastAsia="ru-RU"/>
        </w:rPr>
        <w:t>.0</w:t>
      </w:r>
      <w:r>
        <w:rPr>
          <w:rFonts w:ascii="Arial" w:hAnsi="Arial" w:cs="Arial"/>
          <w:kern w:val="2"/>
          <w:sz w:val="24"/>
          <w:szCs w:val="24"/>
          <w:lang w:eastAsia="ru-RU"/>
        </w:rPr>
        <w:t>3</w:t>
      </w:r>
      <w:r w:rsidRPr="00085AB2">
        <w:rPr>
          <w:rFonts w:ascii="Arial" w:hAnsi="Arial" w:cs="Arial"/>
          <w:kern w:val="2"/>
          <w:sz w:val="24"/>
          <w:szCs w:val="24"/>
          <w:lang w:eastAsia="ru-RU"/>
        </w:rPr>
        <w:t>.2012</w:t>
      </w:r>
      <w:r>
        <w:rPr>
          <w:rFonts w:ascii="Arial" w:hAnsi="Arial" w:cs="Arial"/>
          <w:kern w:val="2"/>
          <w:sz w:val="24"/>
          <w:szCs w:val="24"/>
          <w:lang w:eastAsia="ru-RU"/>
        </w:rPr>
        <w:t xml:space="preserve"> </w:t>
      </w:r>
      <w:r w:rsidRPr="00085AB2">
        <w:rPr>
          <w:rFonts w:ascii="Arial" w:hAnsi="Arial" w:cs="Arial"/>
          <w:kern w:val="2"/>
          <w:sz w:val="24"/>
          <w:szCs w:val="24"/>
          <w:lang w:eastAsia="ru-RU"/>
        </w:rPr>
        <w:t>г.</w:t>
      </w:r>
      <w:r>
        <w:rPr>
          <w:rFonts w:ascii="Arial" w:hAnsi="Arial" w:cs="Arial"/>
          <w:kern w:val="2"/>
          <w:sz w:val="24"/>
          <w:szCs w:val="24"/>
          <w:lang w:eastAsia="ru-RU"/>
        </w:rPr>
        <w:t xml:space="preserve"> </w:t>
      </w:r>
      <w:r w:rsidRPr="00085AB2">
        <w:rPr>
          <w:rFonts w:ascii="Arial" w:hAnsi="Arial" w:cs="Arial"/>
          <w:kern w:val="2"/>
          <w:sz w:val="24"/>
          <w:szCs w:val="24"/>
          <w:lang w:eastAsia="ru-RU"/>
        </w:rPr>
        <w:t>№</w:t>
      </w:r>
      <w:r>
        <w:rPr>
          <w:rFonts w:ascii="Arial" w:hAnsi="Arial" w:cs="Arial"/>
          <w:kern w:val="2"/>
          <w:sz w:val="24"/>
          <w:szCs w:val="24"/>
          <w:lang w:eastAsia="ru-RU"/>
        </w:rPr>
        <w:t xml:space="preserve"> </w:t>
      </w:r>
      <w:r w:rsidRPr="00085AB2">
        <w:rPr>
          <w:rFonts w:ascii="Arial" w:hAnsi="Arial" w:cs="Arial"/>
          <w:kern w:val="2"/>
          <w:sz w:val="24"/>
          <w:szCs w:val="24"/>
          <w:lang w:eastAsia="ru-RU"/>
        </w:rPr>
        <w:t>2/11</w:t>
      </w:r>
      <w:r>
        <w:rPr>
          <w:rFonts w:ascii="Arial" w:hAnsi="Arial" w:cs="Arial"/>
          <w:kern w:val="2"/>
          <w:sz w:val="24"/>
          <w:szCs w:val="24"/>
          <w:lang w:eastAsia="ru-RU"/>
        </w:rPr>
        <w:t>9</w:t>
      </w:r>
      <w:r w:rsidRPr="00085AB2">
        <w:rPr>
          <w:rFonts w:ascii="Arial" w:hAnsi="Arial" w:cs="Arial"/>
          <w:kern w:val="2"/>
          <w:sz w:val="24"/>
          <w:szCs w:val="24"/>
          <w:lang w:eastAsia="ru-RU"/>
        </w:rPr>
        <w:t xml:space="preserve">-дмо, </w:t>
      </w:r>
    </w:p>
    <w:p w:rsidR="00274248" w:rsidRPr="00085AB2" w:rsidRDefault="00274248" w:rsidP="00F17A30">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085AB2" w:rsidRDefault="00274248" w:rsidP="002E23B8">
      <w:pPr>
        <w:autoSpaceDE w:val="0"/>
        <w:autoSpaceDN w:val="0"/>
        <w:adjustRightInd w:val="0"/>
        <w:spacing w:after="0" w:line="240" w:lineRule="auto"/>
        <w:jc w:val="center"/>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2" w:name="Par277"/>
      <w:bookmarkEnd w:id="2"/>
    </w:p>
    <w:p w:rsidR="00274248" w:rsidRPr="00085AB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274248" w:rsidRPr="00085AB2" w:rsidRDefault="00274248"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274248" w:rsidRPr="00085AB2" w:rsidRDefault="00274248" w:rsidP="00085AB2">
      <w:pPr>
        <w:spacing w:after="0" w:line="240" w:lineRule="auto"/>
        <w:ind w:firstLine="720"/>
        <w:jc w:val="both"/>
        <w:rPr>
          <w:rFonts w:ascii="Arial" w:hAnsi="Arial" w:cs="Arial"/>
          <w:kern w:val="2"/>
          <w:sz w:val="24"/>
          <w:szCs w:val="24"/>
          <w:lang w:eastAsia="ru-RU"/>
        </w:rPr>
      </w:pPr>
    </w:p>
    <w:p w:rsidR="00274248" w:rsidRPr="00085AB2" w:rsidRDefault="00274248" w:rsidP="002E23B8">
      <w:pPr>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74248" w:rsidRPr="00085AB2" w:rsidRDefault="00274248"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3" w:name="Par285"/>
      <w:bookmarkEnd w:id="3"/>
    </w:p>
    <w:p w:rsidR="00274248" w:rsidRPr="00085AB2" w:rsidRDefault="00274248" w:rsidP="00085AB2">
      <w:pPr>
        <w:spacing w:after="0" w:line="240" w:lineRule="auto"/>
        <w:ind w:firstLine="720"/>
        <w:jc w:val="both"/>
        <w:rPr>
          <w:rFonts w:ascii="Arial" w:hAnsi="Arial" w:cs="Arial"/>
          <w:kern w:val="2"/>
          <w:sz w:val="24"/>
          <w:szCs w:val="24"/>
          <w:lang w:eastAsia="ru-RU"/>
        </w:rPr>
      </w:pPr>
    </w:p>
    <w:p w:rsidR="00274248" w:rsidRPr="00085AB2" w:rsidRDefault="00274248" w:rsidP="002E23B8">
      <w:pPr>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lastRenderedPageBreak/>
        <w:t>Глава 16. Максимальный срок ожидания в очереди при подаче заявления и при получении результата предоставления такой услуги</w:t>
      </w:r>
    </w:p>
    <w:p w:rsidR="00274248" w:rsidRPr="00085AB2" w:rsidRDefault="00274248"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274248" w:rsidRPr="00085AB2" w:rsidRDefault="00274248"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274248" w:rsidRPr="00085AB2" w:rsidRDefault="00274248" w:rsidP="00085AB2">
      <w:pPr>
        <w:spacing w:after="0" w:line="240" w:lineRule="auto"/>
        <w:ind w:firstLine="720"/>
        <w:jc w:val="both"/>
        <w:rPr>
          <w:rFonts w:ascii="Arial" w:hAnsi="Arial" w:cs="Arial"/>
          <w:kern w:val="2"/>
          <w:sz w:val="24"/>
          <w:szCs w:val="24"/>
          <w:lang w:eastAsia="ru-RU"/>
        </w:rPr>
      </w:pPr>
    </w:p>
    <w:p w:rsidR="00274248" w:rsidRPr="00085AB2" w:rsidRDefault="00274248" w:rsidP="002E23B8">
      <w:pPr>
        <w:spacing w:after="0" w:line="240" w:lineRule="auto"/>
        <w:jc w:val="center"/>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274248" w:rsidRPr="00085AB2"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присвоения указанным документам входящего номера с указанием даты получения.</w:t>
      </w:r>
    </w:p>
    <w:p w:rsidR="00274248" w:rsidRPr="00085AB2"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74248" w:rsidRPr="00085AB2" w:rsidRDefault="00274248"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274248" w:rsidRDefault="00274248" w:rsidP="00085AB2">
      <w:pPr>
        <w:autoSpaceDE w:val="0"/>
        <w:autoSpaceDN w:val="0"/>
        <w:adjustRightInd w:val="0"/>
        <w:spacing w:after="0" w:line="240" w:lineRule="auto"/>
        <w:ind w:firstLine="709"/>
        <w:jc w:val="both"/>
        <w:rPr>
          <w:rFonts w:ascii="Times New Roman" w:hAnsi="Times New Roman"/>
          <w:kern w:val="2"/>
          <w:sz w:val="28"/>
          <w:szCs w:val="28"/>
        </w:rPr>
      </w:pPr>
    </w:p>
    <w:p w:rsidR="00274248" w:rsidRPr="003143EF" w:rsidRDefault="00274248" w:rsidP="002E23B8">
      <w:pPr>
        <w:autoSpaceDE w:val="0"/>
        <w:autoSpaceDN w:val="0"/>
        <w:adjustRightInd w:val="0"/>
        <w:spacing w:after="0" w:line="240" w:lineRule="auto"/>
        <w:jc w:val="center"/>
        <w:rPr>
          <w:rFonts w:ascii="Arial" w:hAnsi="Arial" w:cs="Arial"/>
          <w:kern w:val="2"/>
          <w:sz w:val="24"/>
          <w:szCs w:val="24"/>
        </w:rPr>
      </w:pPr>
      <w:r w:rsidRPr="003143EF">
        <w:rPr>
          <w:rFonts w:ascii="Arial" w:hAnsi="Arial" w:cs="Arial"/>
          <w:kern w:val="2"/>
          <w:sz w:val="24"/>
          <w:szCs w:val="24"/>
          <w:lang w:eastAsia="ru-RU"/>
        </w:rPr>
        <w:t>Глава 18. Требования к помещениям, в которых предоставляется муниципальная услуга</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w:t>
      </w:r>
      <w:r>
        <w:rPr>
          <w:rFonts w:ascii="Arial" w:hAnsi="Arial" w:cs="Arial"/>
          <w:kern w:val="2"/>
          <w:sz w:val="24"/>
          <w:szCs w:val="24"/>
          <w:lang w:eastAsia="ru-RU"/>
        </w:rPr>
        <w:t>Нельхай</w:t>
      </w:r>
      <w:r w:rsidRPr="003143EF">
        <w:rPr>
          <w:rFonts w:ascii="Arial" w:hAnsi="Arial" w:cs="Arial"/>
          <w:kern w:val="2"/>
          <w:sz w:val="24"/>
          <w:szCs w:val="24"/>
          <w:lang w:eastAsia="ru-RU"/>
        </w:rPr>
        <w:t>», меры для обеспечения доступа инвалидов к месту предоставления муниципальной услуги.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lastRenderedPageBreak/>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274248"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274248" w:rsidRPr="003143EF"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3143EF"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274248" w:rsidRPr="003143EF" w:rsidRDefault="00274248"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274248" w:rsidRPr="003143EF"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274248" w:rsidRDefault="00274248"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274248" w:rsidRPr="00685282" w:rsidRDefault="00274248" w:rsidP="002E23B8">
      <w:pPr>
        <w:autoSpaceDE w:val="0"/>
        <w:autoSpaceDN w:val="0"/>
        <w:adjustRightInd w:val="0"/>
        <w:spacing w:after="0" w:line="240" w:lineRule="auto"/>
        <w:jc w:val="center"/>
        <w:rPr>
          <w:rFonts w:ascii="Arial" w:hAnsi="Arial" w:cs="Arial"/>
          <w:kern w:val="2"/>
          <w:sz w:val="24"/>
          <w:szCs w:val="24"/>
        </w:rPr>
      </w:pPr>
      <w:r w:rsidRPr="00685282">
        <w:rPr>
          <w:rFonts w:ascii="Arial" w:hAnsi="Arial" w:cs="Arial"/>
          <w:kern w:val="2"/>
          <w:sz w:val="24"/>
          <w:szCs w:val="24"/>
          <w:lang w:eastAsia="ru-RU"/>
        </w:rPr>
        <w:lastRenderedPageBreak/>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85282">
        <w:rPr>
          <w:rFonts w:ascii="Arial" w:hAnsi="Arial" w:cs="Arial"/>
          <w:kern w:val="2"/>
          <w:sz w:val="24"/>
          <w:szCs w:val="24"/>
          <w:lang w:val="en-US" w:eastAsia="ru-RU"/>
        </w:rPr>
        <w:t>pdf</w:t>
      </w:r>
      <w:r w:rsidRPr="00685282">
        <w:rPr>
          <w:rFonts w:ascii="Arial" w:hAnsi="Arial" w:cs="Arial"/>
          <w:kern w:val="2"/>
          <w:sz w:val="24"/>
          <w:szCs w:val="24"/>
          <w:lang w:eastAsia="ru-RU"/>
        </w:rPr>
        <w:t xml:space="preserve">, </w:t>
      </w:r>
      <w:r w:rsidRPr="00685282">
        <w:rPr>
          <w:rFonts w:ascii="Arial" w:hAnsi="Arial" w:cs="Arial"/>
          <w:kern w:val="2"/>
          <w:sz w:val="24"/>
          <w:szCs w:val="24"/>
          <w:lang w:val="en-US" w:eastAsia="ru-RU"/>
        </w:rPr>
        <w:t>tif</w:t>
      </w:r>
      <w:r w:rsidRPr="00685282">
        <w:rPr>
          <w:rFonts w:ascii="Arial" w:hAnsi="Arial" w:cs="Arial"/>
          <w:kern w:val="2"/>
          <w:sz w:val="24"/>
          <w:szCs w:val="24"/>
          <w:lang w:eastAsia="ru-RU"/>
        </w:rPr>
        <w:t>.</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74248" w:rsidRPr="00685282"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w:t>
      </w:r>
      <w:r w:rsidRPr="00685282">
        <w:rPr>
          <w:rFonts w:ascii="Arial" w:hAnsi="Arial" w:cs="Arial"/>
          <w:kern w:val="2"/>
          <w:sz w:val="24"/>
          <w:szCs w:val="24"/>
          <w:lang w:eastAsia="ru-RU"/>
        </w:rPr>
        <w:lastRenderedPageBreak/>
        <w:t>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74248" w:rsidRPr="00685282"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68528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4" w:name="Par343"/>
      <w:bookmarkEnd w:id="4"/>
    </w:p>
    <w:p w:rsidR="00274248" w:rsidRPr="0068528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274248" w:rsidRPr="00685282" w:rsidRDefault="00274248"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274248" w:rsidRPr="00685282" w:rsidRDefault="00274248"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274248" w:rsidRPr="00685282" w:rsidRDefault="00274248"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274248" w:rsidRPr="00685282" w:rsidRDefault="00274248"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274248" w:rsidRPr="00685282"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 уведомления об осуществлении  государственного кадастрового учета земельных участков;</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уведомления об осуществлении государственного кадастрового учета земельных участков в администрацию;</w:t>
      </w:r>
    </w:p>
    <w:p w:rsidR="00274248" w:rsidRPr="00685282" w:rsidRDefault="00274248"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74248" w:rsidRPr="00685282"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274248" w:rsidRPr="00685282" w:rsidRDefault="00274248" w:rsidP="003143EF">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685282"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5" w:name="Par355"/>
      <w:bookmarkEnd w:id="5"/>
    </w:p>
    <w:p w:rsidR="00274248" w:rsidRPr="00685282" w:rsidRDefault="00274248"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274248" w:rsidRPr="00685282" w:rsidRDefault="00274248"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274248" w:rsidRPr="00685282" w:rsidRDefault="00274248"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274248" w:rsidRPr="00685282" w:rsidRDefault="00274248"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274248" w:rsidRPr="00685282" w:rsidRDefault="00274248"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274248" w:rsidRPr="00685282" w:rsidRDefault="00274248"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80. 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 государственного кадастрового учета земельных участков, в двух экземплярах.</w:t>
      </w:r>
    </w:p>
    <w:p w:rsidR="00274248" w:rsidRPr="00685282" w:rsidRDefault="00274248"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274248" w:rsidRPr="00685282" w:rsidRDefault="00274248"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81. 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274248" w:rsidRPr="00685282" w:rsidRDefault="00274248"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Срок регистрации представленных в администрацию заявления и приложенных к нему документов или уведомления об осуществлении </w:t>
      </w:r>
      <w:r w:rsidRPr="00685282">
        <w:rPr>
          <w:rFonts w:ascii="Arial" w:hAnsi="Arial" w:cs="Arial"/>
          <w:kern w:val="2"/>
          <w:sz w:val="24"/>
          <w:szCs w:val="24"/>
          <w:lang w:eastAsia="ru-RU"/>
        </w:rPr>
        <w:lastRenderedPageBreak/>
        <w:t xml:space="preserve">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274248" w:rsidRPr="00685282" w:rsidRDefault="00274248"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74248" w:rsidRPr="00685282" w:rsidRDefault="00274248"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274248" w:rsidRDefault="00274248"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журнале исходящей корреспонденции.</w:t>
      </w:r>
    </w:p>
    <w:p w:rsidR="00274248" w:rsidRDefault="00274248" w:rsidP="00685282">
      <w:pPr>
        <w:autoSpaceDE w:val="0"/>
        <w:autoSpaceDN w:val="0"/>
        <w:spacing w:after="0" w:line="240" w:lineRule="auto"/>
        <w:ind w:firstLine="709"/>
        <w:jc w:val="both"/>
        <w:rPr>
          <w:rFonts w:ascii="Arial" w:hAnsi="Arial" w:cs="Arial"/>
          <w:kern w:val="2"/>
          <w:sz w:val="24"/>
          <w:szCs w:val="24"/>
          <w:lang w:eastAsia="ru-RU"/>
        </w:rPr>
      </w:pPr>
    </w:p>
    <w:p w:rsidR="00274248" w:rsidRPr="00685282" w:rsidRDefault="00274248" w:rsidP="002E23B8">
      <w:pPr>
        <w:autoSpaceDE w:val="0"/>
        <w:autoSpaceDN w:val="0"/>
        <w:spacing w:after="0" w:line="240" w:lineRule="auto"/>
        <w:jc w:val="center"/>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 формирует и направляет межведомственные запросы:</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274248" w:rsidRPr="00685282" w:rsidRDefault="00274248"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274248" w:rsidRPr="00685282" w:rsidRDefault="00274248"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lastRenderedPageBreak/>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274248" w:rsidRPr="00685282" w:rsidRDefault="00274248"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274248" w:rsidRPr="00685282" w:rsidRDefault="00274248" w:rsidP="00685282">
      <w:pPr>
        <w:autoSpaceDE w:val="0"/>
        <w:autoSpaceDN w:val="0"/>
        <w:adjustRightInd w:val="0"/>
        <w:spacing w:after="0" w:line="240" w:lineRule="auto"/>
        <w:ind w:firstLine="709"/>
        <w:jc w:val="both"/>
        <w:rPr>
          <w:rFonts w:ascii="Arial" w:hAnsi="Arial" w:cs="Arial"/>
          <w:kern w:val="2"/>
          <w:sz w:val="24"/>
          <w:szCs w:val="24"/>
        </w:rPr>
      </w:pPr>
    </w:p>
    <w:p w:rsidR="00274248" w:rsidRPr="00685282" w:rsidRDefault="00274248" w:rsidP="002E23B8">
      <w:pPr>
        <w:autoSpaceDE w:val="0"/>
        <w:autoSpaceDN w:val="0"/>
        <w:adjustRightInd w:val="0"/>
        <w:spacing w:after="0" w:line="240" w:lineRule="auto"/>
        <w:jc w:val="center"/>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Должностное лицо администрации, ответственное за предоставление муниципальной услуги, в течение 8 календарных дней со дня регистрации 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w:t>
      </w:r>
      <w:r>
        <w:rPr>
          <w:rFonts w:ascii="Arial" w:hAnsi="Arial" w:cs="Arial"/>
          <w:kern w:val="2"/>
          <w:sz w:val="24"/>
          <w:szCs w:val="24"/>
          <w:lang w:eastAsia="ru-RU"/>
        </w:rPr>
        <w:t>авление муниципальной услуги</w:t>
      </w:r>
      <w:r w:rsidRPr="00685282">
        <w:rPr>
          <w:rFonts w:ascii="Arial" w:hAnsi="Arial" w:cs="Arial"/>
          <w:kern w:val="2"/>
          <w:sz w:val="24"/>
          <w:szCs w:val="24"/>
          <w:lang w:eastAsia="ru-RU"/>
        </w:rPr>
        <w:t>,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274248" w:rsidRPr="00685282"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274248" w:rsidRPr="00610426"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74248" w:rsidRPr="00610426"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74248" w:rsidRPr="00610426"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lastRenderedPageBreak/>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274248" w:rsidRPr="00610426" w:rsidRDefault="00274248"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274248" w:rsidRPr="00610426" w:rsidRDefault="00274248"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274248" w:rsidRPr="00610426" w:rsidRDefault="00274248"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274248" w:rsidRPr="00610426" w:rsidRDefault="00274248"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о принятии заявления к рассмотрению или письменное уведомление о возврате заявления и приложенных к нему документов.</w:t>
      </w:r>
    </w:p>
    <w:p w:rsidR="00274248" w:rsidRPr="00610426" w:rsidRDefault="00274248" w:rsidP="00685282">
      <w:pPr>
        <w:autoSpaceDE w:val="0"/>
        <w:autoSpaceDN w:val="0"/>
        <w:adjustRightInd w:val="0"/>
        <w:spacing w:after="0" w:line="240" w:lineRule="auto"/>
        <w:ind w:firstLine="720"/>
        <w:jc w:val="both"/>
        <w:rPr>
          <w:rFonts w:ascii="Arial" w:hAnsi="Arial" w:cs="Arial"/>
          <w:kern w:val="2"/>
          <w:sz w:val="24"/>
          <w:szCs w:val="24"/>
          <w:lang w:eastAsia="ru-RU"/>
        </w:rPr>
      </w:pPr>
    </w:p>
    <w:p w:rsidR="00274248" w:rsidRPr="00610426"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w:t>
      </w:r>
      <w:r>
        <w:rPr>
          <w:rFonts w:ascii="Arial" w:hAnsi="Arial" w:cs="Arial"/>
          <w:kern w:val="2"/>
          <w:sz w:val="24"/>
          <w:szCs w:val="24"/>
          <w:lang w:eastAsia="ru-RU"/>
        </w:rPr>
        <w:t>нятия решения</w:t>
      </w:r>
      <w:r w:rsidRPr="00610426">
        <w:rPr>
          <w:rFonts w:ascii="Arial" w:hAnsi="Arial" w:cs="Arial"/>
          <w:kern w:val="2"/>
          <w:sz w:val="24"/>
          <w:szCs w:val="24"/>
          <w:lang w:eastAsia="ru-RU"/>
        </w:rPr>
        <w:t>,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заключении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274248" w:rsidRPr="00610426" w:rsidRDefault="00274248"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заключении соглашения:</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lastRenderedPageBreak/>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w:t>
      </w:r>
      <w:r>
        <w:rPr>
          <w:rFonts w:ascii="Arial" w:hAnsi="Arial" w:cs="Arial"/>
          <w:sz w:val="24"/>
          <w:szCs w:val="24"/>
          <w:lang w:eastAsia="ru-RU"/>
        </w:rPr>
        <w:t xml:space="preserve"> законом от 13 июля 2015 года №</w:t>
      </w:r>
      <w:r w:rsidRPr="00610426">
        <w:rPr>
          <w:rFonts w:ascii="Arial" w:hAnsi="Arial" w:cs="Arial"/>
          <w:sz w:val="24"/>
          <w:szCs w:val="24"/>
          <w:lang w:eastAsia="ru-RU"/>
        </w:rPr>
        <w:t>218-ФЗ «О государственной регистрации недвижимости»;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274248" w:rsidRPr="00610426" w:rsidRDefault="00274248"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104. По </w:t>
      </w:r>
      <w:r w:rsidRPr="00610426">
        <w:rPr>
          <w:rFonts w:ascii="Arial" w:hAnsi="Arial" w:cs="Arial"/>
          <w:sz w:val="24"/>
          <w:szCs w:val="24"/>
          <w:lang w:eastAsia="ru-RU"/>
        </w:rPr>
        <w:t xml:space="preserve">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w:t>
      </w:r>
      <w:r w:rsidRPr="00610426">
        <w:rPr>
          <w:rFonts w:ascii="Arial" w:hAnsi="Arial" w:cs="Arial"/>
          <w:sz w:val="24"/>
          <w:szCs w:val="24"/>
          <w:lang w:eastAsia="ru-RU"/>
        </w:rPr>
        <w:lastRenderedPageBreak/>
        <w:t>предусмотренный пунктом 102 настоящего административного регламента, подготавливает один из следующих документов: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заключении соглашения о перераспределении земельных участков.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заключении соглашения о 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 – вручает его лично.</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получении в журнале получения исходящих документов.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108. Результатом административной процедуры является один из документов, </w:t>
      </w:r>
      <w:r>
        <w:rPr>
          <w:rFonts w:ascii="Arial" w:hAnsi="Arial" w:cs="Arial"/>
          <w:kern w:val="2"/>
          <w:sz w:val="24"/>
          <w:szCs w:val="24"/>
          <w:lang w:eastAsia="ru-RU"/>
        </w:rPr>
        <w:t>полученный заявителем или его представителем.</w:t>
      </w:r>
    </w:p>
    <w:p w:rsidR="00274248" w:rsidRPr="00610426" w:rsidRDefault="00274248"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274248" w:rsidRPr="00610426" w:rsidRDefault="00274248" w:rsidP="00610426">
      <w:pPr>
        <w:autoSpaceDE w:val="0"/>
        <w:autoSpaceDN w:val="0"/>
        <w:adjustRightInd w:val="0"/>
        <w:spacing w:after="0" w:line="240" w:lineRule="auto"/>
        <w:ind w:firstLine="709"/>
        <w:jc w:val="both"/>
        <w:rPr>
          <w:rFonts w:ascii="Arial" w:hAnsi="Arial" w:cs="Arial"/>
          <w:kern w:val="2"/>
          <w:sz w:val="24"/>
          <w:szCs w:val="24"/>
          <w:lang w:eastAsia="ru-RU"/>
        </w:rPr>
      </w:pPr>
    </w:p>
    <w:p w:rsidR="00274248" w:rsidRPr="00610426" w:rsidRDefault="00274248" w:rsidP="002E23B8">
      <w:pPr>
        <w:autoSpaceDE w:val="0"/>
        <w:autoSpaceDN w:val="0"/>
        <w:adjustRightInd w:val="0"/>
        <w:spacing w:after="0" w:line="240" w:lineRule="auto"/>
        <w:jc w:val="center"/>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111. 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заявителю отказывается в заключении соглашения о перераспределении земельных участков.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lastRenderedPageBreak/>
        <w:t>113. По результатам осуществления действий,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274248" w:rsidRPr="00610426" w:rsidRDefault="00274248"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274248" w:rsidRPr="00610426" w:rsidRDefault="00274248"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274248" w:rsidRPr="00610426" w:rsidRDefault="00274248"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p>
    <w:p w:rsidR="00274248" w:rsidRPr="00610426" w:rsidRDefault="00274248" w:rsidP="00610426">
      <w:pPr>
        <w:spacing w:after="0" w:line="240" w:lineRule="auto"/>
        <w:ind w:firstLine="709"/>
        <w:jc w:val="both"/>
        <w:rPr>
          <w:rFonts w:ascii="Arial" w:hAnsi="Arial" w:cs="Arial"/>
          <w:kern w:val="2"/>
          <w:sz w:val="24"/>
          <w:szCs w:val="24"/>
          <w:lang w:eastAsia="ru-RU"/>
        </w:rPr>
      </w:pPr>
    </w:p>
    <w:p w:rsidR="00274248" w:rsidRPr="00610426" w:rsidRDefault="00274248" w:rsidP="002E23B8">
      <w:pPr>
        <w:spacing w:after="0" w:line="240" w:lineRule="auto"/>
        <w:jc w:val="center"/>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274248" w:rsidRPr="00610426" w:rsidRDefault="00274248"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274248" w:rsidRPr="00610426" w:rsidRDefault="00274248"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274248" w:rsidRPr="00610426" w:rsidRDefault="00274248"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274248" w:rsidRPr="00ED485B" w:rsidRDefault="00274248" w:rsidP="004C5289">
      <w:pPr>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274248" w:rsidRPr="00ED485B"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заявитель или его представитель расписывается в их получении в журнале выдачи исходящих документов.</w:t>
      </w:r>
    </w:p>
    <w:p w:rsidR="00274248" w:rsidRPr="00ED485B"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274248" w:rsidRPr="00ED485B"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274248" w:rsidRPr="00ED485B" w:rsidRDefault="00274248"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 исходящей корреспонденции отметки </w:t>
      </w:r>
      <w:r w:rsidRPr="004C2EAF">
        <w:rPr>
          <w:rFonts w:ascii="Arial" w:hAnsi="Arial" w:cs="Arial"/>
          <w:kern w:val="2"/>
          <w:sz w:val="24"/>
          <w:szCs w:val="24"/>
        </w:rPr>
        <w:t xml:space="preserve">о направлении </w:t>
      </w:r>
      <w:r w:rsidRPr="004C2EAF">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4C2EAF">
        <w:rPr>
          <w:rFonts w:ascii="Arial" w:hAnsi="Arial" w:cs="Arial"/>
          <w:kern w:val="2"/>
          <w:sz w:val="24"/>
          <w:szCs w:val="24"/>
        </w:rPr>
        <w:t xml:space="preserve"> или уведомления о возврате заявления и </w:t>
      </w:r>
      <w:r w:rsidRPr="004C2EAF">
        <w:rPr>
          <w:rFonts w:ascii="Arial" w:hAnsi="Arial" w:cs="Arial"/>
          <w:kern w:val="2"/>
          <w:sz w:val="24"/>
          <w:szCs w:val="24"/>
          <w:lang w:eastAsia="ru-RU"/>
        </w:rPr>
        <w:t xml:space="preserve">приложенных к нему </w:t>
      </w:r>
      <w:r w:rsidRPr="004C2EAF">
        <w:rPr>
          <w:rFonts w:ascii="Arial" w:hAnsi="Arial" w:cs="Arial"/>
          <w:kern w:val="2"/>
          <w:sz w:val="24"/>
          <w:szCs w:val="24"/>
        </w:rPr>
        <w:t>документов заявителю или его</w:t>
      </w:r>
      <w:r w:rsidRPr="00ED485B">
        <w:rPr>
          <w:rFonts w:ascii="Arial" w:hAnsi="Arial" w:cs="Arial"/>
          <w:kern w:val="2"/>
          <w:sz w:val="24"/>
          <w:szCs w:val="24"/>
        </w:rPr>
        <w:t xml:space="preserve"> представителю или МФЦ, или о получении указанного документа лично заявителем или его представителем.</w:t>
      </w:r>
    </w:p>
    <w:p w:rsidR="00274248" w:rsidRPr="00ED485B" w:rsidRDefault="00274248" w:rsidP="00610426">
      <w:pPr>
        <w:autoSpaceDE w:val="0"/>
        <w:autoSpaceDN w:val="0"/>
        <w:adjustRightInd w:val="0"/>
        <w:spacing w:after="0" w:line="240" w:lineRule="auto"/>
        <w:ind w:firstLine="709"/>
        <w:jc w:val="both"/>
        <w:rPr>
          <w:rFonts w:ascii="Arial" w:hAnsi="Arial" w:cs="Arial"/>
          <w:kern w:val="2"/>
          <w:sz w:val="24"/>
          <w:szCs w:val="24"/>
        </w:rPr>
      </w:pPr>
    </w:p>
    <w:p w:rsidR="00274248" w:rsidRPr="00ED485B" w:rsidRDefault="00274248" w:rsidP="002E23B8">
      <w:pPr>
        <w:autoSpaceDE w:val="0"/>
        <w:autoSpaceDN w:val="0"/>
        <w:adjustRightInd w:val="0"/>
        <w:spacing w:after="0" w:line="240" w:lineRule="auto"/>
        <w:jc w:val="center"/>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w:t>
      </w:r>
      <w:r>
        <w:rPr>
          <w:rFonts w:ascii="Arial" w:hAnsi="Arial" w:cs="Arial"/>
          <w:kern w:val="2"/>
          <w:sz w:val="24"/>
          <w:szCs w:val="24"/>
        </w:rPr>
        <w:t>Нельхай</w:t>
      </w:r>
      <w:r w:rsidRPr="00ED485B">
        <w:rPr>
          <w:rFonts w:ascii="Arial" w:hAnsi="Arial" w:cs="Arial"/>
          <w:kern w:val="2"/>
          <w:sz w:val="24"/>
          <w:szCs w:val="24"/>
        </w:rPr>
        <w:t xml:space="preserve">.рф/, </w:t>
      </w:r>
      <w:r w:rsidRPr="00ED485B">
        <w:rPr>
          <w:rFonts w:ascii="Arial" w:hAnsi="Arial" w:cs="Arial"/>
          <w:kern w:val="2"/>
          <w:sz w:val="24"/>
          <w:szCs w:val="24"/>
          <w:lang w:eastAsia="ru-RU"/>
        </w:rPr>
        <w:t>по электронной почте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 по общим вопросам предоставления государственных и муниципальных услуг в МФЦ;</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3) о ходе рассмотрения запроса о предоставлении муниципальной услуги;</w:t>
      </w:r>
    </w:p>
    <w:p w:rsidR="00274248" w:rsidRPr="00ED485B" w:rsidRDefault="00274248"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274248" w:rsidRPr="00ED485B" w:rsidRDefault="00274248"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274248" w:rsidRPr="00ED485B" w:rsidRDefault="00274248"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xml:space="preserve">, </w:t>
      </w:r>
      <w:r w:rsidRPr="00ED485B">
        <w:rPr>
          <w:rFonts w:ascii="Arial" w:hAnsi="Arial" w:cs="Arial"/>
          <w:kern w:val="2"/>
          <w:sz w:val="24"/>
          <w:szCs w:val="24"/>
          <w:lang w:eastAsia="ru-RU"/>
        </w:rPr>
        <w:lastRenderedPageBreak/>
        <w:t>получение которых требуется для предоставления государственных и муниципальных услуг в рамках комплексного запроса;</w:t>
      </w:r>
    </w:p>
    <w:p w:rsidR="00274248" w:rsidRPr="00ED485B" w:rsidRDefault="00274248"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274248" w:rsidRPr="00ED485B" w:rsidRDefault="00274248"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заявление об исправлении технической ошибки в администрацию:</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274248" w:rsidRPr="00ED485B" w:rsidRDefault="00274248"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134. При получении МФЦ проекта соглашения о перераспределении земельных участков,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о принятом решении по телефону с записью даты и времени телефонного звонка или посредством смс</w:t>
      </w:r>
      <w:r>
        <w:rPr>
          <w:rFonts w:ascii="Arial" w:hAnsi="Arial" w:cs="Arial"/>
          <w:kern w:val="2"/>
          <w:sz w:val="24"/>
          <w:szCs w:val="24"/>
          <w:lang w:eastAsia="ru-RU"/>
        </w:rPr>
        <w:t xml:space="preserve"> </w:t>
      </w:r>
      <w:r w:rsidRPr="00ED485B">
        <w:rPr>
          <w:rFonts w:ascii="Arial" w:hAnsi="Arial" w:cs="Arial"/>
          <w:kern w:val="2"/>
          <w:sz w:val="24"/>
          <w:szCs w:val="24"/>
          <w:lang w:eastAsia="ru-RU"/>
        </w:rPr>
        <w:t>-</w:t>
      </w:r>
      <w:r>
        <w:rPr>
          <w:rFonts w:ascii="Arial" w:hAnsi="Arial" w:cs="Arial"/>
          <w:kern w:val="2"/>
          <w:sz w:val="24"/>
          <w:szCs w:val="24"/>
          <w:lang w:eastAsia="ru-RU"/>
        </w:rPr>
        <w:t xml:space="preserve"> </w:t>
      </w:r>
      <w:r w:rsidRPr="00ED485B">
        <w:rPr>
          <w:rFonts w:ascii="Arial"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274248" w:rsidRDefault="00274248"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274248" w:rsidRDefault="00274248" w:rsidP="00ED485B">
      <w:pPr>
        <w:autoSpaceDE w:val="0"/>
        <w:autoSpaceDN w:val="0"/>
        <w:spacing w:after="0" w:line="240" w:lineRule="auto"/>
        <w:ind w:firstLine="709"/>
        <w:jc w:val="both"/>
        <w:rPr>
          <w:rFonts w:ascii="Arial" w:hAnsi="Arial" w:cs="Arial"/>
          <w:kern w:val="2"/>
          <w:sz w:val="24"/>
          <w:szCs w:val="24"/>
          <w:lang w:eastAsia="ru-RU"/>
        </w:rPr>
      </w:pPr>
    </w:p>
    <w:p w:rsidR="00274248" w:rsidRPr="00ED485B" w:rsidRDefault="00274248" w:rsidP="002E23B8">
      <w:pPr>
        <w:autoSpaceDE w:val="0"/>
        <w:autoSpaceDN w:val="0"/>
        <w:spacing w:after="0" w:line="240" w:lineRule="auto"/>
        <w:jc w:val="center"/>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заключении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274248" w:rsidRPr="00ED485B" w:rsidRDefault="00274248"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140. В случае принятия решения, указанного в подпункте 1 пункта 138 настоящего административного регламента, в отношении решения об отказе в заключении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перераспределении земельных участков, проект соглашения о перераспределении земельных участков с исправленной технической ошибкой. </w:t>
      </w:r>
    </w:p>
    <w:p w:rsidR="00274248" w:rsidRPr="00ED485B" w:rsidRDefault="00274248"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141. 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заключении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w:t>
      </w:r>
      <w:r w:rsidRPr="00ED485B">
        <w:rPr>
          <w:rFonts w:ascii="Arial" w:hAnsi="Arial" w:cs="Arial"/>
          <w:kern w:val="2"/>
          <w:sz w:val="24"/>
          <w:szCs w:val="24"/>
          <w:lang w:eastAsia="ru-RU"/>
        </w:rPr>
        <w:lastRenderedPageBreak/>
        <w:t xml:space="preserve">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274248" w:rsidRPr="00ED485B" w:rsidRDefault="00274248"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решение об отказе в заключении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274248" w:rsidRPr="00ED485B" w:rsidRDefault="00274248"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74248" w:rsidRDefault="00274248"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146. 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
    <w:p w:rsidR="00274248" w:rsidRDefault="00274248" w:rsidP="00ED485B">
      <w:pPr>
        <w:autoSpaceDE w:val="0"/>
        <w:autoSpaceDN w:val="0"/>
        <w:adjustRightInd w:val="0"/>
        <w:spacing w:after="0" w:line="240" w:lineRule="auto"/>
        <w:ind w:firstLine="709"/>
        <w:jc w:val="both"/>
        <w:rPr>
          <w:rFonts w:ascii="Arial" w:hAnsi="Arial" w:cs="Arial"/>
          <w:kern w:val="2"/>
          <w:sz w:val="24"/>
          <w:szCs w:val="24"/>
        </w:rPr>
      </w:pPr>
    </w:p>
    <w:p w:rsidR="00274248" w:rsidRPr="003260B4" w:rsidRDefault="00274248" w:rsidP="002E23B8">
      <w:pPr>
        <w:autoSpaceDE w:val="0"/>
        <w:autoSpaceDN w:val="0"/>
        <w:adjustRightInd w:val="0"/>
        <w:spacing w:after="0" w:line="240" w:lineRule="auto"/>
        <w:jc w:val="center"/>
        <w:rPr>
          <w:rFonts w:ascii="Arial" w:hAnsi="Arial" w:cs="Arial"/>
          <w:kern w:val="2"/>
          <w:sz w:val="24"/>
          <w:szCs w:val="24"/>
        </w:rPr>
      </w:pPr>
      <w:r w:rsidRPr="003260B4">
        <w:rPr>
          <w:rFonts w:ascii="Arial" w:hAnsi="Arial" w:cs="Arial"/>
          <w:kern w:val="2"/>
          <w:sz w:val="24"/>
          <w:szCs w:val="24"/>
          <w:lang w:eastAsia="ru-RU"/>
        </w:rPr>
        <w:t>РАЗДЕЛ IV. ФОРМЫ КОНТРОЛЯ ЗА ПРЕДОСТАВЛЕНИЕМ МУНИЦИПАЛЬНОЙ УСЛУГИ</w:t>
      </w:r>
      <w:bookmarkStart w:id="6" w:name="Par413"/>
      <w:bookmarkEnd w:id="6"/>
    </w:p>
    <w:p w:rsidR="00274248" w:rsidRPr="003260B4" w:rsidRDefault="00274248" w:rsidP="002E23B8">
      <w:pPr>
        <w:autoSpaceDE w:val="0"/>
        <w:autoSpaceDN w:val="0"/>
        <w:adjustRightInd w:val="0"/>
        <w:spacing w:after="0" w:line="240" w:lineRule="auto"/>
        <w:jc w:val="center"/>
        <w:rPr>
          <w:rFonts w:ascii="Arial" w:hAnsi="Arial" w:cs="Arial"/>
          <w:kern w:val="2"/>
          <w:sz w:val="24"/>
          <w:szCs w:val="24"/>
        </w:rPr>
      </w:pPr>
      <w:r w:rsidRPr="003260B4">
        <w:rPr>
          <w:rFonts w:ascii="Arial" w:hAnsi="Arial" w:cs="Arial"/>
          <w:kern w:val="2"/>
          <w:sz w:val="24"/>
          <w:szCs w:val="24"/>
          <w:lang w:eastAsia="ru-RU"/>
        </w:rPr>
        <w:t>Глава 30.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274248" w:rsidRPr="003260B4" w:rsidRDefault="00274248"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274248" w:rsidRPr="003260B4" w:rsidRDefault="00274248"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274248" w:rsidRPr="003260B4" w:rsidRDefault="00274248"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274248" w:rsidRPr="003260B4" w:rsidRDefault="00274248"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274248" w:rsidRPr="003260B4" w:rsidRDefault="00274248"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74248" w:rsidRPr="003260B4" w:rsidRDefault="00274248"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274248" w:rsidRPr="003260B4" w:rsidRDefault="00274248"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274248" w:rsidRPr="003260B4" w:rsidRDefault="00274248" w:rsidP="002E23B8">
      <w:pPr>
        <w:autoSpaceDE w:val="0"/>
        <w:autoSpaceDN w:val="0"/>
        <w:adjustRightInd w:val="0"/>
        <w:spacing w:after="0" w:line="240" w:lineRule="auto"/>
        <w:jc w:val="center"/>
        <w:rPr>
          <w:rFonts w:ascii="Arial" w:hAnsi="Arial" w:cs="Arial"/>
          <w:kern w:val="2"/>
          <w:sz w:val="24"/>
          <w:szCs w:val="24"/>
          <w:lang w:eastAsia="ko-KR"/>
        </w:rPr>
      </w:pPr>
      <w:r w:rsidRPr="003260B4">
        <w:rPr>
          <w:rFonts w:ascii="Arial" w:hAnsi="Arial" w:cs="Arial"/>
          <w:kern w:val="2"/>
          <w:sz w:val="24"/>
          <w:szCs w:val="24"/>
          <w:lang w:eastAsia="ru-RU"/>
        </w:rPr>
        <w:lastRenderedPageBreak/>
        <w:t>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74248" w:rsidRPr="003260B4" w:rsidRDefault="00274248"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74248" w:rsidRPr="003260B4" w:rsidRDefault="00274248"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274248" w:rsidRPr="003260B4" w:rsidRDefault="00274248"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152. Контроль за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74248" w:rsidRPr="003260B4" w:rsidRDefault="00274248"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274248" w:rsidRPr="003260B4" w:rsidRDefault="00274248"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274248" w:rsidRPr="003260B4" w:rsidRDefault="00274248" w:rsidP="002E23B8">
      <w:pPr>
        <w:tabs>
          <w:tab w:val="num" w:pos="1715"/>
        </w:tabs>
        <w:autoSpaceDE w:val="0"/>
        <w:autoSpaceDN w:val="0"/>
        <w:adjustRightInd w:val="0"/>
        <w:spacing w:after="0" w:line="240" w:lineRule="auto"/>
        <w:jc w:val="center"/>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74248" w:rsidRPr="003260B4" w:rsidRDefault="00274248"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74248" w:rsidRDefault="00274248"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274248" w:rsidRPr="00351EB6" w:rsidRDefault="00274248" w:rsidP="003260B4">
      <w:pPr>
        <w:autoSpaceDE w:val="0"/>
        <w:autoSpaceDN w:val="0"/>
        <w:adjustRightInd w:val="0"/>
        <w:spacing w:after="0" w:line="240" w:lineRule="auto"/>
        <w:ind w:firstLine="709"/>
        <w:jc w:val="both"/>
        <w:rPr>
          <w:rFonts w:ascii="Arial" w:hAnsi="Arial" w:cs="Arial"/>
          <w:kern w:val="2"/>
          <w:sz w:val="24"/>
          <w:szCs w:val="24"/>
          <w:lang w:eastAsia="ko-KR"/>
        </w:rPr>
      </w:pP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lang w:eastAsia="ko-KR"/>
        </w:rPr>
      </w:pPr>
      <w:r w:rsidRPr="00351EB6">
        <w:rPr>
          <w:rFonts w:ascii="Arial" w:hAnsi="Arial" w:cs="Arial"/>
          <w:kern w:val="2"/>
          <w:sz w:val="24"/>
          <w:szCs w:val="24"/>
          <w:lang w:eastAsia="ru-RU"/>
        </w:rPr>
        <w:t>Глава 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r w:rsidRPr="00351EB6">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157. Информацию,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158. Контроль за предоставлением муниципальной услуги осуществляется в соответствии с действующим законодательством.</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lastRenderedPageBreak/>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74248" w:rsidRPr="00351EB6" w:rsidRDefault="00274248"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274248" w:rsidRPr="00351EB6" w:rsidRDefault="00274248" w:rsidP="003260B4">
      <w:pPr>
        <w:autoSpaceDE w:val="0"/>
        <w:autoSpaceDN w:val="0"/>
        <w:adjustRightInd w:val="0"/>
        <w:spacing w:after="0" w:line="240" w:lineRule="auto"/>
        <w:ind w:firstLine="709"/>
        <w:jc w:val="both"/>
        <w:rPr>
          <w:rFonts w:ascii="Arial" w:hAnsi="Arial" w:cs="Arial"/>
          <w:kern w:val="2"/>
          <w:sz w:val="24"/>
          <w:szCs w:val="24"/>
          <w:lang w:eastAsia="ko-KR"/>
        </w:rPr>
      </w:pP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lang w:eastAsia="ko-KR"/>
        </w:rPr>
      </w:pPr>
      <w:r w:rsidRPr="00351EB6">
        <w:rPr>
          <w:rFonts w:ascii="Arial" w:hAnsi="Arial" w:cs="Arial"/>
          <w:kern w:val="2"/>
          <w:sz w:val="24"/>
          <w:szCs w:val="24"/>
          <w:lang w:eastAsia="ru-RU"/>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lang w:eastAsia="ko-KR"/>
        </w:rPr>
      </w:pPr>
      <w:r w:rsidRPr="00351EB6">
        <w:rPr>
          <w:rFonts w:ascii="Arial" w:hAnsi="Arial" w:cs="Arial"/>
          <w:kern w:val="2"/>
          <w:sz w:val="24"/>
          <w:szCs w:val="24"/>
          <w:lang w:eastAsia="ru-RU"/>
        </w:rPr>
        <w:t>Глава 34.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274248" w:rsidRPr="00351EB6" w:rsidRDefault="00274248"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
    <w:p w:rsidR="00274248" w:rsidRPr="00351EB6" w:rsidRDefault="00274248"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274248" w:rsidRPr="00351EB6" w:rsidRDefault="00274248" w:rsidP="003260B4">
      <w:pPr>
        <w:autoSpaceDE w:val="0"/>
        <w:autoSpaceDN w:val="0"/>
        <w:adjustRightInd w:val="0"/>
        <w:spacing w:after="0" w:line="240" w:lineRule="auto"/>
        <w:ind w:firstLine="540"/>
        <w:jc w:val="both"/>
        <w:rPr>
          <w:rFonts w:ascii="Arial" w:hAnsi="Arial" w:cs="Arial"/>
          <w:kern w:val="2"/>
          <w:sz w:val="24"/>
          <w:szCs w:val="24"/>
        </w:rPr>
      </w:pP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lastRenderedPageBreak/>
        <w:t>163. Жалобы на решения и (или) действия (бездействие) главы администрации подаются главе администрации.</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166.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274248" w:rsidRPr="00351EB6" w:rsidRDefault="00274248" w:rsidP="003260B4">
      <w:pPr>
        <w:autoSpaceDE w:val="0"/>
        <w:autoSpaceDN w:val="0"/>
        <w:adjustRightInd w:val="0"/>
        <w:spacing w:after="0" w:line="240" w:lineRule="auto"/>
        <w:ind w:firstLine="540"/>
        <w:jc w:val="both"/>
        <w:rPr>
          <w:rFonts w:ascii="Arial" w:hAnsi="Arial" w:cs="Arial"/>
          <w:kern w:val="2"/>
          <w:sz w:val="24"/>
          <w:szCs w:val="24"/>
        </w:rPr>
      </w:pP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3) на Портале;</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274248" w:rsidRPr="00351EB6" w:rsidRDefault="00274248" w:rsidP="002E23B8">
      <w:pPr>
        <w:autoSpaceDE w:val="0"/>
        <w:autoSpaceDN w:val="0"/>
        <w:adjustRightInd w:val="0"/>
        <w:spacing w:after="0" w:line="240" w:lineRule="auto"/>
        <w:ind w:firstLine="72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274248" w:rsidRDefault="00274248" w:rsidP="002E23B8">
      <w:pPr>
        <w:autoSpaceDE w:val="0"/>
        <w:autoSpaceDN w:val="0"/>
        <w:adjustRightInd w:val="0"/>
        <w:spacing w:after="0" w:line="240" w:lineRule="auto"/>
        <w:ind w:firstLine="72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274248" w:rsidRPr="00351EB6" w:rsidRDefault="00274248" w:rsidP="003260B4">
      <w:pPr>
        <w:autoSpaceDE w:val="0"/>
        <w:autoSpaceDN w:val="0"/>
        <w:adjustRightInd w:val="0"/>
        <w:spacing w:after="0" w:line="240" w:lineRule="auto"/>
        <w:ind w:firstLine="540"/>
        <w:jc w:val="both"/>
        <w:rPr>
          <w:rFonts w:ascii="Arial" w:hAnsi="Arial" w:cs="Arial"/>
          <w:kern w:val="2"/>
          <w:sz w:val="24"/>
          <w:szCs w:val="24"/>
        </w:rPr>
      </w:pPr>
    </w:p>
    <w:p w:rsidR="00274248" w:rsidRPr="00351EB6" w:rsidRDefault="00274248" w:rsidP="002E23B8">
      <w:pPr>
        <w:autoSpaceDE w:val="0"/>
        <w:autoSpaceDN w:val="0"/>
        <w:adjustRightInd w:val="0"/>
        <w:spacing w:after="0" w:line="240" w:lineRule="auto"/>
        <w:jc w:val="center"/>
        <w:rPr>
          <w:rFonts w:ascii="Arial" w:hAnsi="Arial" w:cs="Arial"/>
          <w:kern w:val="2"/>
          <w:sz w:val="24"/>
          <w:szCs w:val="24"/>
        </w:rPr>
      </w:pPr>
      <w:r w:rsidRPr="00351EB6">
        <w:rPr>
          <w:rFonts w:ascii="Arial"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t>169.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74248" w:rsidRPr="00351EB6" w:rsidRDefault="00274248"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274248" w:rsidRPr="004F5DBF" w:rsidRDefault="00274248" w:rsidP="004C5289">
      <w:pPr>
        <w:autoSpaceDE w:val="0"/>
        <w:autoSpaceDN w:val="0"/>
        <w:adjustRightInd w:val="0"/>
        <w:spacing w:after="0" w:line="240" w:lineRule="auto"/>
        <w:ind w:firstLine="709"/>
        <w:jc w:val="both"/>
        <w:rPr>
          <w:rFonts w:ascii="Arial" w:hAnsi="Arial" w:cs="Arial"/>
          <w:i/>
          <w:kern w:val="2"/>
          <w:sz w:val="24"/>
          <w:szCs w:val="24"/>
        </w:rPr>
      </w:pPr>
      <w:r w:rsidRPr="004F5DBF">
        <w:rPr>
          <w:rFonts w:ascii="Arial" w:hAnsi="Arial" w:cs="Arial"/>
          <w:kern w:val="2"/>
          <w:sz w:val="24"/>
          <w:szCs w:val="24"/>
        </w:rPr>
        <w:t>2) Постановление администрации муниципального образования «</w:t>
      </w:r>
      <w:r>
        <w:rPr>
          <w:rFonts w:ascii="Arial" w:hAnsi="Arial" w:cs="Arial"/>
          <w:kern w:val="2"/>
          <w:sz w:val="24"/>
          <w:szCs w:val="24"/>
        </w:rPr>
        <w:t>Нельхай</w:t>
      </w:r>
      <w:r w:rsidRPr="004F5DBF">
        <w:rPr>
          <w:rFonts w:ascii="Arial" w:hAnsi="Arial" w:cs="Arial"/>
          <w:kern w:val="2"/>
          <w:sz w:val="24"/>
          <w:szCs w:val="24"/>
        </w:rPr>
        <w:t>» от 0</w:t>
      </w:r>
      <w:r>
        <w:rPr>
          <w:rFonts w:ascii="Arial" w:hAnsi="Arial" w:cs="Arial"/>
          <w:kern w:val="2"/>
          <w:sz w:val="24"/>
          <w:szCs w:val="24"/>
        </w:rPr>
        <w:t xml:space="preserve">8.12.2016 </w:t>
      </w:r>
      <w:r w:rsidRPr="004F5DBF">
        <w:rPr>
          <w:rFonts w:ascii="Arial" w:hAnsi="Arial" w:cs="Arial"/>
          <w:kern w:val="2"/>
          <w:sz w:val="24"/>
          <w:szCs w:val="24"/>
        </w:rPr>
        <w:t>г.</w:t>
      </w:r>
      <w:r>
        <w:rPr>
          <w:rFonts w:ascii="Arial" w:hAnsi="Arial" w:cs="Arial"/>
          <w:kern w:val="2"/>
          <w:sz w:val="24"/>
          <w:szCs w:val="24"/>
        </w:rPr>
        <w:t xml:space="preserve"> </w:t>
      </w:r>
      <w:r w:rsidRPr="004F5DBF">
        <w:rPr>
          <w:rFonts w:ascii="Arial" w:hAnsi="Arial" w:cs="Arial"/>
          <w:kern w:val="2"/>
          <w:sz w:val="24"/>
          <w:szCs w:val="24"/>
        </w:rPr>
        <w:t>№</w:t>
      </w:r>
      <w:r>
        <w:rPr>
          <w:rFonts w:ascii="Arial" w:hAnsi="Arial" w:cs="Arial"/>
          <w:kern w:val="2"/>
          <w:sz w:val="24"/>
          <w:szCs w:val="24"/>
        </w:rPr>
        <w:t xml:space="preserve"> 75</w:t>
      </w:r>
      <w:r w:rsidRPr="004F5DBF">
        <w:rPr>
          <w:rFonts w:ascii="Arial" w:hAnsi="Arial" w:cs="Arial"/>
          <w:kern w:val="2"/>
          <w:sz w:val="24"/>
          <w:szCs w:val="24"/>
        </w:rPr>
        <w:t>-П «Об утверждении Положения об особенностях подачи и рассмотрения жалоб на решения действия (бездействия) администрации муниципального образования «</w:t>
      </w:r>
      <w:r>
        <w:rPr>
          <w:rFonts w:ascii="Arial" w:hAnsi="Arial" w:cs="Arial"/>
          <w:kern w:val="2"/>
          <w:sz w:val="24"/>
          <w:szCs w:val="24"/>
        </w:rPr>
        <w:t>Нельхай</w:t>
      </w:r>
      <w:r w:rsidRPr="004F5DBF">
        <w:rPr>
          <w:rFonts w:ascii="Arial" w:hAnsi="Arial" w:cs="Arial"/>
          <w:kern w:val="2"/>
          <w:sz w:val="24"/>
          <w:szCs w:val="24"/>
        </w:rPr>
        <w:t>», и их должностных лиц, муниципальных служащих при предоставлении муниципальной услуги»</w:t>
      </w:r>
      <w:r w:rsidRPr="004F5DBF">
        <w:rPr>
          <w:rFonts w:ascii="Arial" w:hAnsi="Arial" w:cs="Arial"/>
          <w:i/>
          <w:kern w:val="2"/>
          <w:sz w:val="24"/>
          <w:szCs w:val="24"/>
        </w:rPr>
        <w:t>.</w:t>
      </w:r>
    </w:p>
    <w:p w:rsidR="00274248" w:rsidRPr="00634A0C" w:rsidRDefault="00274248" w:rsidP="004C5289">
      <w:pPr>
        <w:autoSpaceDE w:val="0"/>
        <w:autoSpaceDN w:val="0"/>
        <w:adjustRightInd w:val="0"/>
        <w:spacing w:after="0" w:line="240" w:lineRule="auto"/>
        <w:ind w:firstLine="709"/>
        <w:jc w:val="both"/>
        <w:rPr>
          <w:rFonts w:ascii="Times New Roman" w:hAnsi="Times New Roman"/>
          <w:kern w:val="2"/>
          <w:sz w:val="28"/>
          <w:szCs w:val="28"/>
        </w:rPr>
      </w:pPr>
      <w:r w:rsidRPr="00634A0C">
        <w:rPr>
          <w:rFonts w:ascii="Arial" w:hAnsi="Arial" w:cs="Arial"/>
          <w:kern w:val="2"/>
          <w:sz w:val="24"/>
          <w:szCs w:val="24"/>
        </w:rPr>
        <w:t>170. Информация, содержащаяся в настоящем разделе, подлежит размещению на Портале</w:t>
      </w:r>
      <w:r w:rsidRPr="00634A0C">
        <w:rPr>
          <w:rFonts w:ascii="Times New Roman" w:hAnsi="Times New Roman"/>
          <w:kern w:val="2"/>
          <w:sz w:val="28"/>
          <w:szCs w:val="28"/>
        </w:rPr>
        <w:t>.</w:t>
      </w:r>
    </w:p>
    <w:p w:rsidR="00274248" w:rsidRDefault="00274248" w:rsidP="00351EB6">
      <w:pPr>
        <w:autoSpaceDE w:val="0"/>
        <w:autoSpaceDN w:val="0"/>
        <w:adjustRightInd w:val="0"/>
        <w:spacing w:after="0" w:line="240" w:lineRule="auto"/>
        <w:ind w:left="5103"/>
        <w:jc w:val="right"/>
        <w:rPr>
          <w:rFonts w:ascii="Courier New" w:hAnsi="Courier New" w:cs="Courier New"/>
          <w:kern w:val="2"/>
          <w:lang w:eastAsia="ru-RU"/>
        </w:rPr>
      </w:pPr>
    </w:p>
    <w:p w:rsidR="00274248" w:rsidRPr="00351EB6" w:rsidRDefault="00274248"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1</w:t>
      </w:r>
    </w:p>
    <w:p w:rsidR="00274248" w:rsidRPr="00351EB6" w:rsidRDefault="00274248"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274248" w:rsidRPr="002E23B8" w:rsidRDefault="00274248" w:rsidP="004C5289">
      <w:pPr>
        <w:spacing w:after="0" w:line="240" w:lineRule="auto"/>
        <w:ind w:left="5954"/>
        <w:jc w:val="both"/>
        <w:rPr>
          <w:rFonts w:ascii="Arial" w:hAnsi="Arial" w:cs="Arial"/>
          <w:kern w:val="2"/>
          <w:sz w:val="24"/>
          <w:szCs w:val="24"/>
          <w:lang w:eastAsia="ru-RU"/>
        </w:rPr>
      </w:pPr>
    </w:p>
    <w:tbl>
      <w:tblPr>
        <w:tblW w:w="0" w:type="auto"/>
        <w:tblLook w:val="00A0" w:firstRow="1" w:lastRow="0" w:firstColumn="1" w:lastColumn="0" w:noHBand="0" w:noVBand="0"/>
      </w:tblPr>
      <w:tblGrid>
        <w:gridCol w:w="4785"/>
        <w:gridCol w:w="4786"/>
      </w:tblGrid>
      <w:tr w:rsidR="00274248" w:rsidRPr="004D1323" w:rsidTr="004D1323">
        <w:tc>
          <w:tcPr>
            <w:tcW w:w="4785" w:type="dxa"/>
          </w:tcPr>
          <w:p w:rsidR="00274248" w:rsidRPr="004D1323" w:rsidRDefault="00274248" w:rsidP="004D1323">
            <w:pPr>
              <w:spacing w:after="0" w:line="240" w:lineRule="auto"/>
              <w:jc w:val="both"/>
              <w:rPr>
                <w:rFonts w:ascii="Times New Roman" w:hAnsi="Times New Roman"/>
                <w:b/>
                <w:bCs/>
                <w:kern w:val="2"/>
                <w:sz w:val="26"/>
                <w:szCs w:val="26"/>
                <w:lang w:eastAsia="ru-RU"/>
              </w:rPr>
            </w:pPr>
          </w:p>
        </w:tc>
        <w:tc>
          <w:tcPr>
            <w:tcW w:w="4786" w:type="dxa"/>
          </w:tcPr>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lastRenderedPageBreak/>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274248" w:rsidRPr="004D1323" w:rsidTr="004D1323">
        <w:tc>
          <w:tcPr>
            <w:tcW w:w="4785" w:type="dxa"/>
          </w:tcPr>
          <w:p w:rsidR="00274248" w:rsidRPr="004D1323" w:rsidRDefault="00274248" w:rsidP="004D1323">
            <w:pPr>
              <w:spacing w:after="0" w:line="240" w:lineRule="auto"/>
              <w:jc w:val="both"/>
              <w:rPr>
                <w:rFonts w:ascii="Times New Roman" w:hAnsi="Times New Roman"/>
                <w:b/>
                <w:bCs/>
                <w:kern w:val="2"/>
                <w:sz w:val="26"/>
                <w:szCs w:val="26"/>
                <w:lang w:eastAsia="ru-RU"/>
              </w:rPr>
            </w:pPr>
          </w:p>
        </w:tc>
        <w:tc>
          <w:tcPr>
            <w:tcW w:w="4786" w:type="dxa"/>
          </w:tcPr>
          <w:p w:rsidR="00274248" w:rsidRPr="00351EB6" w:rsidRDefault="00274248" w:rsidP="004D1323">
            <w:pPr>
              <w:spacing w:after="0" w:line="240" w:lineRule="auto"/>
              <w:jc w:val="both"/>
              <w:rPr>
                <w:rFonts w:ascii="Arial" w:hAnsi="Arial" w:cs="Arial"/>
                <w:bCs/>
                <w:kern w:val="2"/>
                <w:sz w:val="24"/>
                <w:szCs w:val="24"/>
                <w:lang w:eastAsia="ru-RU"/>
              </w:rPr>
            </w:pP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1"/>
            </w:r>
          </w:p>
        </w:tc>
      </w:tr>
    </w:tbl>
    <w:p w:rsidR="00274248" w:rsidRPr="002E23B8" w:rsidRDefault="00274248" w:rsidP="004C5289">
      <w:pPr>
        <w:spacing w:after="0" w:line="240" w:lineRule="auto"/>
        <w:jc w:val="both"/>
        <w:rPr>
          <w:rFonts w:ascii="Arial" w:hAnsi="Arial" w:cs="Arial"/>
          <w:bCs/>
          <w:kern w:val="2"/>
          <w:sz w:val="24"/>
          <w:szCs w:val="24"/>
          <w:lang w:eastAsia="ru-RU"/>
        </w:rPr>
      </w:pPr>
    </w:p>
    <w:p w:rsidR="00274248" w:rsidRPr="00351EB6" w:rsidRDefault="00274248"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274248" w:rsidRPr="00351EB6" w:rsidRDefault="00274248" w:rsidP="002B2075">
      <w:pPr>
        <w:spacing w:after="0" w:line="240" w:lineRule="auto"/>
        <w:ind w:firstLine="709"/>
        <w:jc w:val="both"/>
        <w:rPr>
          <w:rFonts w:ascii="Arial" w:hAnsi="Arial" w:cs="Arial"/>
          <w:kern w:val="2"/>
          <w:sz w:val="24"/>
          <w:szCs w:val="24"/>
          <w:lang w:eastAsia="ru-RU"/>
        </w:rPr>
      </w:pPr>
    </w:p>
    <w:p w:rsidR="00274248" w:rsidRPr="00351EB6" w:rsidRDefault="00274248"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274248" w:rsidRPr="00351EB6" w:rsidRDefault="00274248" w:rsidP="00C8701F">
      <w:pPr>
        <w:spacing w:after="0" w:line="240" w:lineRule="auto"/>
        <w:ind w:firstLine="709"/>
        <w:contextualSpacing/>
        <w:jc w:val="both"/>
        <w:rPr>
          <w:rFonts w:ascii="Arial" w:hAnsi="Arial" w:cs="Arial"/>
          <w:sz w:val="20"/>
          <w:szCs w:val="20"/>
        </w:rPr>
      </w:pPr>
    </w:p>
    <w:p w:rsidR="00274248" w:rsidRPr="00351EB6" w:rsidRDefault="00274248"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274248" w:rsidRPr="00351EB6" w:rsidRDefault="00274248" w:rsidP="004C5289">
      <w:pPr>
        <w:spacing w:after="0" w:line="240" w:lineRule="auto"/>
        <w:ind w:right="-142"/>
        <w:jc w:val="both"/>
        <w:rPr>
          <w:rFonts w:ascii="Arial" w:hAnsi="Arial" w:cs="Arial"/>
          <w:kern w:val="2"/>
          <w:sz w:val="24"/>
          <w:szCs w:val="24"/>
          <w:lang w:eastAsia="ru-RU"/>
        </w:rPr>
      </w:pPr>
    </w:p>
    <w:p w:rsidR="00274248" w:rsidRPr="00351EB6" w:rsidRDefault="00274248"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74248" w:rsidRPr="00351EB6" w:rsidTr="00560C80">
        <w:tc>
          <w:tcPr>
            <w:tcW w:w="985" w:type="dxa"/>
          </w:tcPr>
          <w:p w:rsidR="00274248" w:rsidRPr="00351EB6" w:rsidRDefault="00274248"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274248" w:rsidRPr="00351EB6" w:rsidRDefault="00274248" w:rsidP="004C5289">
            <w:pPr>
              <w:spacing w:after="0" w:line="240" w:lineRule="auto"/>
              <w:jc w:val="both"/>
              <w:rPr>
                <w:rFonts w:ascii="Arial" w:hAnsi="Arial" w:cs="Arial"/>
                <w:kern w:val="2"/>
                <w:sz w:val="24"/>
                <w:szCs w:val="24"/>
                <w:lang w:eastAsia="ru-RU"/>
              </w:rPr>
            </w:pPr>
          </w:p>
        </w:tc>
        <w:tc>
          <w:tcPr>
            <w:tcW w:w="284" w:type="dxa"/>
          </w:tcPr>
          <w:p w:rsidR="00274248" w:rsidRPr="00351EB6" w:rsidRDefault="00274248"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274248" w:rsidRPr="00351EB6" w:rsidTr="00560C80">
        <w:tc>
          <w:tcPr>
            <w:tcW w:w="985" w:type="dxa"/>
          </w:tcPr>
          <w:p w:rsidR="00274248" w:rsidRPr="00351EB6" w:rsidRDefault="00274248"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274248" w:rsidRPr="00351EB6" w:rsidRDefault="00274248" w:rsidP="004C5289">
            <w:pPr>
              <w:spacing w:after="0" w:line="240" w:lineRule="auto"/>
              <w:jc w:val="both"/>
              <w:rPr>
                <w:rFonts w:ascii="Arial" w:hAnsi="Arial" w:cs="Arial"/>
                <w:kern w:val="2"/>
                <w:sz w:val="24"/>
                <w:szCs w:val="24"/>
                <w:lang w:eastAsia="ru-RU"/>
              </w:rPr>
            </w:pPr>
          </w:p>
        </w:tc>
        <w:tc>
          <w:tcPr>
            <w:tcW w:w="284" w:type="dxa"/>
          </w:tcPr>
          <w:p w:rsidR="00274248" w:rsidRPr="00351EB6" w:rsidRDefault="00274248"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274248" w:rsidRPr="004D1323" w:rsidTr="00560C80">
        <w:tc>
          <w:tcPr>
            <w:tcW w:w="985" w:type="dxa"/>
          </w:tcPr>
          <w:p w:rsidR="00274248" w:rsidRPr="00335BB9" w:rsidRDefault="00274248"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274248" w:rsidRPr="00335BB9" w:rsidRDefault="00274248" w:rsidP="004C5289">
            <w:pPr>
              <w:spacing w:after="0" w:line="240" w:lineRule="auto"/>
              <w:jc w:val="both"/>
              <w:rPr>
                <w:rFonts w:ascii="Times New Roman" w:hAnsi="Times New Roman"/>
                <w:kern w:val="2"/>
                <w:sz w:val="24"/>
                <w:szCs w:val="24"/>
                <w:lang w:eastAsia="ru-RU"/>
              </w:rPr>
            </w:pPr>
          </w:p>
        </w:tc>
        <w:tc>
          <w:tcPr>
            <w:tcW w:w="284" w:type="dxa"/>
          </w:tcPr>
          <w:p w:rsidR="00274248" w:rsidRPr="00335BB9" w:rsidRDefault="00274248"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274248" w:rsidRPr="00335BB9" w:rsidRDefault="00274248" w:rsidP="004C5289">
      <w:pPr>
        <w:spacing w:after="0" w:line="240" w:lineRule="auto"/>
        <w:jc w:val="both"/>
        <w:rPr>
          <w:rFonts w:ascii="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74248" w:rsidRPr="004D1323" w:rsidTr="00560C80">
        <w:tc>
          <w:tcPr>
            <w:tcW w:w="314" w:type="dxa"/>
          </w:tcPr>
          <w:p w:rsidR="00274248" w:rsidRPr="00335BB9" w:rsidRDefault="00274248"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274248" w:rsidRPr="00335BB9" w:rsidRDefault="00274248" w:rsidP="004C5289">
            <w:pPr>
              <w:spacing w:after="0" w:line="240" w:lineRule="auto"/>
              <w:jc w:val="both"/>
              <w:rPr>
                <w:rFonts w:ascii="Times New Roman" w:hAnsi="Times New Roman"/>
                <w:kern w:val="2"/>
                <w:sz w:val="24"/>
                <w:szCs w:val="24"/>
                <w:lang w:eastAsia="ru-RU"/>
              </w:rPr>
            </w:pPr>
          </w:p>
        </w:tc>
        <w:tc>
          <w:tcPr>
            <w:tcW w:w="337" w:type="dxa"/>
          </w:tcPr>
          <w:p w:rsidR="00274248" w:rsidRPr="00335BB9" w:rsidRDefault="00274248"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274248" w:rsidRPr="00335BB9" w:rsidRDefault="00274248" w:rsidP="004C5289">
            <w:pPr>
              <w:spacing w:after="0" w:line="240" w:lineRule="auto"/>
              <w:jc w:val="both"/>
              <w:rPr>
                <w:rFonts w:ascii="Times New Roman" w:hAnsi="Times New Roman"/>
                <w:kern w:val="2"/>
                <w:sz w:val="24"/>
                <w:szCs w:val="24"/>
                <w:lang w:eastAsia="ru-RU"/>
              </w:rPr>
            </w:pPr>
          </w:p>
        </w:tc>
        <w:tc>
          <w:tcPr>
            <w:tcW w:w="456" w:type="dxa"/>
          </w:tcPr>
          <w:p w:rsidR="00274248" w:rsidRPr="00335BB9" w:rsidRDefault="00274248"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274248" w:rsidRPr="00335BB9" w:rsidRDefault="00274248" w:rsidP="004C5289">
            <w:pPr>
              <w:spacing w:after="0" w:line="240" w:lineRule="auto"/>
              <w:jc w:val="both"/>
              <w:rPr>
                <w:rFonts w:ascii="Times New Roman" w:hAnsi="Times New Roman"/>
                <w:kern w:val="2"/>
                <w:sz w:val="24"/>
                <w:szCs w:val="24"/>
                <w:lang w:eastAsia="ru-RU"/>
              </w:rPr>
            </w:pPr>
          </w:p>
        </w:tc>
        <w:tc>
          <w:tcPr>
            <w:tcW w:w="401" w:type="dxa"/>
          </w:tcPr>
          <w:p w:rsidR="00274248" w:rsidRPr="00335BB9" w:rsidRDefault="00274248"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г.</w:t>
            </w:r>
          </w:p>
        </w:tc>
        <w:tc>
          <w:tcPr>
            <w:tcW w:w="733" w:type="dxa"/>
          </w:tcPr>
          <w:p w:rsidR="00274248" w:rsidRPr="00335BB9" w:rsidRDefault="00274248"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274248" w:rsidRPr="00335BB9" w:rsidRDefault="00274248" w:rsidP="004C5289">
            <w:pPr>
              <w:spacing w:after="0" w:line="240" w:lineRule="auto"/>
              <w:ind w:right="-108"/>
              <w:jc w:val="both"/>
              <w:rPr>
                <w:rFonts w:ascii="Times New Roman" w:hAnsi="Times New Roman"/>
                <w:kern w:val="2"/>
                <w:sz w:val="24"/>
                <w:szCs w:val="24"/>
                <w:lang w:eastAsia="ru-RU"/>
              </w:rPr>
            </w:pPr>
          </w:p>
        </w:tc>
      </w:tr>
      <w:tr w:rsidR="00274248" w:rsidRPr="004D1323" w:rsidTr="00560C80">
        <w:tc>
          <w:tcPr>
            <w:tcW w:w="314" w:type="dxa"/>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337" w:type="dxa"/>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456" w:type="dxa"/>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401" w:type="dxa"/>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733" w:type="dxa"/>
          </w:tcPr>
          <w:p w:rsidR="00274248" w:rsidRPr="00335BB9" w:rsidRDefault="00274248"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274248" w:rsidRPr="00335BB9" w:rsidRDefault="00274248"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274248" w:rsidRDefault="00274248" w:rsidP="00351EB6">
      <w:pPr>
        <w:autoSpaceDE w:val="0"/>
        <w:autoSpaceDN w:val="0"/>
        <w:adjustRightInd w:val="0"/>
        <w:spacing w:after="0" w:line="240" w:lineRule="auto"/>
        <w:ind w:left="5103"/>
        <w:jc w:val="right"/>
        <w:rPr>
          <w:rFonts w:ascii="Courier New" w:hAnsi="Courier New" w:cs="Courier New"/>
          <w:kern w:val="2"/>
          <w:lang w:eastAsia="ru-RU"/>
        </w:rPr>
      </w:pPr>
    </w:p>
    <w:p w:rsidR="00274248" w:rsidRPr="00351EB6" w:rsidRDefault="00274248"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2</w:t>
      </w:r>
    </w:p>
    <w:p w:rsidR="00274248" w:rsidRPr="00351EB6" w:rsidRDefault="00274248"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274248" w:rsidRPr="002E23B8" w:rsidRDefault="00274248" w:rsidP="00281A2E">
      <w:pPr>
        <w:spacing w:after="0" w:line="240" w:lineRule="auto"/>
        <w:ind w:left="5954"/>
        <w:jc w:val="both"/>
        <w:rPr>
          <w:rFonts w:ascii="Arial" w:hAnsi="Arial" w:cs="Arial"/>
          <w:kern w:val="2"/>
          <w:sz w:val="24"/>
          <w:szCs w:val="24"/>
          <w:lang w:eastAsia="ru-RU"/>
        </w:rPr>
      </w:pPr>
    </w:p>
    <w:tbl>
      <w:tblPr>
        <w:tblW w:w="0" w:type="auto"/>
        <w:tblLook w:val="00A0" w:firstRow="1" w:lastRow="0" w:firstColumn="1" w:lastColumn="0" w:noHBand="0" w:noVBand="0"/>
      </w:tblPr>
      <w:tblGrid>
        <w:gridCol w:w="4785"/>
        <w:gridCol w:w="4786"/>
      </w:tblGrid>
      <w:tr w:rsidR="00274248" w:rsidRPr="004D1323" w:rsidTr="004D1323">
        <w:tc>
          <w:tcPr>
            <w:tcW w:w="4785" w:type="dxa"/>
          </w:tcPr>
          <w:p w:rsidR="00274248" w:rsidRPr="004D1323" w:rsidRDefault="00274248" w:rsidP="004D1323">
            <w:pPr>
              <w:spacing w:after="0" w:line="240" w:lineRule="auto"/>
              <w:jc w:val="both"/>
              <w:rPr>
                <w:rFonts w:ascii="Times New Roman" w:hAnsi="Times New Roman"/>
                <w:b/>
                <w:bCs/>
                <w:kern w:val="2"/>
                <w:sz w:val="26"/>
                <w:szCs w:val="26"/>
                <w:lang w:eastAsia="ru-RU"/>
              </w:rPr>
            </w:pPr>
          </w:p>
        </w:tc>
        <w:tc>
          <w:tcPr>
            <w:tcW w:w="4786" w:type="dxa"/>
          </w:tcPr>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274248" w:rsidRPr="004D1323" w:rsidTr="004D1323">
        <w:tc>
          <w:tcPr>
            <w:tcW w:w="4785" w:type="dxa"/>
          </w:tcPr>
          <w:p w:rsidR="00274248" w:rsidRPr="004D1323" w:rsidRDefault="00274248" w:rsidP="004D1323">
            <w:pPr>
              <w:spacing w:after="0" w:line="240" w:lineRule="auto"/>
              <w:jc w:val="both"/>
              <w:rPr>
                <w:rFonts w:ascii="Times New Roman" w:hAnsi="Times New Roman"/>
                <w:b/>
                <w:bCs/>
                <w:kern w:val="2"/>
                <w:sz w:val="26"/>
                <w:szCs w:val="26"/>
                <w:lang w:eastAsia="ru-RU"/>
              </w:rPr>
            </w:pPr>
          </w:p>
        </w:tc>
        <w:tc>
          <w:tcPr>
            <w:tcW w:w="4786" w:type="dxa"/>
          </w:tcPr>
          <w:p w:rsidR="00274248" w:rsidRPr="00351EB6" w:rsidRDefault="00274248" w:rsidP="004D1323">
            <w:pPr>
              <w:spacing w:after="0" w:line="240" w:lineRule="auto"/>
              <w:jc w:val="both"/>
              <w:rPr>
                <w:rFonts w:ascii="Arial" w:hAnsi="Arial" w:cs="Arial"/>
                <w:bCs/>
                <w:kern w:val="2"/>
                <w:sz w:val="24"/>
                <w:szCs w:val="24"/>
                <w:lang w:eastAsia="ru-RU"/>
              </w:rPr>
            </w:pP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274248" w:rsidRPr="00351EB6" w:rsidRDefault="00274248"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Pr>
                <w:rFonts w:ascii="Arial" w:hAnsi="Arial" w:cs="Arial"/>
                <w:bCs/>
                <w:i/>
                <w:kern w:val="2"/>
                <w:sz w:val="24"/>
                <w:szCs w:val="24"/>
                <w:lang w:eastAsia="ru-RU"/>
              </w:rPr>
              <w:t>)</w:t>
            </w:r>
          </w:p>
        </w:tc>
      </w:tr>
    </w:tbl>
    <w:p w:rsidR="00274248" w:rsidRPr="002E23B8" w:rsidRDefault="00274248" w:rsidP="00281A2E">
      <w:pPr>
        <w:spacing w:after="0" w:line="240" w:lineRule="auto"/>
        <w:jc w:val="center"/>
        <w:rPr>
          <w:rFonts w:ascii="Arial" w:hAnsi="Arial" w:cs="Arial"/>
          <w:bCs/>
          <w:kern w:val="2"/>
          <w:sz w:val="24"/>
          <w:szCs w:val="24"/>
          <w:lang w:eastAsia="ru-RU"/>
        </w:rPr>
      </w:pPr>
    </w:p>
    <w:p w:rsidR="00274248" w:rsidRPr="00351EB6" w:rsidRDefault="00274248"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274248" w:rsidRPr="002E23B8" w:rsidRDefault="00274248" w:rsidP="00281A2E">
      <w:pPr>
        <w:spacing w:after="0" w:line="240" w:lineRule="auto"/>
        <w:jc w:val="center"/>
        <w:rPr>
          <w:rFonts w:ascii="Arial" w:hAnsi="Arial" w:cs="Arial"/>
          <w:bCs/>
          <w:kern w:val="2"/>
          <w:sz w:val="24"/>
          <w:szCs w:val="24"/>
          <w:lang w:eastAsia="ru-RU"/>
        </w:rPr>
      </w:pPr>
    </w:p>
    <w:p w:rsidR="00274248" w:rsidRPr="00351EB6" w:rsidRDefault="00274248" w:rsidP="00281A2E">
      <w:pPr>
        <w:spacing w:after="0" w:line="240" w:lineRule="auto"/>
        <w:ind w:firstLine="540"/>
        <w:jc w:val="both"/>
        <w:rPr>
          <w:rFonts w:ascii="Arial" w:hAnsi="Arial" w:cs="Arial"/>
          <w:sz w:val="24"/>
          <w:szCs w:val="24"/>
        </w:rPr>
      </w:pPr>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w:t>
      </w:r>
      <w:r>
        <w:rPr>
          <w:rFonts w:ascii="Arial" w:hAnsi="Arial" w:cs="Arial"/>
          <w:sz w:val="24"/>
          <w:szCs w:val="24"/>
        </w:rPr>
        <w:t xml:space="preserve">дчеркнуть) от «___» ___________ </w:t>
      </w:r>
      <w:r w:rsidRPr="00351EB6">
        <w:rPr>
          <w:rFonts w:ascii="Arial" w:hAnsi="Arial" w:cs="Arial"/>
          <w:sz w:val="24"/>
          <w:szCs w:val="24"/>
        </w:rPr>
        <w:t>20__ года №</w:t>
      </w:r>
      <w:r>
        <w:rPr>
          <w:rFonts w:ascii="Arial" w:hAnsi="Arial" w:cs="Arial"/>
          <w:sz w:val="24"/>
          <w:szCs w:val="24"/>
        </w:rPr>
        <w:t xml:space="preserve"> </w:t>
      </w:r>
      <w:r w:rsidRPr="00351EB6">
        <w:rPr>
          <w:rFonts w:ascii="Arial" w:hAnsi="Arial" w:cs="Arial"/>
          <w:sz w:val="24"/>
          <w:szCs w:val="24"/>
        </w:rPr>
        <w:t>______.</w:t>
      </w:r>
    </w:p>
    <w:p w:rsidR="00274248" w:rsidRPr="00351EB6" w:rsidRDefault="00274248" w:rsidP="000C6808">
      <w:pPr>
        <w:pStyle w:val="ae"/>
        <w:spacing w:before="0" w:beforeAutospacing="0" w:after="0" w:afterAutospacing="0"/>
        <w:ind w:firstLine="540"/>
        <w:rPr>
          <w:rFonts w:ascii="Arial" w:hAnsi="Arial" w:cs="Arial"/>
          <w:lang w:eastAsia="en-US"/>
        </w:rPr>
      </w:pPr>
      <w:r w:rsidRPr="00351EB6">
        <w:rPr>
          <w:rFonts w:ascii="Arial" w:hAnsi="Arial" w:cs="Arial"/>
          <w:lang w:eastAsia="en-US"/>
        </w:rPr>
        <w:lastRenderedPageBreak/>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274248" w:rsidRPr="00351EB6" w:rsidRDefault="00274248" w:rsidP="000C6808">
      <w:pPr>
        <w:pStyle w:val="ae"/>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274248" w:rsidRPr="00351EB6" w:rsidRDefault="00274248" w:rsidP="003E01B9">
      <w:pPr>
        <w:pStyle w:val="ae"/>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274248" w:rsidRPr="00351EB6" w:rsidRDefault="00274248" w:rsidP="003E01B9">
      <w:pPr>
        <w:pStyle w:val="ae"/>
        <w:spacing w:before="0" w:beforeAutospacing="0" w:after="0" w:afterAutospacing="0"/>
        <w:rPr>
          <w:rFonts w:ascii="Arial" w:hAnsi="Arial" w:cs="Arial"/>
          <w:color w:val="000000"/>
        </w:rPr>
      </w:pPr>
    </w:p>
    <w:p w:rsidR="00274248" w:rsidRPr="00351EB6" w:rsidRDefault="00274248" w:rsidP="003E01B9">
      <w:pPr>
        <w:pStyle w:val="ae"/>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274248" w:rsidRPr="003E01B9" w:rsidRDefault="00274248" w:rsidP="003E01B9">
      <w:pPr>
        <w:pStyle w:val="ae"/>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274248" w:rsidRPr="003E01B9" w:rsidSect="00CA48D6">
      <w:footnotePr>
        <w:numRestart w:val="eachPage"/>
      </w:footnotePr>
      <w:pgSz w:w="11906" w:h="16838"/>
      <w:pgMar w:top="567" w:right="567"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B48" w:rsidRDefault="00590B48" w:rsidP="00766253">
      <w:pPr>
        <w:spacing w:after="0" w:line="240" w:lineRule="auto"/>
      </w:pPr>
      <w:r>
        <w:separator/>
      </w:r>
    </w:p>
  </w:endnote>
  <w:endnote w:type="continuationSeparator" w:id="0">
    <w:p w:rsidR="00590B48" w:rsidRDefault="00590B48"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B48" w:rsidRDefault="00590B48" w:rsidP="00766253">
      <w:pPr>
        <w:spacing w:after="0" w:line="240" w:lineRule="auto"/>
      </w:pPr>
      <w:r>
        <w:separator/>
      </w:r>
    </w:p>
  </w:footnote>
  <w:footnote w:type="continuationSeparator" w:id="0">
    <w:p w:rsidR="00590B48" w:rsidRDefault="00590B48" w:rsidP="00766253">
      <w:pPr>
        <w:spacing w:after="0" w:line="240" w:lineRule="auto"/>
      </w:pPr>
      <w:r>
        <w:continuationSeparator/>
      </w:r>
    </w:p>
  </w:footnote>
  <w:footnote w:id="1">
    <w:p w:rsidR="00274248" w:rsidRDefault="00274248" w:rsidP="002E23B8">
      <w:pPr>
        <w:pStyle w:val="a3"/>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A61"/>
    <w:rsid w:val="00034ECE"/>
    <w:rsid w:val="000373C9"/>
    <w:rsid w:val="00040775"/>
    <w:rsid w:val="000417D7"/>
    <w:rsid w:val="000437B3"/>
    <w:rsid w:val="000455D5"/>
    <w:rsid w:val="00045CF2"/>
    <w:rsid w:val="0004772E"/>
    <w:rsid w:val="0005034C"/>
    <w:rsid w:val="00050D4B"/>
    <w:rsid w:val="000527C7"/>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9FF"/>
    <w:rsid w:val="000A1BEB"/>
    <w:rsid w:val="000A1EED"/>
    <w:rsid w:val="000B1158"/>
    <w:rsid w:val="000B3724"/>
    <w:rsid w:val="000B4E3F"/>
    <w:rsid w:val="000B61D8"/>
    <w:rsid w:val="000C0907"/>
    <w:rsid w:val="000C16BB"/>
    <w:rsid w:val="000C220C"/>
    <w:rsid w:val="000C3A96"/>
    <w:rsid w:val="000C3F9E"/>
    <w:rsid w:val="000C6808"/>
    <w:rsid w:val="000C6B2E"/>
    <w:rsid w:val="000C6D51"/>
    <w:rsid w:val="000C6F36"/>
    <w:rsid w:val="000C764D"/>
    <w:rsid w:val="000C79B0"/>
    <w:rsid w:val="000D0A77"/>
    <w:rsid w:val="000D1473"/>
    <w:rsid w:val="000D35B7"/>
    <w:rsid w:val="000D3E02"/>
    <w:rsid w:val="000E185D"/>
    <w:rsid w:val="000F2D7C"/>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64DD"/>
    <w:rsid w:val="001C79B4"/>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6970"/>
    <w:rsid w:val="00242999"/>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248"/>
    <w:rsid w:val="00274CEA"/>
    <w:rsid w:val="00277139"/>
    <w:rsid w:val="0027779F"/>
    <w:rsid w:val="00281847"/>
    <w:rsid w:val="00281A2E"/>
    <w:rsid w:val="00281BAC"/>
    <w:rsid w:val="00286245"/>
    <w:rsid w:val="00287585"/>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23B8"/>
    <w:rsid w:val="002E3F70"/>
    <w:rsid w:val="002E737F"/>
    <w:rsid w:val="002E7E4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3C9"/>
    <w:rsid w:val="00382BA0"/>
    <w:rsid w:val="00384706"/>
    <w:rsid w:val="00391F17"/>
    <w:rsid w:val="0039481A"/>
    <w:rsid w:val="00396A61"/>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2EAF"/>
    <w:rsid w:val="004C3877"/>
    <w:rsid w:val="004C498B"/>
    <w:rsid w:val="004C5289"/>
    <w:rsid w:val="004C68D1"/>
    <w:rsid w:val="004D1323"/>
    <w:rsid w:val="004D252E"/>
    <w:rsid w:val="004D30C1"/>
    <w:rsid w:val="004D3768"/>
    <w:rsid w:val="004D3E81"/>
    <w:rsid w:val="004D5250"/>
    <w:rsid w:val="004D7DD1"/>
    <w:rsid w:val="004E1671"/>
    <w:rsid w:val="004E1FD6"/>
    <w:rsid w:val="004E375E"/>
    <w:rsid w:val="004E4B39"/>
    <w:rsid w:val="004E6077"/>
    <w:rsid w:val="004E7655"/>
    <w:rsid w:val="004E7F1E"/>
    <w:rsid w:val="004F426D"/>
    <w:rsid w:val="004F5DBF"/>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0B48"/>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34A0C"/>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30BD"/>
    <w:rsid w:val="006C3C78"/>
    <w:rsid w:val="006C5662"/>
    <w:rsid w:val="006D43D7"/>
    <w:rsid w:val="006D5530"/>
    <w:rsid w:val="006D6EF9"/>
    <w:rsid w:val="006D7FF2"/>
    <w:rsid w:val="006E01D1"/>
    <w:rsid w:val="006E03BF"/>
    <w:rsid w:val="006E2919"/>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3EE9"/>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B021D"/>
    <w:rsid w:val="008B2FEE"/>
    <w:rsid w:val="008B4FDD"/>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D47"/>
    <w:rsid w:val="00A3091E"/>
    <w:rsid w:val="00A31E88"/>
    <w:rsid w:val="00A347D3"/>
    <w:rsid w:val="00A3678B"/>
    <w:rsid w:val="00A37426"/>
    <w:rsid w:val="00A404B2"/>
    <w:rsid w:val="00A419AE"/>
    <w:rsid w:val="00A424C4"/>
    <w:rsid w:val="00A4273A"/>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8D6"/>
    <w:rsid w:val="00CA498C"/>
    <w:rsid w:val="00CA4E0A"/>
    <w:rsid w:val="00CA56B7"/>
    <w:rsid w:val="00CA6D2E"/>
    <w:rsid w:val="00CB06C1"/>
    <w:rsid w:val="00CB22FC"/>
    <w:rsid w:val="00CB4772"/>
    <w:rsid w:val="00CB638E"/>
    <w:rsid w:val="00CC0C9E"/>
    <w:rsid w:val="00CC1A27"/>
    <w:rsid w:val="00CC2E23"/>
    <w:rsid w:val="00CC73B3"/>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A0032"/>
    <w:rsid w:val="00EA07C7"/>
    <w:rsid w:val="00EA1B8F"/>
    <w:rsid w:val="00EA2BC2"/>
    <w:rsid w:val="00EA2C71"/>
    <w:rsid w:val="00EA372E"/>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430D"/>
    <w:rsid w:val="00F276B8"/>
    <w:rsid w:val="00F35D17"/>
    <w:rsid w:val="00F36542"/>
    <w:rsid w:val="00F41440"/>
    <w:rsid w:val="00F47D3F"/>
    <w:rsid w:val="00F61AD9"/>
    <w:rsid w:val="00F63903"/>
    <w:rsid w:val="00F73EE0"/>
    <w:rsid w:val="00F81501"/>
    <w:rsid w:val="00F836F8"/>
    <w:rsid w:val="00F84D2F"/>
    <w:rsid w:val="00F868BA"/>
    <w:rsid w:val="00F90078"/>
    <w:rsid w:val="00F915AD"/>
    <w:rsid w:val="00F92EE9"/>
    <w:rsid w:val="00F95019"/>
    <w:rsid w:val="00F96A88"/>
    <w:rsid w:val="00FA2B2C"/>
    <w:rsid w:val="00FA2BCF"/>
    <w:rsid w:val="00FA366B"/>
    <w:rsid w:val="00FA5F7F"/>
    <w:rsid w:val="00FA7CE8"/>
    <w:rsid w:val="00FB24FC"/>
    <w:rsid w:val="00FB327E"/>
    <w:rsid w:val="00FB550D"/>
    <w:rsid w:val="00FC411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583E49"/>
  <w15:docId w15:val="{656E219B-6BF9-4AA4-9B52-6429C94A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locked/>
    <w:rsid w:val="00766253"/>
    <w:rPr>
      <w:rFonts w:ascii="Tms Rmn" w:hAnsi="Tms Rmn" w:cs="Times New Roman"/>
      <w:sz w:val="20"/>
      <w:szCs w:val="20"/>
      <w:lang w:eastAsia="ru-RU"/>
    </w:rPr>
  </w:style>
  <w:style w:type="character" w:styleId="a5">
    <w:name w:val="footnote reference"/>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42084D"/>
    <w:rPr>
      <w:rFonts w:ascii="Tahoma" w:hAnsi="Tahoma" w:cs="Tahoma"/>
      <w:sz w:val="16"/>
      <w:szCs w:val="16"/>
    </w:rPr>
  </w:style>
  <w:style w:type="table" w:styleId="a8">
    <w:name w:val="Table Grid"/>
    <w:basedOn w:val="a1"/>
    <w:uiPriority w:val="9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Название объекта1"/>
    <w:basedOn w:val="a"/>
    <w:next w:val="a"/>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2">
    <w:name w:val="Верхний колонтитул1"/>
    <w:basedOn w:val="a"/>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694248">
      <w:marLeft w:val="0"/>
      <w:marRight w:val="0"/>
      <w:marTop w:val="0"/>
      <w:marBottom w:val="0"/>
      <w:divBdr>
        <w:top w:val="none" w:sz="0" w:space="0" w:color="auto"/>
        <w:left w:val="none" w:sz="0" w:space="0" w:color="auto"/>
        <w:bottom w:val="none" w:sz="0" w:space="0" w:color="auto"/>
        <w:right w:val="none" w:sz="0" w:space="0" w:color="auto"/>
      </w:divBdr>
    </w:div>
    <w:div w:id="1161694249">
      <w:marLeft w:val="0"/>
      <w:marRight w:val="0"/>
      <w:marTop w:val="0"/>
      <w:marBottom w:val="0"/>
      <w:divBdr>
        <w:top w:val="none" w:sz="0" w:space="0" w:color="auto"/>
        <w:left w:val="none" w:sz="0" w:space="0" w:color="auto"/>
        <w:bottom w:val="none" w:sz="0" w:space="0" w:color="auto"/>
        <w:right w:val="none" w:sz="0" w:space="0" w:color="auto"/>
      </w:divBdr>
    </w:div>
    <w:div w:id="1161694251">
      <w:marLeft w:val="0"/>
      <w:marRight w:val="0"/>
      <w:marTop w:val="0"/>
      <w:marBottom w:val="0"/>
      <w:divBdr>
        <w:top w:val="none" w:sz="0" w:space="0" w:color="auto"/>
        <w:left w:val="none" w:sz="0" w:space="0" w:color="auto"/>
        <w:bottom w:val="none" w:sz="0" w:space="0" w:color="auto"/>
        <w:right w:val="none" w:sz="0" w:space="0" w:color="auto"/>
      </w:divBdr>
    </w:div>
    <w:div w:id="1161694252">
      <w:marLeft w:val="0"/>
      <w:marRight w:val="0"/>
      <w:marTop w:val="0"/>
      <w:marBottom w:val="0"/>
      <w:divBdr>
        <w:top w:val="none" w:sz="0" w:space="0" w:color="auto"/>
        <w:left w:val="none" w:sz="0" w:space="0" w:color="auto"/>
        <w:bottom w:val="none" w:sz="0" w:space="0" w:color="auto"/>
        <w:right w:val="none" w:sz="0" w:space="0" w:color="auto"/>
      </w:divBdr>
    </w:div>
    <w:div w:id="1161694253">
      <w:marLeft w:val="0"/>
      <w:marRight w:val="0"/>
      <w:marTop w:val="0"/>
      <w:marBottom w:val="0"/>
      <w:divBdr>
        <w:top w:val="none" w:sz="0" w:space="0" w:color="auto"/>
        <w:left w:val="none" w:sz="0" w:space="0" w:color="auto"/>
        <w:bottom w:val="none" w:sz="0" w:space="0" w:color="auto"/>
        <w:right w:val="none" w:sz="0" w:space="0" w:color="auto"/>
      </w:divBdr>
    </w:div>
    <w:div w:id="1161694254">
      <w:marLeft w:val="0"/>
      <w:marRight w:val="0"/>
      <w:marTop w:val="0"/>
      <w:marBottom w:val="0"/>
      <w:divBdr>
        <w:top w:val="none" w:sz="0" w:space="0" w:color="auto"/>
        <w:left w:val="none" w:sz="0" w:space="0" w:color="auto"/>
        <w:bottom w:val="none" w:sz="0" w:space="0" w:color="auto"/>
        <w:right w:val="none" w:sz="0" w:space="0" w:color="auto"/>
      </w:divBdr>
    </w:div>
    <w:div w:id="1161694255">
      <w:marLeft w:val="0"/>
      <w:marRight w:val="0"/>
      <w:marTop w:val="0"/>
      <w:marBottom w:val="0"/>
      <w:divBdr>
        <w:top w:val="none" w:sz="0" w:space="0" w:color="auto"/>
        <w:left w:val="none" w:sz="0" w:space="0" w:color="auto"/>
        <w:bottom w:val="none" w:sz="0" w:space="0" w:color="auto"/>
        <w:right w:val="none" w:sz="0" w:space="0" w:color="auto"/>
      </w:divBdr>
    </w:div>
    <w:div w:id="1161694256">
      <w:marLeft w:val="0"/>
      <w:marRight w:val="0"/>
      <w:marTop w:val="0"/>
      <w:marBottom w:val="0"/>
      <w:divBdr>
        <w:top w:val="none" w:sz="0" w:space="0" w:color="auto"/>
        <w:left w:val="none" w:sz="0" w:space="0" w:color="auto"/>
        <w:bottom w:val="none" w:sz="0" w:space="0" w:color="auto"/>
        <w:right w:val="none" w:sz="0" w:space="0" w:color="auto"/>
      </w:divBdr>
    </w:div>
    <w:div w:id="1161694257">
      <w:marLeft w:val="0"/>
      <w:marRight w:val="0"/>
      <w:marTop w:val="0"/>
      <w:marBottom w:val="0"/>
      <w:divBdr>
        <w:top w:val="none" w:sz="0" w:space="0" w:color="auto"/>
        <w:left w:val="none" w:sz="0" w:space="0" w:color="auto"/>
        <w:bottom w:val="none" w:sz="0" w:space="0" w:color="auto"/>
        <w:right w:val="none" w:sz="0" w:space="0" w:color="auto"/>
      </w:divBdr>
    </w:div>
    <w:div w:id="1161694258">
      <w:marLeft w:val="0"/>
      <w:marRight w:val="0"/>
      <w:marTop w:val="0"/>
      <w:marBottom w:val="0"/>
      <w:divBdr>
        <w:top w:val="none" w:sz="0" w:space="0" w:color="auto"/>
        <w:left w:val="none" w:sz="0" w:space="0" w:color="auto"/>
        <w:bottom w:val="none" w:sz="0" w:space="0" w:color="auto"/>
        <w:right w:val="none" w:sz="0" w:space="0" w:color="auto"/>
      </w:divBdr>
    </w:div>
    <w:div w:id="1161694260">
      <w:marLeft w:val="0"/>
      <w:marRight w:val="0"/>
      <w:marTop w:val="0"/>
      <w:marBottom w:val="0"/>
      <w:divBdr>
        <w:top w:val="none" w:sz="0" w:space="0" w:color="auto"/>
        <w:left w:val="none" w:sz="0" w:space="0" w:color="auto"/>
        <w:bottom w:val="none" w:sz="0" w:space="0" w:color="auto"/>
        <w:right w:val="none" w:sz="0" w:space="0" w:color="auto"/>
      </w:divBdr>
    </w:div>
    <w:div w:id="1161694261">
      <w:marLeft w:val="0"/>
      <w:marRight w:val="0"/>
      <w:marTop w:val="0"/>
      <w:marBottom w:val="0"/>
      <w:divBdr>
        <w:top w:val="none" w:sz="0" w:space="0" w:color="auto"/>
        <w:left w:val="none" w:sz="0" w:space="0" w:color="auto"/>
        <w:bottom w:val="none" w:sz="0" w:space="0" w:color="auto"/>
        <w:right w:val="none" w:sz="0" w:space="0" w:color="auto"/>
      </w:divBdr>
    </w:div>
    <w:div w:id="1161694262">
      <w:marLeft w:val="0"/>
      <w:marRight w:val="0"/>
      <w:marTop w:val="0"/>
      <w:marBottom w:val="0"/>
      <w:divBdr>
        <w:top w:val="none" w:sz="0" w:space="0" w:color="auto"/>
        <w:left w:val="none" w:sz="0" w:space="0" w:color="auto"/>
        <w:bottom w:val="none" w:sz="0" w:space="0" w:color="auto"/>
        <w:right w:val="none" w:sz="0" w:space="0" w:color="auto"/>
      </w:divBdr>
    </w:div>
    <w:div w:id="1161694263">
      <w:marLeft w:val="0"/>
      <w:marRight w:val="0"/>
      <w:marTop w:val="0"/>
      <w:marBottom w:val="0"/>
      <w:divBdr>
        <w:top w:val="none" w:sz="0" w:space="0" w:color="auto"/>
        <w:left w:val="none" w:sz="0" w:space="0" w:color="auto"/>
        <w:bottom w:val="none" w:sz="0" w:space="0" w:color="auto"/>
        <w:right w:val="none" w:sz="0" w:space="0" w:color="auto"/>
      </w:divBdr>
    </w:div>
    <w:div w:id="1161694264">
      <w:marLeft w:val="0"/>
      <w:marRight w:val="0"/>
      <w:marTop w:val="0"/>
      <w:marBottom w:val="0"/>
      <w:divBdr>
        <w:top w:val="none" w:sz="0" w:space="0" w:color="auto"/>
        <w:left w:val="none" w:sz="0" w:space="0" w:color="auto"/>
        <w:bottom w:val="none" w:sz="0" w:space="0" w:color="auto"/>
        <w:right w:val="none" w:sz="0" w:space="0" w:color="auto"/>
      </w:divBdr>
    </w:div>
    <w:div w:id="1161694265">
      <w:marLeft w:val="0"/>
      <w:marRight w:val="0"/>
      <w:marTop w:val="0"/>
      <w:marBottom w:val="0"/>
      <w:divBdr>
        <w:top w:val="none" w:sz="0" w:space="0" w:color="auto"/>
        <w:left w:val="none" w:sz="0" w:space="0" w:color="auto"/>
        <w:bottom w:val="none" w:sz="0" w:space="0" w:color="auto"/>
        <w:right w:val="none" w:sz="0" w:space="0" w:color="auto"/>
      </w:divBdr>
    </w:div>
    <w:div w:id="1161694266">
      <w:marLeft w:val="0"/>
      <w:marRight w:val="0"/>
      <w:marTop w:val="0"/>
      <w:marBottom w:val="0"/>
      <w:divBdr>
        <w:top w:val="none" w:sz="0" w:space="0" w:color="auto"/>
        <w:left w:val="none" w:sz="0" w:space="0" w:color="auto"/>
        <w:bottom w:val="none" w:sz="0" w:space="0" w:color="auto"/>
        <w:right w:val="none" w:sz="0" w:space="0" w:color="auto"/>
      </w:divBdr>
    </w:div>
    <w:div w:id="1161694267">
      <w:marLeft w:val="0"/>
      <w:marRight w:val="0"/>
      <w:marTop w:val="0"/>
      <w:marBottom w:val="0"/>
      <w:divBdr>
        <w:top w:val="none" w:sz="0" w:space="0" w:color="auto"/>
        <w:left w:val="none" w:sz="0" w:space="0" w:color="auto"/>
        <w:bottom w:val="none" w:sz="0" w:space="0" w:color="auto"/>
        <w:right w:val="none" w:sz="0" w:space="0" w:color="auto"/>
      </w:divBdr>
    </w:div>
    <w:div w:id="1161694268">
      <w:marLeft w:val="0"/>
      <w:marRight w:val="0"/>
      <w:marTop w:val="0"/>
      <w:marBottom w:val="0"/>
      <w:divBdr>
        <w:top w:val="none" w:sz="0" w:space="0" w:color="auto"/>
        <w:left w:val="none" w:sz="0" w:space="0" w:color="auto"/>
        <w:bottom w:val="none" w:sz="0" w:space="0" w:color="auto"/>
        <w:right w:val="none" w:sz="0" w:space="0" w:color="auto"/>
      </w:divBdr>
      <w:divsChild>
        <w:div w:id="1161694250">
          <w:marLeft w:val="0"/>
          <w:marRight w:val="0"/>
          <w:marTop w:val="0"/>
          <w:marBottom w:val="0"/>
          <w:divBdr>
            <w:top w:val="none" w:sz="0" w:space="0" w:color="auto"/>
            <w:left w:val="none" w:sz="0" w:space="0" w:color="auto"/>
            <w:bottom w:val="none" w:sz="0" w:space="0" w:color="auto"/>
            <w:right w:val="none" w:sz="0" w:space="0" w:color="auto"/>
          </w:divBdr>
        </w:div>
      </w:divsChild>
    </w:div>
    <w:div w:id="1161694269">
      <w:marLeft w:val="0"/>
      <w:marRight w:val="0"/>
      <w:marTop w:val="0"/>
      <w:marBottom w:val="0"/>
      <w:divBdr>
        <w:top w:val="none" w:sz="0" w:space="0" w:color="auto"/>
        <w:left w:val="none" w:sz="0" w:space="0" w:color="auto"/>
        <w:bottom w:val="none" w:sz="0" w:space="0" w:color="auto"/>
        <w:right w:val="none" w:sz="0" w:space="0" w:color="auto"/>
      </w:divBdr>
    </w:div>
    <w:div w:id="1161694270">
      <w:marLeft w:val="0"/>
      <w:marRight w:val="0"/>
      <w:marTop w:val="0"/>
      <w:marBottom w:val="0"/>
      <w:divBdr>
        <w:top w:val="none" w:sz="0" w:space="0" w:color="auto"/>
        <w:left w:val="none" w:sz="0" w:space="0" w:color="auto"/>
        <w:bottom w:val="none" w:sz="0" w:space="0" w:color="auto"/>
        <w:right w:val="none" w:sz="0" w:space="0" w:color="auto"/>
      </w:divBdr>
    </w:div>
    <w:div w:id="1161694271">
      <w:marLeft w:val="0"/>
      <w:marRight w:val="0"/>
      <w:marTop w:val="0"/>
      <w:marBottom w:val="0"/>
      <w:divBdr>
        <w:top w:val="none" w:sz="0" w:space="0" w:color="auto"/>
        <w:left w:val="none" w:sz="0" w:space="0" w:color="auto"/>
        <w:bottom w:val="none" w:sz="0" w:space="0" w:color="auto"/>
        <w:right w:val="none" w:sz="0" w:space="0" w:color="auto"/>
      </w:divBdr>
    </w:div>
    <w:div w:id="1161694272">
      <w:marLeft w:val="0"/>
      <w:marRight w:val="0"/>
      <w:marTop w:val="0"/>
      <w:marBottom w:val="0"/>
      <w:divBdr>
        <w:top w:val="none" w:sz="0" w:space="0" w:color="auto"/>
        <w:left w:val="none" w:sz="0" w:space="0" w:color="auto"/>
        <w:bottom w:val="none" w:sz="0" w:space="0" w:color="auto"/>
        <w:right w:val="none" w:sz="0" w:space="0" w:color="auto"/>
      </w:divBdr>
      <w:divsChild>
        <w:div w:id="1161694259">
          <w:marLeft w:val="0"/>
          <w:marRight w:val="0"/>
          <w:marTop w:val="0"/>
          <w:marBottom w:val="0"/>
          <w:divBdr>
            <w:top w:val="none" w:sz="0" w:space="0" w:color="auto"/>
            <w:left w:val="none" w:sz="0" w:space="0" w:color="auto"/>
            <w:bottom w:val="none" w:sz="0" w:space="0" w:color="auto"/>
            <w:right w:val="none" w:sz="0" w:space="0" w:color="auto"/>
          </w:divBdr>
        </w:div>
        <w:div w:id="1161694275">
          <w:marLeft w:val="0"/>
          <w:marRight w:val="0"/>
          <w:marTop w:val="0"/>
          <w:marBottom w:val="0"/>
          <w:divBdr>
            <w:top w:val="none" w:sz="0" w:space="0" w:color="auto"/>
            <w:left w:val="none" w:sz="0" w:space="0" w:color="auto"/>
            <w:bottom w:val="none" w:sz="0" w:space="0" w:color="auto"/>
            <w:right w:val="none" w:sz="0" w:space="0" w:color="auto"/>
          </w:divBdr>
        </w:div>
        <w:div w:id="1161694277">
          <w:marLeft w:val="0"/>
          <w:marRight w:val="0"/>
          <w:marTop w:val="0"/>
          <w:marBottom w:val="0"/>
          <w:divBdr>
            <w:top w:val="none" w:sz="0" w:space="0" w:color="auto"/>
            <w:left w:val="none" w:sz="0" w:space="0" w:color="auto"/>
            <w:bottom w:val="none" w:sz="0" w:space="0" w:color="auto"/>
            <w:right w:val="none" w:sz="0" w:space="0" w:color="auto"/>
          </w:divBdr>
        </w:div>
      </w:divsChild>
    </w:div>
    <w:div w:id="1161694273">
      <w:marLeft w:val="0"/>
      <w:marRight w:val="0"/>
      <w:marTop w:val="0"/>
      <w:marBottom w:val="0"/>
      <w:divBdr>
        <w:top w:val="none" w:sz="0" w:space="0" w:color="auto"/>
        <w:left w:val="none" w:sz="0" w:space="0" w:color="auto"/>
        <w:bottom w:val="none" w:sz="0" w:space="0" w:color="auto"/>
        <w:right w:val="none" w:sz="0" w:space="0" w:color="auto"/>
      </w:divBdr>
    </w:div>
    <w:div w:id="1161694274">
      <w:marLeft w:val="0"/>
      <w:marRight w:val="0"/>
      <w:marTop w:val="0"/>
      <w:marBottom w:val="0"/>
      <w:divBdr>
        <w:top w:val="none" w:sz="0" w:space="0" w:color="auto"/>
        <w:left w:val="none" w:sz="0" w:space="0" w:color="auto"/>
        <w:bottom w:val="none" w:sz="0" w:space="0" w:color="auto"/>
        <w:right w:val="none" w:sz="0" w:space="0" w:color="auto"/>
      </w:divBdr>
    </w:div>
    <w:div w:id="1161694276">
      <w:marLeft w:val="0"/>
      <w:marRight w:val="0"/>
      <w:marTop w:val="0"/>
      <w:marBottom w:val="0"/>
      <w:divBdr>
        <w:top w:val="none" w:sz="0" w:space="0" w:color="auto"/>
        <w:left w:val="none" w:sz="0" w:space="0" w:color="auto"/>
        <w:bottom w:val="none" w:sz="0" w:space="0" w:color="auto"/>
        <w:right w:val="none" w:sz="0" w:space="0" w:color="auto"/>
      </w:divBdr>
    </w:div>
    <w:div w:id="1161694278">
      <w:marLeft w:val="0"/>
      <w:marRight w:val="0"/>
      <w:marTop w:val="0"/>
      <w:marBottom w:val="0"/>
      <w:divBdr>
        <w:top w:val="none" w:sz="0" w:space="0" w:color="auto"/>
        <w:left w:val="none" w:sz="0" w:space="0" w:color="auto"/>
        <w:bottom w:val="none" w:sz="0" w:space="0" w:color="auto"/>
        <w:right w:val="none" w:sz="0" w:space="0" w:color="auto"/>
      </w:divBdr>
    </w:div>
    <w:div w:id="1161694279">
      <w:marLeft w:val="0"/>
      <w:marRight w:val="0"/>
      <w:marTop w:val="0"/>
      <w:marBottom w:val="0"/>
      <w:divBdr>
        <w:top w:val="none" w:sz="0" w:space="0" w:color="auto"/>
        <w:left w:val="none" w:sz="0" w:space="0" w:color="auto"/>
        <w:bottom w:val="none" w:sz="0" w:space="0" w:color="auto"/>
        <w:right w:val="none" w:sz="0" w:space="0" w:color="auto"/>
      </w:divBdr>
    </w:div>
    <w:div w:id="11616942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31</Pages>
  <Words>14823</Words>
  <Characters>84493</Characters>
  <Application>Microsoft Office Word</Application>
  <DocSecurity>0</DocSecurity>
  <Lines>704</Lines>
  <Paragraphs>198</Paragraphs>
  <ScaleCrop>false</ScaleCrop>
  <Company>SPecialiST RePack</Company>
  <LinksUpToDate>false</LinksUpToDate>
  <CharactersWithSpaces>99118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нельхай</cp:lastModifiedBy>
  <cp:revision>18</cp:revision>
  <cp:lastPrinted>2021-01-13T02:00:00Z</cp:lastPrinted>
  <dcterms:created xsi:type="dcterms:W3CDTF">2019-03-18T02:32:00Z</dcterms:created>
  <dcterms:modified xsi:type="dcterms:W3CDTF">2021-06-29T03:16:00Z</dcterms:modified>
</cp:coreProperties>
</file>