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2842" w:rsidRPr="00BE1D28" w:rsidRDefault="006A2842" w:rsidP="00BE1D28">
      <w:pPr>
        <w:spacing w:after="0" w:line="240" w:lineRule="auto"/>
        <w:jc w:val="center"/>
        <w:rPr>
          <w:rFonts w:ascii="Times New Roman" w:hAnsi="Times New Roman"/>
          <w:b/>
          <w:sz w:val="24"/>
          <w:szCs w:val="24"/>
        </w:rPr>
      </w:pPr>
      <w:r w:rsidRPr="00BE1D28">
        <w:rPr>
          <w:rFonts w:ascii="Times New Roman" w:hAnsi="Times New Roman"/>
          <w:b/>
          <w:sz w:val="24"/>
          <w:szCs w:val="24"/>
        </w:rPr>
        <w:t>РОССИЙСКАЯ ФЕДЕРАЦИЯ</w:t>
      </w:r>
    </w:p>
    <w:p w:rsidR="006A2842" w:rsidRPr="00BE1D28" w:rsidRDefault="006A2842" w:rsidP="00BE1D28">
      <w:pPr>
        <w:spacing w:after="0" w:line="240" w:lineRule="auto"/>
        <w:jc w:val="center"/>
        <w:rPr>
          <w:rFonts w:ascii="Times New Roman" w:hAnsi="Times New Roman"/>
          <w:b/>
          <w:sz w:val="24"/>
          <w:szCs w:val="24"/>
        </w:rPr>
      </w:pPr>
      <w:r w:rsidRPr="00BE1D28">
        <w:rPr>
          <w:rFonts w:ascii="Times New Roman" w:hAnsi="Times New Roman"/>
          <w:b/>
          <w:sz w:val="24"/>
          <w:szCs w:val="24"/>
        </w:rPr>
        <w:t>ИРКУТСКАЯ ОБЛАСТЬ</w:t>
      </w:r>
    </w:p>
    <w:p w:rsidR="006A2842" w:rsidRPr="00BE1D28" w:rsidRDefault="006A2842" w:rsidP="00BE1D28">
      <w:pPr>
        <w:spacing w:after="0" w:line="240" w:lineRule="auto"/>
        <w:jc w:val="center"/>
        <w:rPr>
          <w:rFonts w:ascii="Times New Roman" w:hAnsi="Times New Roman"/>
          <w:b/>
          <w:sz w:val="24"/>
          <w:szCs w:val="24"/>
        </w:rPr>
      </w:pPr>
      <w:r w:rsidRPr="00BE1D28">
        <w:rPr>
          <w:rFonts w:ascii="Times New Roman" w:hAnsi="Times New Roman"/>
          <w:b/>
          <w:sz w:val="24"/>
          <w:szCs w:val="24"/>
        </w:rPr>
        <w:t>МУНИЦИПАЛЬНОЕ ОБРАЗОВАНИЕ «</w:t>
      </w:r>
      <w:r>
        <w:rPr>
          <w:rFonts w:ascii="Times New Roman" w:hAnsi="Times New Roman"/>
          <w:b/>
          <w:sz w:val="24"/>
          <w:szCs w:val="24"/>
        </w:rPr>
        <w:t>НЕЛЬХАЙ</w:t>
      </w:r>
      <w:r w:rsidRPr="00BE1D28">
        <w:rPr>
          <w:rFonts w:ascii="Times New Roman" w:hAnsi="Times New Roman"/>
          <w:b/>
          <w:sz w:val="24"/>
          <w:szCs w:val="24"/>
        </w:rPr>
        <w:t>»</w:t>
      </w:r>
    </w:p>
    <w:p w:rsidR="006A2842" w:rsidRPr="00BE1D28" w:rsidRDefault="006A2842" w:rsidP="00BE1D28">
      <w:pPr>
        <w:spacing w:after="0" w:line="240" w:lineRule="auto"/>
        <w:jc w:val="center"/>
        <w:rPr>
          <w:rFonts w:ascii="Times New Roman" w:hAnsi="Times New Roman"/>
          <w:b/>
          <w:sz w:val="24"/>
          <w:szCs w:val="24"/>
        </w:rPr>
      </w:pPr>
      <w:r w:rsidRPr="00BE1D28">
        <w:rPr>
          <w:rFonts w:ascii="Times New Roman" w:hAnsi="Times New Roman"/>
          <w:b/>
          <w:sz w:val="24"/>
          <w:szCs w:val="24"/>
        </w:rPr>
        <w:t>АДМИНИСТРАЦИЯ</w:t>
      </w:r>
    </w:p>
    <w:p w:rsidR="006A2842" w:rsidRPr="00BE1D28" w:rsidRDefault="006A2842" w:rsidP="00BE1D28">
      <w:pPr>
        <w:spacing w:after="0" w:line="240" w:lineRule="auto"/>
        <w:jc w:val="center"/>
        <w:rPr>
          <w:rFonts w:ascii="Times New Roman" w:hAnsi="Times New Roman"/>
          <w:b/>
          <w:sz w:val="24"/>
          <w:szCs w:val="24"/>
        </w:rPr>
      </w:pPr>
      <w:r w:rsidRPr="00BE1D28">
        <w:rPr>
          <w:rFonts w:ascii="Times New Roman" w:hAnsi="Times New Roman"/>
          <w:b/>
          <w:sz w:val="24"/>
          <w:szCs w:val="24"/>
        </w:rPr>
        <w:t>ПОСТАНОВЛЕНИЕ</w:t>
      </w:r>
      <w:r>
        <w:rPr>
          <w:rFonts w:ascii="Times New Roman" w:hAnsi="Times New Roman"/>
          <w:b/>
          <w:sz w:val="24"/>
          <w:szCs w:val="24"/>
        </w:rPr>
        <w:t xml:space="preserve"> </w:t>
      </w:r>
    </w:p>
    <w:p w:rsidR="006A2842" w:rsidRDefault="006A2842" w:rsidP="00490708">
      <w:pPr>
        <w:pStyle w:val="12"/>
        <w:tabs>
          <w:tab w:val="clear" w:pos="4153"/>
          <w:tab w:val="center" w:pos="7513"/>
        </w:tabs>
        <w:ind w:left="-142"/>
        <w:rPr>
          <w:spacing w:val="20"/>
          <w:sz w:val="24"/>
          <w:szCs w:val="24"/>
        </w:rPr>
      </w:pPr>
    </w:p>
    <w:p w:rsidR="006A2842" w:rsidRPr="00887DC7" w:rsidRDefault="006A2842" w:rsidP="006A5815">
      <w:pPr>
        <w:pStyle w:val="12"/>
        <w:tabs>
          <w:tab w:val="clear" w:pos="4153"/>
          <w:tab w:val="center" w:pos="7513"/>
        </w:tabs>
        <w:rPr>
          <w:spacing w:val="20"/>
          <w:sz w:val="24"/>
          <w:szCs w:val="24"/>
        </w:rPr>
      </w:pPr>
      <w:r w:rsidRPr="006A5815">
        <w:rPr>
          <w:spacing w:val="20"/>
          <w:sz w:val="24"/>
          <w:szCs w:val="24"/>
          <w:u w:val="single"/>
        </w:rPr>
        <w:t>от 01.10.2016 г. № 42-П</w:t>
      </w:r>
      <w:r>
        <w:rPr>
          <w:spacing w:val="20"/>
          <w:sz w:val="24"/>
          <w:szCs w:val="24"/>
        </w:rPr>
        <w:tab/>
      </w:r>
      <w:r>
        <w:rPr>
          <w:spacing w:val="20"/>
          <w:sz w:val="24"/>
          <w:szCs w:val="24"/>
        </w:rPr>
        <w:tab/>
        <w:t>с</w:t>
      </w:r>
      <w:r w:rsidRPr="00887DC7">
        <w:rPr>
          <w:spacing w:val="20"/>
          <w:sz w:val="24"/>
          <w:szCs w:val="24"/>
        </w:rPr>
        <w:t>. А</w:t>
      </w:r>
      <w:r>
        <w:rPr>
          <w:spacing w:val="20"/>
          <w:sz w:val="24"/>
          <w:szCs w:val="24"/>
        </w:rPr>
        <w:t>пхульта</w:t>
      </w:r>
    </w:p>
    <w:p w:rsidR="006A2842" w:rsidRPr="00887DC7" w:rsidRDefault="006A2842" w:rsidP="00490708">
      <w:pPr>
        <w:pStyle w:val="12"/>
        <w:tabs>
          <w:tab w:val="clear" w:pos="4153"/>
          <w:tab w:val="center" w:pos="7513"/>
        </w:tabs>
        <w:rPr>
          <w:spacing w:val="20"/>
          <w:sz w:val="24"/>
          <w:szCs w:val="24"/>
        </w:rPr>
      </w:pPr>
    </w:p>
    <w:p w:rsidR="006A2842" w:rsidRPr="00887DC7" w:rsidRDefault="006A2842" w:rsidP="00490708">
      <w:pPr>
        <w:spacing w:after="0"/>
        <w:rPr>
          <w:rFonts w:ascii="Times New Roman" w:hAnsi="Times New Roman"/>
          <w:sz w:val="24"/>
          <w:szCs w:val="24"/>
        </w:rPr>
      </w:pPr>
      <w:r w:rsidRPr="00887DC7">
        <w:rPr>
          <w:rFonts w:ascii="Times New Roman" w:hAnsi="Times New Roman"/>
          <w:sz w:val="24"/>
          <w:szCs w:val="24"/>
        </w:rPr>
        <w:t xml:space="preserve">Об утверждении административного регламента </w:t>
      </w:r>
    </w:p>
    <w:p w:rsidR="006A2842" w:rsidRPr="00887DC7" w:rsidRDefault="006A2842" w:rsidP="00490708">
      <w:pPr>
        <w:spacing w:after="0"/>
        <w:rPr>
          <w:rFonts w:ascii="Times New Roman" w:hAnsi="Times New Roman"/>
          <w:sz w:val="24"/>
          <w:szCs w:val="24"/>
        </w:rPr>
      </w:pPr>
      <w:r w:rsidRPr="00887DC7">
        <w:rPr>
          <w:rFonts w:ascii="Times New Roman" w:hAnsi="Times New Roman"/>
          <w:sz w:val="24"/>
          <w:szCs w:val="24"/>
        </w:rPr>
        <w:t xml:space="preserve">по предоставлению муниципальной услуги </w:t>
      </w:r>
    </w:p>
    <w:p w:rsidR="006A2842" w:rsidRPr="00887DC7" w:rsidRDefault="006A2842" w:rsidP="00490708">
      <w:pPr>
        <w:spacing w:after="0"/>
        <w:rPr>
          <w:rFonts w:ascii="Times New Roman" w:hAnsi="Times New Roman"/>
          <w:iCs/>
          <w:sz w:val="24"/>
          <w:szCs w:val="24"/>
        </w:rPr>
      </w:pPr>
      <w:r w:rsidRPr="00887DC7">
        <w:rPr>
          <w:rFonts w:ascii="Times New Roman" w:hAnsi="Times New Roman"/>
          <w:sz w:val="24"/>
          <w:szCs w:val="24"/>
        </w:rPr>
        <w:t>«</w:t>
      </w:r>
      <w:r w:rsidRPr="00887DC7">
        <w:rPr>
          <w:rFonts w:ascii="Times New Roman" w:hAnsi="Times New Roman"/>
          <w:iCs/>
          <w:sz w:val="24"/>
          <w:szCs w:val="24"/>
        </w:rPr>
        <w:t>Предоставление</w:t>
      </w:r>
      <w:r w:rsidRPr="00887DC7">
        <w:rPr>
          <w:rFonts w:ascii="Times New Roman" w:hAnsi="Times New Roman"/>
          <w:sz w:val="24"/>
          <w:szCs w:val="24"/>
        </w:rPr>
        <w:t xml:space="preserve"> </w:t>
      </w:r>
      <w:r w:rsidRPr="00887DC7">
        <w:rPr>
          <w:rFonts w:ascii="Times New Roman" w:hAnsi="Times New Roman"/>
          <w:iCs/>
          <w:sz w:val="24"/>
          <w:szCs w:val="24"/>
        </w:rPr>
        <w:t xml:space="preserve">земельных участков в аренду без </w:t>
      </w:r>
    </w:p>
    <w:p w:rsidR="006A2842" w:rsidRPr="00887DC7" w:rsidRDefault="006A2842" w:rsidP="00490708">
      <w:pPr>
        <w:spacing w:after="0"/>
        <w:rPr>
          <w:rFonts w:ascii="Times New Roman" w:hAnsi="Times New Roman"/>
          <w:sz w:val="24"/>
          <w:szCs w:val="24"/>
        </w:rPr>
      </w:pPr>
      <w:r w:rsidRPr="00887DC7">
        <w:rPr>
          <w:rFonts w:ascii="Times New Roman" w:hAnsi="Times New Roman"/>
          <w:iCs/>
          <w:sz w:val="24"/>
          <w:szCs w:val="24"/>
        </w:rPr>
        <w:t>проведения</w:t>
      </w:r>
      <w:r w:rsidRPr="00887DC7">
        <w:rPr>
          <w:rFonts w:ascii="Times New Roman" w:hAnsi="Times New Roman"/>
          <w:sz w:val="24"/>
          <w:szCs w:val="24"/>
        </w:rPr>
        <w:t xml:space="preserve"> </w:t>
      </w:r>
      <w:r w:rsidRPr="00887DC7">
        <w:rPr>
          <w:rFonts w:ascii="Times New Roman" w:hAnsi="Times New Roman"/>
          <w:iCs/>
          <w:sz w:val="24"/>
          <w:szCs w:val="24"/>
        </w:rPr>
        <w:t xml:space="preserve">торгов </w:t>
      </w:r>
      <w:r w:rsidRPr="00887DC7">
        <w:rPr>
          <w:rFonts w:ascii="Times New Roman" w:hAnsi="Times New Roman"/>
          <w:sz w:val="24"/>
          <w:szCs w:val="24"/>
        </w:rPr>
        <w:t xml:space="preserve">на территории </w:t>
      </w:r>
    </w:p>
    <w:p w:rsidR="006A2842" w:rsidRPr="00887DC7" w:rsidRDefault="006A2842" w:rsidP="00490708">
      <w:pPr>
        <w:spacing w:after="0"/>
        <w:rPr>
          <w:rFonts w:ascii="Times New Roman" w:hAnsi="Times New Roman"/>
          <w:iCs/>
          <w:sz w:val="24"/>
          <w:szCs w:val="24"/>
        </w:rPr>
      </w:pPr>
      <w:r w:rsidRPr="00887DC7">
        <w:rPr>
          <w:rFonts w:ascii="Times New Roman" w:hAnsi="Times New Roman"/>
          <w:sz w:val="24"/>
          <w:szCs w:val="24"/>
        </w:rPr>
        <w:t>муниципального образования «</w:t>
      </w:r>
      <w:r>
        <w:rPr>
          <w:rFonts w:ascii="Times New Roman" w:hAnsi="Times New Roman"/>
          <w:sz w:val="24"/>
          <w:szCs w:val="24"/>
        </w:rPr>
        <w:t>Нельхай</w:t>
      </w:r>
      <w:r w:rsidRPr="00887DC7">
        <w:rPr>
          <w:rFonts w:ascii="Times New Roman" w:hAnsi="Times New Roman"/>
          <w:sz w:val="24"/>
          <w:szCs w:val="24"/>
        </w:rPr>
        <w:t>»</w:t>
      </w:r>
    </w:p>
    <w:p w:rsidR="006A2842" w:rsidRPr="00887DC7" w:rsidRDefault="006A2842" w:rsidP="00490708">
      <w:pPr>
        <w:spacing w:after="0"/>
        <w:rPr>
          <w:rFonts w:ascii="Times New Roman" w:hAnsi="Times New Roman"/>
          <w:sz w:val="24"/>
          <w:szCs w:val="24"/>
        </w:rPr>
      </w:pPr>
    </w:p>
    <w:p w:rsidR="006A2842" w:rsidRPr="00887DC7" w:rsidRDefault="006A2842" w:rsidP="00BE1D28">
      <w:pPr>
        <w:widowControl w:val="0"/>
        <w:autoSpaceDE w:val="0"/>
        <w:autoSpaceDN w:val="0"/>
        <w:adjustRightInd w:val="0"/>
        <w:ind w:firstLine="720"/>
        <w:jc w:val="both"/>
        <w:rPr>
          <w:rFonts w:ascii="Times New Roman" w:hAnsi="Times New Roman"/>
          <w:sz w:val="24"/>
          <w:szCs w:val="24"/>
        </w:rPr>
      </w:pPr>
      <w:r w:rsidRPr="00887DC7">
        <w:rPr>
          <w:rFonts w:ascii="Times New Roman" w:hAnsi="Times New Roman"/>
          <w:sz w:val="24"/>
          <w:szCs w:val="24"/>
          <w:lang w:eastAsia="ru-RU"/>
        </w:rPr>
        <w:t xml:space="preserve">В соответствии с Федеральным законом от 27.07.2010 № 210-ФЗ «Об организации предоставления государственных и муниципальных услуг», Федеральным законом от 06.10.2003 № 131-ФЗ «Об общих принципах организации местного самоуправления в Российской Федерации», </w:t>
      </w:r>
      <w:r w:rsidRPr="00887DC7">
        <w:rPr>
          <w:rFonts w:ascii="Times New Roman" w:hAnsi="Times New Roman"/>
          <w:spacing w:val="2"/>
          <w:sz w:val="24"/>
          <w:szCs w:val="24"/>
        </w:rPr>
        <w:t>ст.39.3, 39.14 Земельного кодекса РФ</w:t>
      </w:r>
      <w:r w:rsidRPr="00887DC7">
        <w:rPr>
          <w:rFonts w:ascii="Times New Roman" w:hAnsi="Times New Roman"/>
          <w:sz w:val="24"/>
          <w:szCs w:val="24"/>
          <w:lang w:eastAsia="ru-RU"/>
        </w:rPr>
        <w:t xml:space="preserve">, </w:t>
      </w:r>
    </w:p>
    <w:p w:rsidR="006A2842" w:rsidRPr="00887DC7" w:rsidRDefault="006A2842" w:rsidP="00490708">
      <w:pPr>
        <w:pStyle w:val="NormalWeb"/>
        <w:jc w:val="center"/>
        <w:textAlignment w:val="top"/>
      </w:pPr>
      <w:r w:rsidRPr="00887DC7">
        <w:t xml:space="preserve">ПОСТАНОВЛЯЮ: </w:t>
      </w:r>
    </w:p>
    <w:p w:rsidR="006A2842" w:rsidRPr="00887DC7" w:rsidRDefault="006A2842" w:rsidP="00BE1D28">
      <w:pPr>
        <w:spacing w:after="0" w:line="240" w:lineRule="auto"/>
        <w:ind w:firstLine="708"/>
        <w:jc w:val="both"/>
        <w:rPr>
          <w:rFonts w:ascii="Times New Roman" w:hAnsi="Times New Roman"/>
          <w:iCs/>
          <w:sz w:val="24"/>
          <w:szCs w:val="24"/>
        </w:rPr>
      </w:pPr>
      <w:r w:rsidRPr="00887DC7">
        <w:rPr>
          <w:rFonts w:ascii="Times New Roman" w:hAnsi="Times New Roman"/>
          <w:sz w:val="24"/>
          <w:szCs w:val="24"/>
        </w:rPr>
        <w:t>1.Утвердить административный регламент по предоставлению муниципальной услуги «</w:t>
      </w:r>
      <w:r w:rsidRPr="00887DC7">
        <w:rPr>
          <w:rFonts w:ascii="Times New Roman" w:hAnsi="Times New Roman"/>
          <w:iCs/>
          <w:sz w:val="24"/>
          <w:szCs w:val="24"/>
        </w:rPr>
        <w:t>Предоставление</w:t>
      </w:r>
      <w:r w:rsidRPr="00887DC7">
        <w:rPr>
          <w:rFonts w:ascii="Times New Roman" w:hAnsi="Times New Roman"/>
          <w:sz w:val="24"/>
          <w:szCs w:val="24"/>
        </w:rPr>
        <w:t xml:space="preserve"> </w:t>
      </w:r>
      <w:r w:rsidRPr="00887DC7">
        <w:rPr>
          <w:rFonts w:ascii="Times New Roman" w:hAnsi="Times New Roman"/>
          <w:iCs/>
          <w:sz w:val="24"/>
          <w:szCs w:val="24"/>
        </w:rPr>
        <w:t>земельных участков в аренду без проведения</w:t>
      </w:r>
      <w:r w:rsidRPr="00887DC7">
        <w:rPr>
          <w:rFonts w:ascii="Times New Roman" w:hAnsi="Times New Roman"/>
          <w:sz w:val="24"/>
          <w:szCs w:val="24"/>
        </w:rPr>
        <w:t xml:space="preserve"> </w:t>
      </w:r>
      <w:r w:rsidRPr="00887DC7">
        <w:rPr>
          <w:rFonts w:ascii="Times New Roman" w:hAnsi="Times New Roman"/>
          <w:iCs/>
          <w:sz w:val="24"/>
          <w:szCs w:val="24"/>
        </w:rPr>
        <w:t xml:space="preserve">торгов </w:t>
      </w:r>
      <w:r w:rsidRPr="00887DC7">
        <w:rPr>
          <w:rFonts w:ascii="Times New Roman" w:hAnsi="Times New Roman"/>
          <w:sz w:val="24"/>
          <w:szCs w:val="24"/>
        </w:rPr>
        <w:t>на территории муниципального образования «</w:t>
      </w:r>
      <w:r>
        <w:rPr>
          <w:rFonts w:ascii="Times New Roman" w:hAnsi="Times New Roman"/>
          <w:sz w:val="24"/>
          <w:szCs w:val="24"/>
        </w:rPr>
        <w:t>Нельхай</w:t>
      </w:r>
      <w:r w:rsidRPr="00887DC7">
        <w:rPr>
          <w:rFonts w:ascii="Times New Roman" w:hAnsi="Times New Roman"/>
          <w:sz w:val="24"/>
          <w:szCs w:val="24"/>
        </w:rPr>
        <w:t>» (приложение).</w:t>
      </w:r>
    </w:p>
    <w:p w:rsidR="006A2842" w:rsidRPr="00887DC7" w:rsidRDefault="006A2842" w:rsidP="00BE1D28">
      <w:pPr>
        <w:spacing w:after="0" w:line="240" w:lineRule="auto"/>
        <w:ind w:firstLine="709"/>
        <w:jc w:val="both"/>
        <w:rPr>
          <w:rFonts w:ascii="Times New Roman" w:hAnsi="Times New Roman"/>
          <w:sz w:val="24"/>
          <w:szCs w:val="24"/>
        </w:rPr>
      </w:pPr>
      <w:r w:rsidRPr="00887DC7">
        <w:rPr>
          <w:rFonts w:ascii="Times New Roman" w:hAnsi="Times New Roman"/>
          <w:sz w:val="24"/>
          <w:szCs w:val="24"/>
        </w:rPr>
        <w:t>2.Опубликовать настоящее постановление в печатном издании «</w:t>
      </w:r>
      <w:r>
        <w:rPr>
          <w:rFonts w:ascii="Times New Roman" w:hAnsi="Times New Roman"/>
          <w:sz w:val="24"/>
          <w:szCs w:val="24"/>
        </w:rPr>
        <w:t>Нельхайский</w:t>
      </w:r>
      <w:r w:rsidRPr="00887DC7">
        <w:rPr>
          <w:rFonts w:ascii="Times New Roman" w:hAnsi="Times New Roman"/>
          <w:sz w:val="24"/>
          <w:szCs w:val="24"/>
        </w:rPr>
        <w:t xml:space="preserve"> вестник» и разместить на официальном сайте администрации муниципального образования «</w:t>
      </w:r>
      <w:r>
        <w:rPr>
          <w:rFonts w:ascii="Times New Roman" w:hAnsi="Times New Roman"/>
          <w:sz w:val="24"/>
          <w:szCs w:val="24"/>
        </w:rPr>
        <w:t>Нельхай</w:t>
      </w:r>
      <w:r w:rsidRPr="00887DC7">
        <w:rPr>
          <w:rFonts w:ascii="Times New Roman" w:hAnsi="Times New Roman"/>
          <w:sz w:val="24"/>
          <w:szCs w:val="24"/>
        </w:rPr>
        <w:t>» в информационно-телекоммуникационной сети "Интернет".</w:t>
      </w:r>
    </w:p>
    <w:p w:rsidR="006A2842" w:rsidRPr="00887DC7" w:rsidRDefault="006A2842" w:rsidP="00BE1D28">
      <w:pPr>
        <w:spacing w:after="0" w:line="240" w:lineRule="auto"/>
        <w:ind w:firstLine="709"/>
        <w:jc w:val="both"/>
        <w:rPr>
          <w:rFonts w:ascii="Times New Roman" w:hAnsi="Times New Roman"/>
          <w:sz w:val="24"/>
          <w:szCs w:val="24"/>
        </w:rPr>
      </w:pPr>
      <w:r w:rsidRPr="00887DC7">
        <w:rPr>
          <w:rFonts w:ascii="Times New Roman" w:hAnsi="Times New Roman"/>
          <w:sz w:val="24"/>
          <w:szCs w:val="24"/>
        </w:rPr>
        <w:t>3.Настоящее постановление вступает в силу со дня его официального опубликования.</w:t>
      </w:r>
    </w:p>
    <w:p w:rsidR="006A2842" w:rsidRPr="00887DC7" w:rsidRDefault="006A2842" w:rsidP="00490708">
      <w:pPr>
        <w:pStyle w:val="NormalWeb"/>
        <w:jc w:val="both"/>
        <w:textAlignment w:val="top"/>
      </w:pPr>
    </w:p>
    <w:p w:rsidR="006A2842" w:rsidRPr="00887DC7" w:rsidRDefault="006A2842" w:rsidP="00490708">
      <w:pPr>
        <w:pStyle w:val="NormalWeb"/>
        <w:textAlignment w:val="top"/>
      </w:pPr>
    </w:p>
    <w:p w:rsidR="006A2842" w:rsidRPr="00887DC7" w:rsidRDefault="006A2842" w:rsidP="00490708">
      <w:pPr>
        <w:pStyle w:val="NormalWeb"/>
        <w:textAlignment w:val="top"/>
      </w:pPr>
    </w:p>
    <w:p w:rsidR="006A2842" w:rsidRPr="00887DC7" w:rsidRDefault="006A2842" w:rsidP="00490708">
      <w:pPr>
        <w:pStyle w:val="NormalWeb"/>
        <w:textAlignment w:val="top"/>
      </w:pPr>
      <w:r w:rsidRPr="00887DC7">
        <w:t>Глава МО «</w:t>
      </w:r>
      <w:r>
        <w:t>Нельхай</w:t>
      </w:r>
      <w:r w:rsidRPr="00887DC7">
        <w:t xml:space="preserve">»                                                           </w:t>
      </w:r>
      <w:r>
        <w:t>О.Н. Егорова</w:t>
      </w:r>
    </w:p>
    <w:p w:rsidR="006A2842" w:rsidRPr="00887DC7" w:rsidRDefault="006A2842" w:rsidP="00490708">
      <w:pPr>
        <w:rPr>
          <w:rFonts w:ascii="Times New Roman" w:hAnsi="Times New Roman"/>
          <w:sz w:val="24"/>
          <w:szCs w:val="24"/>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Default="006A2842" w:rsidP="00490708">
      <w:pPr>
        <w:spacing w:after="0" w:line="240" w:lineRule="auto"/>
        <w:jc w:val="right"/>
        <w:rPr>
          <w:rFonts w:ascii="Times New Roman" w:hAnsi="Times New Roman"/>
          <w:sz w:val="24"/>
          <w:szCs w:val="24"/>
          <w:lang w:eastAsia="ru-RU"/>
        </w:rPr>
      </w:pPr>
    </w:p>
    <w:p w:rsidR="006A2842" w:rsidRPr="00887DC7" w:rsidRDefault="006A2842" w:rsidP="00490708">
      <w:pPr>
        <w:spacing w:after="0" w:line="240" w:lineRule="auto"/>
        <w:jc w:val="right"/>
        <w:rPr>
          <w:rFonts w:ascii="Times New Roman" w:hAnsi="Times New Roman"/>
          <w:sz w:val="24"/>
          <w:szCs w:val="24"/>
          <w:lang w:eastAsia="ru-RU"/>
        </w:rPr>
      </w:pPr>
      <w:r w:rsidRPr="00887DC7">
        <w:rPr>
          <w:rFonts w:ascii="Times New Roman" w:hAnsi="Times New Roman"/>
          <w:sz w:val="24"/>
          <w:szCs w:val="24"/>
          <w:lang w:eastAsia="ru-RU"/>
        </w:rPr>
        <w:t>Приложение 1</w:t>
      </w:r>
    </w:p>
    <w:p w:rsidR="006A2842" w:rsidRPr="00887DC7" w:rsidRDefault="006A2842" w:rsidP="00490708">
      <w:pPr>
        <w:spacing w:after="0" w:line="240" w:lineRule="auto"/>
        <w:jc w:val="right"/>
        <w:rPr>
          <w:rFonts w:ascii="Times New Roman" w:hAnsi="Times New Roman"/>
          <w:sz w:val="24"/>
          <w:szCs w:val="24"/>
          <w:lang w:eastAsia="ru-RU"/>
        </w:rPr>
      </w:pPr>
      <w:r w:rsidRPr="00887DC7">
        <w:rPr>
          <w:rFonts w:ascii="Times New Roman" w:hAnsi="Times New Roman"/>
          <w:sz w:val="24"/>
          <w:szCs w:val="24"/>
          <w:lang w:eastAsia="ru-RU"/>
        </w:rPr>
        <w:t>к постановлению</w:t>
      </w:r>
    </w:p>
    <w:p w:rsidR="006A2842" w:rsidRPr="00887DC7" w:rsidRDefault="006A2842" w:rsidP="00BE1D28">
      <w:pPr>
        <w:spacing w:after="0" w:line="240" w:lineRule="auto"/>
        <w:jc w:val="right"/>
        <w:rPr>
          <w:rFonts w:ascii="Arial" w:hAnsi="Arial" w:cs="Arial"/>
          <w:sz w:val="18"/>
          <w:szCs w:val="18"/>
          <w:lang w:eastAsia="ru-RU"/>
        </w:rPr>
      </w:pPr>
      <w:r w:rsidRPr="006A5815">
        <w:rPr>
          <w:spacing w:val="20"/>
          <w:sz w:val="24"/>
          <w:szCs w:val="24"/>
          <w:u w:val="single"/>
        </w:rPr>
        <w:t>от 01.10.2016 г. № 42-П</w:t>
      </w:r>
    </w:p>
    <w:p w:rsidR="006A2842" w:rsidRPr="00887DC7" w:rsidRDefault="006A2842" w:rsidP="00490708">
      <w:pPr>
        <w:spacing w:after="0" w:line="240" w:lineRule="auto"/>
        <w:jc w:val="center"/>
        <w:rPr>
          <w:rFonts w:ascii="Arial" w:hAnsi="Arial" w:cs="Arial"/>
          <w:sz w:val="18"/>
          <w:szCs w:val="18"/>
          <w:lang w:eastAsia="ru-RU"/>
        </w:rPr>
      </w:pPr>
      <w:r w:rsidRPr="00887DC7">
        <w:rPr>
          <w:rFonts w:ascii="Times New Roman" w:hAnsi="Times New Roman"/>
          <w:b/>
          <w:bCs/>
          <w:sz w:val="24"/>
          <w:szCs w:val="24"/>
          <w:lang w:eastAsia="ru-RU"/>
        </w:rPr>
        <w:t>Административный регламент</w:t>
      </w:r>
    </w:p>
    <w:p w:rsidR="006A2842" w:rsidRPr="00887DC7" w:rsidRDefault="006A2842" w:rsidP="00490708">
      <w:pPr>
        <w:spacing w:after="0" w:line="240" w:lineRule="auto"/>
        <w:jc w:val="center"/>
        <w:rPr>
          <w:rFonts w:ascii="Arial" w:hAnsi="Arial" w:cs="Arial"/>
          <w:sz w:val="18"/>
          <w:szCs w:val="18"/>
          <w:lang w:eastAsia="ru-RU"/>
        </w:rPr>
      </w:pPr>
      <w:r w:rsidRPr="00887DC7">
        <w:rPr>
          <w:rFonts w:ascii="Times New Roman" w:hAnsi="Times New Roman"/>
          <w:b/>
          <w:bCs/>
          <w:sz w:val="24"/>
          <w:szCs w:val="24"/>
          <w:lang w:eastAsia="ru-RU"/>
        </w:rPr>
        <w:t>предоставления муниципальной услуги</w:t>
      </w:r>
    </w:p>
    <w:p w:rsidR="006A2842" w:rsidRPr="00887DC7" w:rsidRDefault="006A2842" w:rsidP="00D24B50">
      <w:pPr>
        <w:spacing w:after="0" w:line="240" w:lineRule="auto"/>
        <w:jc w:val="center"/>
        <w:rPr>
          <w:rFonts w:ascii="Times New Roman" w:hAnsi="Times New Roman"/>
          <w:b/>
          <w:sz w:val="24"/>
          <w:szCs w:val="24"/>
          <w:lang w:eastAsia="ru-RU"/>
        </w:rPr>
      </w:pPr>
      <w:r w:rsidRPr="00887DC7">
        <w:rPr>
          <w:rFonts w:ascii="Times New Roman" w:hAnsi="Times New Roman"/>
          <w:b/>
          <w:bCs/>
          <w:sz w:val="24"/>
          <w:szCs w:val="24"/>
          <w:lang w:eastAsia="ru-RU"/>
        </w:rPr>
        <w:t>«Предоставление земельных участков в аренду без проведения торгов</w:t>
      </w:r>
      <w:r w:rsidRPr="00887DC7">
        <w:rPr>
          <w:rFonts w:ascii="Times New Roman" w:hAnsi="Times New Roman"/>
          <w:sz w:val="24"/>
          <w:szCs w:val="24"/>
        </w:rPr>
        <w:t xml:space="preserve"> </w:t>
      </w:r>
      <w:r w:rsidRPr="00887DC7">
        <w:rPr>
          <w:rFonts w:ascii="Times New Roman" w:hAnsi="Times New Roman"/>
          <w:b/>
          <w:sz w:val="24"/>
          <w:szCs w:val="24"/>
        </w:rPr>
        <w:t>на территории муниципального образования «</w:t>
      </w:r>
      <w:r>
        <w:rPr>
          <w:rFonts w:ascii="Times New Roman" w:hAnsi="Times New Roman"/>
          <w:b/>
          <w:sz w:val="24"/>
          <w:szCs w:val="24"/>
        </w:rPr>
        <w:t>Нельхай</w:t>
      </w:r>
      <w:r w:rsidRPr="00887DC7">
        <w:rPr>
          <w:rFonts w:ascii="Times New Roman" w:hAnsi="Times New Roman"/>
          <w:b/>
          <w:sz w:val="24"/>
          <w:szCs w:val="24"/>
        </w:rPr>
        <w:t>»</w:t>
      </w:r>
      <w:r w:rsidRPr="00887DC7">
        <w:rPr>
          <w:rFonts w:ascii="Times New Roman" w:hAnsi="Times New Roman"/>
          <w:b/>
          <w:bCs/>
          <w:sz w:val="24"/>
          <w:szCs w:val="24"/>
          <w:lang w:eastAsia="ru-RU"/>
        </w:rPr>
        <w:t>»</w:t>
      </w:r>
    </w:p>
    <w:p w:rsidR="006A2842" w:rsidRPr="00887DC7" w:rsidRDefault="006A2842" w:rsidP="00BE1D28">
      <w:pPr>
        <w:spacing w:after="0" w:line="240" w:lineRule="auto"/>
        <w:jc w:val="center"/>
        <w:rPr>
          <w:rFonts w:ascii="Times New Roman" w:hAnsi="Times New Roman"/>
          <w:sz w:val="24"/>
          <w:szCs w:val="24"/>
          <w:lang w:eastAsia="ru-RU"/>
        </w:rPr>
      </w:pPr>
      <w:r w:rsidRPr="00887DC7">
        <w:rPr>
          <w:rFonts w:ascii="Times New Roman" w:hAnsi="Times New Roman"/>
          <w:b/>
          <w:bCs/>
          <w:sz w:val="24"/>
          <w:szCs w:val="24"/>
          <w:lang w:eastAsia="ru-RU"/>
        </w:rPr>
        <w:t>1. Общие положения</w:t>
      </w:r>
    </w:p>
    <w:p w:rsidR="006A2842" w:rsidRPr="00BE1D28" w:rsidRDefault="006A2842" w:rsidP="00BE1D28">
      <w:pPr>
        <w:spacing w:after="0" w:line="240" w:lineRule="auto"/>
        <w:ind w:firstLine="720"/>
        <w:jc w:val="both"/>
        <w:rPr>
          <w:rFonts w:ascii="Times New Roman" w:hAnsi="Times New Roman"/>
          <w:b/>
          <w:sz w:val="24"/>
          <w:szCs w:val="24"/>
          <w:lang w:eastAsia="ru-RU"/>
        </w:rPr>
      </w:pPr>
      <w:r w:rsidRPr="00BE1D28">
        <w:rPr>
          <w:rFonts w:ascii="Times New Roman" w:hAnsi="Times New Roman"/>
          <w:sz w:val="24"/>
          <w:szCs w:val="24"/>
          <w:lang w:eastAsia="ru-RU"/>
        </w:rPr>
        <w:t>1.1. Административный регламент предоставления муниципальной услуги «Предоставление земельных участков в аренду без проведения торгов</w:t>
      </w:r>
      <w:r w:rsidRPr="00BE1D28">
        <w:rPr>
          <w:rFonts w:ascii="Times New Roman" w:hAnsi="Times New Roman"/>
          <w:b/>
          <w:sz w:val="24"/>
          <w:szCs w:val="24"/>
        </w:rPr>
        <w:t xml:space="preserve"> </w:t>
      </w:r>
      <w:r w:rsidRPr="00BE1D28">
        <w:rPr>
          <w:rFonts w:ascii="Times New Roman" w:hAnsi="Times New Roman"/>
          <w:sz w:val="24"/>
          <w:szCs w:val="24"/>
        </w:rPr>
        <w:t>на территории муниципального образования «Нельхай»</w:t>
      </w:r>
      <w:r w:rsidRPr="00BE1D28">
        <w:rPr>
          <w:rFonts w:ascii="Times New Roman" w:hAnsi="Times New Roman"/>
          <w:sz w:val="24"/>
          <w:szCs w:val="24"/>
          <w:lang w:eastAsia="ru-RU"/>
        </w:rPr>
        <w:t>» (далее – Административный регламент) разработан в целях повышения качества предоставления и доступности муниципальной услуги.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муниципальной собственности, в аренду юридическим и физическим лицам за плату без проведения торгов.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 Заявителями при предоставлении муниципальной услуги (далее – заявители) являются: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1.2.1. юридическое лицо (в случаях, установленных Земельным кодексом РФ);</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1.2.2. арендатор земельного участка, из которого образован испрашиваемый земельный участок;</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1.2.3. арендатор земельного участка, предоставленного для комплексного освоения территории, из которого образован испрашиваемый земельный участок;</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1.2.4. 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1.2.5. 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1.2.6. 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1.2.7. 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1.2.8. 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39.20 Земельного кодекса, на праве оперативного управления;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1.2.9. собственник объекта незавершенного строительства;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1.2.10. юридическое лицо, использующее земельный участок на праве постоянного (бессрочного) пользования;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1.2.11. 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1.2.12. лицо, с которым заключен договор о развитии застроенной территории;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1.2.13. юридическое лицо, с которым заключен договор об освоении территории в целях строительства жилья экономического класса;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1.2.14. юридическое лицо, с которым заключен договор о комплексном освоении территории в целях строительства жилья экономического класса;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1.2.15. гражданин, имеющий право на первоочередное или внеочередное приобретение земельных участков;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1.2.16. 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1.2.17. гражданин или юридическое лицо, у которого изъят для государственных или муниципальных нужд предоставленный на праве аренды земельный участок;</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1.2.18. религиозная организация;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1.2.19. казачье общество;</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1.2.20.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1.2.21. 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1.2.22. недропользователь;</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1.2.23. лицо, с которым заключено концессионное соглашение;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1.2.24. лицо, заключившее договор об освоении территории в целях строительства и эксплуатации наемного дома коммерческого использования;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1.2.25. юридическое лицо, заключившее договор об освоении территории в целях строительства и эксплуатации наемного дома социального использования;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1.2.26. лицо, с которым заключено охотхозяйственное соглашение;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1.2.27. лицо, испрашивающее земельный участок для размещения водохранилища и (или) гидротехнического сооружения;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1.2.28. резидент зоны территориального развития, включенный в реестр резидентов зоны территориального развития;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1.2.29. лицо, обладающее правом на добычу (вылов) водных биологических ресурсов;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1.2.30.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1.2.31.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1.2.32. 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1.3. Информирование заинтересованных лиц по процедуре предоставления муниципальной услуги производится в устной и письменной форме.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Информация о порядке предоставления муниципальной услуги размещается на информационном стенде в администрации поселения.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1.4. Особенности договора аренды земельного участка.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1.4.1. Договор аренды земельного участка, предоставленного для проведения работ, связанных с пользованием недрами, должен предусматривать проведение работ по рекультивации такого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1.4.2. Договор аренды земельного участка,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1.4.3. Заключенный с юридическим лицом в целях ведения дачного хозяйства договор аренды земельного участка должен предусматривать обязанность указанного юридического лица обеспечить подготовку в отношении такого земельного участка проекта планировки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1.4.4. В случае предоставления юридическому лицу земельного участка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1.4.5. 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 с графиками, содержащимися в договоре о комплексном освоении территории, в отношении каждого предусмотренного мероприятия с указанием сроков начала и 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1.4.6. Если земельный участок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1.4.7. В договоре аренды земельного участка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1.4.8. 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1.4.9. Если в аренду предоставлен земельный участок,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 Договор аренды земельного участка заключается: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1.5.1. 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подпунктами 2 и 3 пункта 8 и пунктом 9 статьи 39.8 Земельного кодекса РФ;</w:t>
      </w:r>
    </w:p>
    <w:p w:rsidR="006A2842" w:rsidRPr="00BE1D28" w:rsidRDefault="006A2842" w:rsidP="00BE1D28">
      <w:pPr>
        <w:spacing w:after="0" w:line="240" w:lineRule="auto"/>
        <w:ind w:firstLine="720"/>
        <w:jc w:val="both"/>
        <w:rPr>
          <w:rFonts w:ascii="Times New Roman" w:hAnsi="Times New Roman"/>
          <w:sz w:val="24"/>
          <w:szCs w:val="24"/>
          <w:lang w:eastAsia="ru-RU"/>
        </w:rPr>
      </w:pPr>
      <w:bookmarkStart w:id="0" w:name="Par811"/>
      <w:bookmarkEnd w:id="0"/>
      <w:r w:rsidRPr="00BE1D28">
        <w:rPr>
          <w:rFonts w:ascii="Times New Roman" w:hAnsi="Times New Roman"/>
          <w:sz w:val="24"/>
          <w:szCs w:val="24"/>
          <w:lang w:eastAsia="ru-RU"/>
        </w:rPr>
        <w:t>1.5.2. на срок до сорока девяти лет для размещения линейных объектов;</w:t>
      </w:r>
    </w:p>
    <w:p w:rsidR="006A2842" w:rsidRPr="00BE1D28" w:rsidRDefault="006A2842" w:rsidP="00BE1D28">
      <w:pPr>
        <w:spacing w:after="0" w:line="240" w:lineRule="auto"/>
        <w:ind w:firstLine="720"/>
        <w:jc w:val="both"/>
        <w:rPr>
          <w:rFonts w:ascii="Times New Roman" w:hAnsi="Times New Roman"/>
          <w:sz w:val="24"/>
          <w:szCs w:val="24"/>
          <w:lang w:eastAsia="ru-RU"/>
        </w:rPr>
      </w:pPr>
      <w:bookmarkStart w:id="1" w:name="Par812"/>
      <w:bookmarkEnd w:id="1"/>
      <w:r w:rsidRPr="00BE1D28">
        <w:rPr>
          <w:rFonts w:ascii="Times New Roman" w:hAnsi="Times New Roman"/>
          <w:sz w:val="24"/>
          <w:szCs w:val="24"/>
          <w:lang w:eastAsia="ru-RU"/>
        </w:rPr>
        <w:t>1.5.3. 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1.5.4. на срок от трех до пяти лет в случае предоставления земельного участка юридическому лицу для комплексного освоения территории или ведения дачного хозяйства;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1.5.5. 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 или ведения дачного хозяйства;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1.5.6. 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статьи 39.8 Земельного кодекса РФ,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1.5.7. 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1.5.8. на срок действия концессионного соглашения в случае предоставления земельного участка лицу, с которым заключено концессионное соглашение;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1.5.9. 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1.5.10. на срок, определенный законом Иркутской области, в случае предоставления земельного участка некоммерческой организации, созданной Иркутской областью или МО «Нельхай» для освоения территорий в целях строительства и эксплуатации наемных домов социального использования;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1.5.11. 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1.5.12. 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1.5.13. 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пункта 8 статьи 39.8 Земельного кодекса РФ;</w:t>
      </w:r>
    </w:p>
    <w:p w:rsidR="006A2842" w:rsidRPr="00BE1D28" w:rsidRDefault="006A2842" w:rsidP="00BE1D28">
      <w:pPr>
        <w:spacing w:after="0" w:line="240" w:lineRule="auto"/>
        <w:ind w:firstLine="720"/>
        <w:jc w:val="both"/>
        <w:rPr>
          <w:rFonts w:ascii="Times New Roman" w:hAnsi="Times New Roman"/>
          <w:sz w:val="24"/>
          <w:szCs w:val="24"/>
          <w:lang w:eastAsia="ru-RU"/>
        </w:rPr>
      </w:pPr>
      <w:bookmarkStart w:id="2" w:name="Par825"/>
      <w:bookmarkEnd w:id="2"/>
      <w:r w:rsidRPr="00BE1D28">
        <w:rPr>
          <w:rFonts w:ascii="Times New Roman" w:hAnsi="Times New Roman"/>
          <w:sz w:val="24"/>
          <w:szCs w:val="24"/>
          <w:lang w:eastAsia="ru-RU"/>
        </w:rPr>
        <w:t>1.5.14. 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1.5.15. 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1.5.16. 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1.5.17. 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1.5.18. 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1.5.19. 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пунктом 1.5 настоящего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1.6. Текст настоящего административного регламента размещается на официальном сайте администрации поселения.</w:t>
      </w:r>
    </w:p>
    <w:p w:rsidR="006A2842" w:rsidRPr="00BE1D28" w:rsidRDefault="006A2842" w:rsidP="00BE1D28">
      <w:pPr>
        <w:spacing w:after="0" w:line="240" w:lineRule="auto"/>
        <w:ind w:firstLine="720"/>
        <w:jc w:val="center"/>
        <w:rPr>
          <w:rFonts w:ascii="Times New Roman" w:hAnsi="Times New Roman"/>
          <w:sz w:val="24"/>
          <w:szCs w:val="24"/>
          <w:lang w:eastAsia="ru-RU"/>
        </w:rPr>
      </w:pPr>
      <w:r w:rsidRPr="00BE1D28">
        <w:rPr>
          <w:rFonts w:ascii="Times New Roman" w:hAnsi="Times New Roman"/>
          <w:b/>
          <w:bCs/>
          <w:sz w:val="24"/>
          <w:szCs w:val="24"/>
          <w:lang w:eastAsia="ru-RU"/>
        </w:rPr>
        <w:t>2. Стандарт предоставления муниципальной услуги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 Наименование муниципальной услуги: «Предоставление земельных участков в аренду без проведения торгов на территории МО «Нельхай»».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2.2. Предоставление муниципальной услуги осуществляется администрацией МО «Нельхай» Аларского муниципального района (далее - администрация поселения). Прием заявителей производится специалистом администрации поселения в соответствии с графиком работы (кроме праздничных дней).</w:t>
      </w:r>
    </w:p>
    <w:p w:rsidR="006A2842" w:rsidRPr="00BE1D28" w:rsidRDefault="006A2842" w:rsidP="00BE1D28">
      <w:pPr>
        <w:spacing w:after="0" w:line="240" w:lineRule="auto"/>
        <w:ind w:firstLine="720"/>
        <w:jc w:val="both"/>
        <w:rPr>
          <w:rFonts w:ascii="Times New Roman" w:hAnsi="Times New Roman"/>
          <w:sz w:val="24"/>
          <w:szCs w:val="24"/>
        </w:rPr>
      </w:pPr>
      <w:r w:rsidRPr="00BE1D28">
        <w:rPr>
          <w:rFonts w:ascii="Times New Roman" w:hAnsi="Times New Roman"/>
          <w:sz w:val="24"/>
          <w:szCs w:val="24"/>
          <w:lang w:eastAsia="ru-RU"/>
        </w:rPr>
        <w:t xml:space="preserve">График работы: </w:t>
      </w:r>
      <w:r w:rsidRPr="00BE1D28">
        <w:rPr>
          <w:rFonts w:ascii="Times New Roman" w:hAnsi="Times New Roman"/>
          <w:sz w:val="24"/>
          <w:szCs w:val="24"/>
        </w:rPr>
        <w:t>понедельник, вторник, среда, четверг, пятница – с 9.00 до 17.00  (перерыв с 13.00 до 14.00).</w:t>
      </w:r>
    </w:p>
    <w:p w:rsidR="006A2842" w:rsidRDefault="006A2842" w:rsidP="00BE1D28">
      <w:pPr>
        <w:spacing w:after="0" w:line="240" w:lineRule="auto"/>
        <w:ind w:firstLine="720"/>
        <w:jc w:val="both"/>
        <w:rPr>
          <w:rFonts w:ascii="Times New Roman" w:hAnsi="Times New Roman"/>
          <w:sz w:val="24"/>
          <w:szCs w:val="24"/>
        </w:rPr>
      </w:pPr>
      <w:r w:rsidRPr="00BE1D28">
        <w:rPr>
          <w:rFonts w:ascii="Times New Roman" w:hAnsi="Times New Roman"/>
          <w:sz w:val="24"/>
          <w:szCs w:val="24"/>
        </w:rPr>
        <w:t xml:space="preserve">Сведения о местонахождении, режиме работы, контактном телефоне администрации МО «Нельхай» размещены в сети Интернет на странице «Сельские поселения Аларского района» (адрес сайта: </w:t>
      </w:r>
      <w:hyperlink r:id="rId7" w:history="1">
        <w:r w:rsidRPr="00BE1D28">
          <w:rPr>
            <w:rStyle w:val="Hyperlink"/>
            <w:rFonts w:ascii="Times New Roman" w:hAnsi="Times New Roman"/>
            <w:b/>
            <w:bCs/>
            <w:color w:val="auto"/>
            <w:sz w:val="24"/>
            <w:szCs w:val="24"/>
            <w:lang w:val="en-US"/>
          </w:rPr>
          <w:t>www</w:t>
        </w:r>
        <w:r w:rsidRPr="00BE1D28">
          <w:rPr>
            <w:rStyle w:val="Hyperlink"/>
            <w:rFonts w:ascii="Times New Roman" w:hAnsi="Times New Roman"/>
            <w:b/>
            <w:bCs/>
            <w:color w:val="auto"/>
            <w:sz w:val="24"/>
            <w:szCs w:val="24"/>
          </w:rPr>
          <w:t>.</w:t>
        </w:r>
        <w:r w:rsidRPr="00BE1D28">
          <w:rPr>
            <w:rStyle w:val="Hyperlink"/>
            <w:rFonts w:ascii="Times New Roman" w:hAnsi="Times New Roman"/>
            <w:b/>
            <w:bCs/>
            <w:color w:val="auto"/>
            <w:sz w:val="24"/>
            <w:szCs w:val="24"/>
            <w:lang w:val="en-US"/>
          </w:rPr>
          <w:t>alar</w:t>
        </w:r>
        <w:r w:rsidRPr="00BE1D28">
          <w:rPr>
            <w:rStyle w:val="Hyperlink"/>
            <w:rFonts w:ascii="Times New Roman" w:hAnsi="Times New Roman"/>
            <w:b/>
            <w:bCs/>
            <w:color w:val="auto"/>
            <w:sz w:val="24"/>
            <w:szCs w:val="24"/>
          </w:rPr>
          <w:t>.</w:t>
        </w:r>
        <w:r w:rsidRPr="00BE1D28">
          <w:rPr>
            <w:rStyle w:val="Hyperlink"/>
            <w:rFonts w:ascii="Times New Roman" w:hAnsi="Times New Roman"/>
            <w:b/>
            <w:bCs/>
            <w:color w:val="auto"/>
            <w:sz w:val="24"/>
            <w:szCs w:val="24"/>
            <w:lang w:val="en-US"/>
          </w:rPr>
          <w:t>irkobl</w:t>
        </w:r>
        <w:r w:rsidRPr="00BE1D28">
          <w:rPr>
            <w:rStyle w:val="Hyperlink"/>
            <w:rFonts w:ascii="Times New Roman" w:hAnsi="Times New Roman"/>
            <w:b/>
            <w:bCs/>
            <w:color w:val="auto"/>
            <w:sz w:val="24"/>
            <w:szCs w:val="24"/>
          </w:rPr>
          <w:t>.</w:t>
        </w:r>
        <w:r w:rsidRPr="00BE1D28">
          <w:rPr>
            <w:rStyle w:val="Hyperlink"/>
            <w:rFonts w:ascii="Times New Roman" w:hAnsi="Times New Roman"/>
            <w:b/>
            <w:bCs/>
            <w:color w:val="auto"/>
            <w:sz w:val="24"/>
            <w:szCs w:val="24"/>
            <w:lang w:val="en-US"/>
          </w:rPr>
          <w:t>ru</w:t>
        </w:r>
      </w:hyperlink>
      <w:r w:rsidRPr="00BE1D28">
        <w:rPr>
          <w:rFonts w:ascii="Times New Roman" w:hAnsi="Times New Roman"/>
          <w:sz w:val="24"/>
          <w:szCs w:val="24"/>
        </w:rPr>
        <w:t>), на информационном стенде в администрации.</w:t>
      </w:r>
    </w:p>
    <w:p w:rsidR="006A2842" w:rsidRPr="0020720E" w:rsidRDefault="006A2842" w:rsidP="00534614">
      <w:pPr>
        <w:spacing w:after="0" w:line="240" w:lineRule="auto"/>
        <w:ind w:firstLine="720"/>
        <w:jc w:val="both"/>
        <w:rPr>
          <w:rFonts w:ascii="Times New Roman" w:hAnsi="Times New Roman"/>
          <w:sz w:val="24"/>
          <w:szCs w:val="24"/>
        </w:rPr>
      </w:pPr>
      <w:r>
        <w:rPr>
          <w:rFonts w:ascii="Times New Roman" w:hAnsi="Times New Roman"/>
          <w:sz w:val="24"/>
          <w:szCs w:val="24"/>
        </w:rPr>
        <w:t>2.2.1</w:t>
      </w:r>
      <w:r w:rsidRPr="0020720E">
        <w:rPr>
          <w:rFonts w:ascii="Times New Roman" w:hAnsi="Times New Roman"/>
          <w:sz w:val="24"/>
          <w:szCs w:val="24"/>
        </w:rPr>
        <w:t>. На информационном стенде, находящемся в здании администрации в коридоре, и в сети «Интернет» размещается следующая информация:</w:t>
      </w:r>
    </w:p>
    <w:p w:rsidR="006A2842" w:rsidRPr="0020720E" w:rsidRDefault="006A2842" w:rsidP="00534614">
      <w:pPr>
        <w:spacing w:after="0" w:line="240" w:lineRule="auto"/>
        <w:ind w:firstLine="720"/>
        <w:jc w:val="both"/>
        <w:rPr>
          <w:rFonts w:ascii="Times New Roman" w:hAnsi="Times New Roman"/>
          <w:sz w:val="24"/>
          <w:szCs w:val="24"/>
        </w:rPr>
      </w:pPr>
      <w:r w:rsidRPr="0020720E">
        <w:rPr>
          <w:rFonts w:ascii="Times New Roman" w:hAnsi="Times New Roman"/>
          <w:sz w:val="24"/>
          <w:szCs w:val="24"/>
        </w:rPr>
        <w:t>а) извлечения из нормативных правовых актов, содержащих нормы, регулирующие деятельность по оказанию муниципальной услуги;</w:t>
      </w:r>
    </w:p>
    <w:p w:rsidR="006A2842" w:rsidRPr="0020720E" w:rsidRDefault="006A2842" w:rsidP="00534614">
      <w:pPr>
        <w:tabs>
          <w:tab w:val="left" w:pos="900"/>
        </w:tabs>
        <w:spacing w:after="0" w:line="240" w:lineRule="auto"/>
        <w:ind w:firstLine="720"/>
        <w:jc w:val="both"/>
        <w:rPr>
          <w:rFonts w:ascii="Times New Roman" w:hAnsi="Times New Roman"/>
          <w:sz w:val="24"/>
          <w:szCs w:val="24"/>
        </w:rPr>
      </w:pPr>
      <w:r w:rsidRPr="0020720E">
        <w:rPr>
          <w:rFonts w:ascii="Times New Roman" w:hAnsi="Times New Roman"/>
          <w:sz w:val="24"/>
          <w:szCs w:val="24"/>
        </w:rPr>
        <w:t>б) текст регламента (полная версия на официальном сайте в сети «Интернет» администрации Муниципального образования «Нельхай», извлечения, включая форму заявления о предоставлении земельного участка, государственная собственность на который не разграничена;</w:t>
      </w:r>
    </w:p>
    <w:p w:rsidR="006A2842" w:rsidRPr="0020720E" w:rsidRDefault="006A2842" w:rsidP="00534614">
      <w:pPr>
        <w:spacing w:after="0" w:line="240" w:lineRule="auto"/>
        <w:ind w:firstLine="720"/>
        <w:jc w:val="both"/>
        <w:rPr>
          <w:rFonts w:ascii="Times New Roman" w:hAnsi="Times New Roman"/>
          <w:sz w:val="24"/>
          <w:szCs w:val="24"/>
        </w:rPr>
      </w:pPr>
      <w:r w:rsidRPr="0020720E">
        <w:rPr>
          <w:rFonts w:ascii="Times New Roman" w:hAnsi="Times New Roman"/>
          <w:sz w:val="24"/>
          <w:szCs w:val="24"/>
        </w:rPr>
        <w:t>в) перечень документов, необходимых для предоставления муниципальной услуги;</w:t>
      </w:r>
    </w:p>
    <w:p w:rsidR="006A2842" w:rsidRPr="0020720E" w:rsidRDefault="006A2842" w:rsidP="00534614">
      <w:pPr>
        <w:spacing w:after="0" w:line="240" w:lineRule="auto"/>
        <w:ind w:firstLine="720"/>
        <w:jc w:val="both"/>
        <w:rPr>
          <w:rFonts w:ascii="Times New Roman" w:hAnsi="Times New Roman"/>
          <w:sz w:val="24"/>
          <w:szCs w:val="24"/>
        </w:rPr>
      </w:pPr>
      <w:r w:rsidRPr="0020720E">
        <w:rPr>
          <w:rFonts w:ascii="Times New Roman" w:hAnsi="Times New Roman"/>
          <w:sz w:val="24"/>
          <w:szCs w:val="24"/>
        </w:rPr>
        <w:t>г) образцы оформления документов, необходимых для предоставления муниципальной услуги и требования к ним;</w:t>
      </w:r>
    </w:p>
    <w:p w:rsidR="006A2842" w:rsidRPr="0020720E" w:rsidRDefault="006A2842" w:rsidP="00534614">
      <w:pPr>
        <w:spacing w:after="0" w:line="240" w:lineRule="auto"/>
        <w:ind w:firstLine="720"/>
        <w:jc w:val="both"/>
        <w:rPr>
          <w:rFonts w:ascii="Times New Roman" w:hAnsi="Times New Roman"/>
          <w:sz w:val="24"/>
          <w:szCs w:val="24"/>
        </w:rPr>
      </w:pPr>
      <w:r w:rsidRPr="0020720E">
        <w:rPr>
          <w:rFonts w:ascii="Times New Roman" w:hAnsi="Times New Roman"/>
          <w:sz w:val="24"/>
          <w:szCs w:val="24"/>
        </w:rPr>
        <w:t>д) режим приема заявителей;</w:t>
      </w:r>
    </w:p>
    <w:p w:rsidR="006A2842" w:rsidRPr="0020720E" w:rsidRDefault="006A2842" w:rsidP="00534614">
      <w:pPr>
        <w:tabs>
          <w:tab w:val="left" w:pos="900"/>
        </w:tabs>
        <w:spacing w:after="0" w:line="240" w:lineRule="auto"/>
        <w:ind w:firstLine="720"/>
        <w:jc w:val="both"/>
        <w:rPr>
          <w:rFonts w:ascii="Times New Roman" w:hAnsi="Times New Roman"/>
          <w:sz w:val="24"/>
          <w:szCs w:val="24"/>
        </w:rPr>
      </w:pPr>
      <w:r w:rsidRPr="0020720E">
        <w:rPr>
          <w:rFonts w:ascii="Times New Roman" w:hAnsi="Times New Roman"/>
          <w:sz w:val="24"/>
          <w:szCs w:val="24"/>
        </w:rPr>
        <w:t xml:space="preserve">е) месторасположение, режим работы, часы приема и выдача документов, контактный телефон (телефон для справок), адрес электронной почты; </w:t>
      </w:r>
    </w:p>
    <w:p w:rsidR="006A2842" w:rsidRPr="0020720E" w:rsidRDefault="006A2842" w:rsidP="00534614">
      <w:pPr>
        <w:tabs>
          <w:tab w:val="left" w:pos="900"/>
        </w:tabs>
        <w:spacing w:after="0" w:line="240" w:lineRule="auto"/>
        <w:ind w:firstLine="720"/>
        <w:jc w:val="both"/>
        <w:rPr>
          <w:rFonts w:ascii="Times New Roman" w:hAnsi="Times New Roman"/>
          <w:sz w:val="24"/>
          <w:szCs w:val="24"/>
        </w:rPr>
      </w:pPr>
      <w:r w:rsidRPr="0020720E">
        <w:rPr>
          <w:rFonts w:ascii="Times New Roman" w:hAnsi="Times New Roman"/>
          <w:sz w:val="24"/>
          <w:szCs w:val="24"/>
        </w:rPr>
        <w:t xml:space="preserve">ж) номера кабинетов, фамилии, имена, отчества и должности специалистов администрации, ответственных за предоставление муниципальной услуги;  </w:t>
      </w:r>
    </w:p>
    <w:p w:rsidR="006A2842" w:rsidRPr="0020720E" w:rsidRDefault="006A2842" w:rsidP="00534614">
      <w:pPr>
        <w:tabs>
          <w:tab w:val="left" w:pos="900"/>
        </w:tabs>
        <w:spacing w:after="0" w:line="240" w:lineRule="auto"/>
        <w:ind w:firstLine="720"/>
        <w:jc w:val="both"/>
        <w:rPr>
          <w:rFonts w:ascii="Times New Roman" w:hAnsi="Times New Roman"/>
          <w:sz w:val="24"/>
          <w:szCs w:val="24"/>
        </w:rPr>
      </w:pPr>
      <w:r w:rsidRPr="0020720E">
        <w:rPr>
          <w:rFonts w:ascii="Times New Roman" w:hAnsi="Times New Roman"/>
          <w:sz w:val="24"/>
          <w:szCs w:val="24"/>
        </w:rPr>
        <w:t>з) перечень оснований для отказа в приеме документов;</w:t>
      </w:r>
    </w:p>
    <w:p w:rsidR="006A2842" w:rsidRPr="0020720E" w:rsidRDefault="006A2842" w:rsidP="00534614">
      <w:pPr>
        <w:tabs>
          <w:tab w:val="left" w:pos="900"/>
        </w:tabs>
        <w:spacing w:after="0" w:line="240" w:lineRule="auto"/>
        <w:ind w:firstLine="720"/>
        <w:jc w:val="both"/>
        <w:rPr>
          <w:rFonts w:ascii="Times New Roman" w:hAnsi="Times New Roman"/>
          <w:sz w:val="24"/>
          <w:szCs w:val="24"/>
        </w:rPr>
      </w:pPr>
      <w:r w:rsidRPr="0020720E">
        <w:rPr>
          <w:rFonts w:ascii="Times New Roman" w:hAnsi="Times New Roman"/>
          <w:sz w:val="24"/>
          <w:szCs w:val="24"/>
        </w:rPr>
        <w:t>и) перечень оснований для отказа в предоставлении муниципальной услуги;</w:t>
      </w:r>
    </w:p>
    <w:p w:rsidR="006A2842" w:rsidRPr="0020720E" w:rsidRDefault="006A2842" w:rsidP="00534614">
      <w:pPr>
        <w:pStyle w:val="ConsPlusNormal0"/>
        <w:widowControl/>
        <w:ind w:firstLine="709"/>
        <w:jc w:val="both"/>
        <w:rPr>
          <w:rFonts w:ascii="Times New Roman" w:hAnsi="Times New Roman" w:cs="Times New Roman"/>
          <w:sz w:val="24"/>
          <w:szCs w:val="24"/>
        </w:rPr>
      </w:pPr>
      <w:r w:rsidRPr="0020720E">
        <w:rPr>
          <w:rFonts w:ascii="Times New Roman" w:hAnsi="Times New Roman" w:cs="Times New Roman"/>
          <w:sz w:val="24"/>
          <w:szCs w:val="24"/>
        </w:rPr>
        <w:t>к) порядок обжалования решений, действий (бездействия) должностных лиц, предоставляющих муниципальную услугу.</w:t>
      </w:r>
    </w:p>
    <w:p w:rsidR="006A2842" w:rsidRDefault="006A2842" w:rsidP="00534614">
      <w:pPr>
        <w:spacing w:after="0" w:line="240" w:lineRule="auto"/>
        <w:ind w:firstLine="720"/>
        <w:jc w:val="both"/>
        <w:rPr>
          <w:rFonts w:ascii="Times New Roman" w:hAnsi="Times New Roman"/>
          <w:sz w:val="24"/>
          <w:szCs w:val="24"/>
        </w:rPr>
      </w:pPr>
      <w:r w:rsidRPr="0020720E">
        <w:rPr>
          <w:rFonts w:ascii="Times New Roman" w:hAnsi="Times New Roman"/>
          <w:sz w:val="24"/>
          <w:szCs w:val="24"/>
        </w:rPr>
        <w:t>Тексты материалов печатаются удобным для чтения шрифтом, без исправлений, наиболее важные места рекомендуется выделять другим шрифтом.</w:t>
      </w:r>
    </w:p>
    <w:p w:rsidR="006A2842" w:rsidRPr="007814B7" w:rsidRDefault="006A2842" w:rsidP="00534614">
      <w:pPr>
        <w:shd w:val="clear" w:color="auto" w:fill="FFFFFF"/>
        <w:spacing w:after="0" w:line="240" w:lineRule="auto"/>
        <w:ind w:firstLine="709"/>
        <w:jc w:val="both"/>
        <w:textAlignment w:val="baseline"/>
        <w:rPr>
          <w:rFonts w:ascii="Times New Roman" w:hAnsi="Times New Roman"/>
          <w:spacing w:val="2"/>
          <w:sz w:val="24"/>
          <w:szCs w:val="24"/>
        </w:rPr>
      </w:pPr>
      <w:r w:rsidRPr="007814B7">
        <w:rPr>
          <w:rFonts w:ascii="Times New Roman" w:hAnsi="Times New Roman"/>
          <w:spacing w:val="2"/>
          <w:sz w:val="24"/>
          <w:szCs w:val="24"/>
        </w:rPr>
        <w:t>Здание, в котором предоставляется муниципальная услуга, оборудуется системами пожарной сигнализации, средствами пожаротушения, предусматриваются пути эвакуации, места общего пользования (туалеты, гардероб). На территории, прилегающей к зданию, оборудуются парковочные места для стоянки легкового автотранспорта, в том числе не менее десяти процентов мест (но не менее одного места) для парковки специальных автотранспортных средств инвалидов. Доступ заявителей к парковочным местам является бесплатным. Вход в здание оформляется табличкой, информирующей о наименовании органа, предоставляющего муниципальную услугу. Вход в здание оборудуется устройством для маломобильных граждан.</w:t>
      </w:r>
    </w:p>
    <w:p w:rsidR="006A2842" w:rsidRPr="007814B7" w:rsidRDefault="006A2842" w:rsidP="00534614">
      <w:pPr>
        <w:shd w:val="clear" w:color="auto" w:fill="FFFFFF"/>
        <w:spacing w:after="0" w:line="240" w:lineRule="auto"/>
        <w:ind w:firstLine="709"/>
        <w:jc w:val="both"/>
        <w:textAlignment w:val="baseline"/>
        <w:rPr>
          <w:rFonts w:ascii="Times New Roman" w:hAnsi="Times New Roman"/>
          <w:spacing w:val="2"/>
          <w:sz w:val="24"/>
          <w:szCs w:val="24"/>
        </w:rPr>
      </w:pPr>
      <w:r w:rsidRPr="007814B7">
        <w:rPr>
          <w:rFonts w:ascii="Times New Roman" w:hAnsi="Times New Roman"/>
          <w:spacing w:val="2"/>
          <w:sz w:val="24"/>
          <w:szCs w:val="24"/>
        </w:rPr>
        <w:t>Помещения для приема заявителей оборудуются пандусами, санитарно-техническими помещениями (доступными для инвалидов), расширенными проходами, позволяющими обеспечить беспрепятственный доступ заявителей, включая заявителей, использующих кресла-коляски и собак-проводников.</w:t>
      </w:r>
    </w:p>
    <w:p w:rsidR="006A2842" w:rsidRPr="007814B7" w:rsidRDefault="006A2842" w:rsidP="00534614">
      <w:pPr>
        <w:shd w:val="clear" w:color="auto" w:fill="FFFFFF"/>
        <w:spacing w:after="0" w:line="240" w:lineRule="auto"/>
        <w:ind w:firstLine="709"/>
        <w:jc w:val="both"/>
        <w:textAlignment w:val="baseline"/>
        <w:rPr>
          <w:rFonts w:ascii="Times New Roman" w:hAnsi="Times New Roman"/>
          <w:spacing w:val="2"/>
          <w:sz w:val="24"/>
          <w:szCs w:val="24"/>
        </w:rPr>
      </w:pPr>
      <w:r w:rsidRPr="007814B7">
        <w:rPr>
          <w:rFonts w:ascii="Times New Roman" w:hAnsi="Times New Roman"/>
          <w:spacing w:val="2"/>
          <w:sz w:val="24"/>
          <w:szCs w:val="24"/>
        </w:rPr>
        <w:t>Места ожидания в очереди оборудуются стульями, кресельными секциями.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2.3. 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«Нельхай».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2.4. 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Действие настоящего пункта не распространяется на лиц, признанных в установленном порядке  безвестно отсутствующими.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2.5. Результатом предоставления муниципальной услуги является: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принятие постановления администрации МО «Нельхай» о предоставлении земельного участка в аренду без проведения торгов и заключение договора аренды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направление письменного уведомления об отказе в предоставлении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2.6. Срок предоставления муниципальной услуги.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Срок предоставления муниципальной услуги составляет не более 30 дней со дня регистрации заявления.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2.7. Правовые основания для предоставления муниципальной услуги.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Предоставление муниципальной услуги осуществляется в соответствии с:</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Земельным кодексом Российской Федерации;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Гражданским кодексом Российской Федерации;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Градостроительным кодексом Российской Федерации;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Федеральным законом от 06.10.2003 № 131-ФЗ «Об общих принципах организации местного самоуправления в Российской Федерации»;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Федеральным законом от 27.07.2010 № 210-ФЗ «Об организации предоставления государственных и муниципальных услуг».</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Федеральным законом от 25.10.2001 № 137-ФЗ «О введении в действие Земельного кодекса Российской Федерации»;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Федеральным законом от 24.07.2007 № 221-ФЗ «О государственном кадастре недвижимости»;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Приказом Минэкономразвития Российской Федерации от 12.01.2015 № 1 «Об утверждении перечня документов, подтверждающих право заявителя на приобретение земельного участка без проведения торгов»;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Уставом администрации МО «Нельхай»;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 Правилами землепользования и застройки МО «Нельхай».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2.8. Заявитель, претендующий на предоставление земельного участка в аренду без проведения торгов, представляет в администрацию поселения лично либо через представителя заявление по форме (Приложение № 1 к Административному регламенту).</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 К указанному заявлению заявителем (представителем заявителя) прилагается соответствующий перечень документов: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 документы, подтверждающие право заявителя на приобретение земельного участка без проведения торгов: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2.9.1.1. юридическим лицом на основании Указа или распоряжения Президента Российской Федерации: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нет;</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2.9.1.2. юридическим лицом в соответствии с распоряжением Правительства Российской Федерации (в случае аренды земельного участка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нет;</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2.9.1.3. юридическим лицом в соответствии с распоряжением Губернатора Иркутской области (в случае аренды земельного участка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нет;</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2.9.1.4. юридическим лицом (в случае аренды земельного участка для выполнения международных обязательств Российской Федерации):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договор, соглашение или иной документ, предусматривающий выполнение международных обязательств;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2.9.1.5. юридическим лицом (в случае аренды земельного участка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справка уполномоченного органа об отнесении объекта к объектам регионального или местного значения;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2.9.1.6. арендатором земельного участка, образованного из земельного участка, в том числе предоставленного для комплексного освоения территории, лицу, с которым был заключен договор аренды такого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 решение, на основании которого образован испрашиваемый земельный участок, принятое до 1 марта </w:t>
      </w:r>
      <w:smartTag w:uri="urn:schemas-microsoft-com:office:smarttags" w:element="metricconverter">
        <w:smartTagPr>
          <w:attr w:name="ProductID" w:val="2015 г"/>
        </w:smartTagPr>
        <w:r w:rsidRPr="00BE1D28">
          <w:rPr>
            <w:rFonts w:ascii="Times New Roman" w:hAnsi="Times New Roman"/>
            <w:sz w:val="24"/>
            <w:szCs w:val="24"/>
            <w:lang w:eastAsia="ru-RU"/>
          </w:rPr>
          <w:t>2015 г</w:t>
        </w:r>
      </w:smartTag>
      <w:r w:rsidRPr="00BE1D28">
        <w:rPr>
          <w:rFonts w:ascii="Times New Roman" w:hAnsi="Times New Roman"/>
          <w:sz w:val="24"/>
          <w:szCs w:val="24"/>
          <w:lang w:eastAsia="ru-RU"/>
        </w:rPr>
        <w:t>.;</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договор аренды исходного земельного участка в случае, если такой договор заключен до дня вступления в силу Федерального закона от 21.07.1997 № 122-ФЗ «О государственной регистрации прав на недвижимое имущество и сделок с ним»;</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2.9.1.7. арендатором земельного участка, предоставленного для комплексного освоения территории, из которого образован испрашиваемый земельный участок: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 договор о комплексном освоении территории;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2.9.1.8. 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договор о комплексном освоении территории;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документ, подтверждающий членство заявителя в некоммерческой организации;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решение общего собрания членов некоммерческой организации о распределении испрашиваемого земельного участка заявителю;</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2.9.1.9. 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договор о комплексном освоении территории;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решение органа некоммерческой организации о приобретении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2.9.1.10. членом некоммерческой организации, созданной гражданами, которой предоставлен земельный участок для садоводства, огородничества, дачного хозяйства: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документ, подтверждающий членство заявителя в некоммерческой организации;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решение органа некоммерческой организации о распределении земельного участка заявителю;</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2.9.1.11. некоммерческой организацией, созданной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решение органа некоммерческой организации о приобретении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2.9.1.12. собственником здания, сооружения, помещений в них и (или) лицом, которому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2.9.1.13. собственником объекта незавершенного строительства: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2.9.1.14. юридическим лицом, использующим земельный участок на праве постоянного (бессрочного) пользования: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2.9.1.15. крестьянским (фермерским) хозяйством или сельскохозяйственной организацией,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нет;</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2.9.1.16. лицом, с которым заключен договор о развитии застроенной территории: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договор о развитии застроенной территории;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2.9.1.17. юридическим лицом, с которым заключен договор об освоении территории в целях строительства жилья экономического класса: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договор об освоении территории в целях строительства жилья экономического класса;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2.9.1.18. юридическим лицом, с которым заключен договор о комплексном освоении территории в целях строительства жилья экономического класса: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договор о комплексном освоении территории в целях строительства жилья экономического класса;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2.9.1.19. гражданином, имеющим право на первоочередное или внеочередное приобретение земельных участков: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2.9.1.20. гражданином, подавшим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решение о предварительном согласовании предоставления земельного участка, если такое решение принято иным уполномоченным органом;</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2.9.1.21. гражданином или юридическим лицом, у которого изъят для государственных или муниципальных нужд предоставленный на праве аренды земельный участок:</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2.9.1.22. религиозной организацией: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нет;</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2.9.1.23. казачьим обществом:</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свидетельство о внесении казачьего общества в государственный Реестр казачьих обществ в Российской Федерации;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2.9.1.24. 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(в отношени</w:t>
      </w:r>
      <w:r>
        <w:rPr>
          <w:rFonts w:ascii="Times New Roman" w:hAnsi="Times New Roman"/>
          <w:sz w:val="24"/>
          <w:szCs w:val="24"/>
          <w:lang w:eastAsia="ru-RU"/>
        </w:rPr>
        <w:t>и</w:t>
      </w:r>
      <w:r w:rsidRPr="00BE1D28">
        <w:rPr>
          <w:rFonts w:ascii="Times New Roman" w:hAnsi="Times New Roman"/>
          <w:sz w:val="24"/>
          <w:szCs w:val="24"/>
          <w:lang w:eastAsia="ru-RU"/>
        </w:rPr>
        <w:t xml:space="preserve"> земельного участка, ограниченного в обороте):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документ, подтверждающий право заявителя на предоставление земельного участка в собственность без проведения торгов;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2.9.1.25. гражданином, испрашивающим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нет;</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2.9.1.26. недропользователем:</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2.9.1.27. лицом, с которым заключено концессионное соглашение: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концессионное соглашение;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2.9.1.28. лицом, заключившим договор об освоении территории в целях строительства и эксплуатации наемного дома коммерческого использования: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договор об освоении территории в целях строительства и эксплуатации наемного дома коммерческого использования;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2.9.1.29. юридическим лицом, заключившим договор об освоении территории в целях строительства и эксплуатации наемного дома социального использования: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договор об освоении территории в целях строительства и эксплуатации наемного дома социального использования;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2.9.1.30. лицом, с которым заключено охотхозяйственное соглашение: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охотхозяйственное соглашение;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2.9.1.31. лицом, испрашивающим земельный участок для размещения водохранилища и (или) гидротехнического сооружения: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нет;</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2.9.1.32. резидентом зоны территориального развития, включенным в реестр резидентов зоны территориального развития: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инвестиционная декларация, в составе которой представлен инвестиционный проект;</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2.9.1.33. лицом, обладающим правом на добычу (вылов) водных биологических ресурсов: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нет;</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2.9.1.34. юридическим лицом, осуществляющим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нет;</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2.9.1.35. гражданином или юридическим лицо, являющимся арендатором земельного участка, предназначенного для ведения сельскохозяйственного производства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документы, подтверждающие использование земельного участка в соответствии с Федеральным законом от 24.07.2002 № 101-ФЗ «Об обороте земель сельскохозяйственного назначения»;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2.9.1.36. арендатором земельного участка (за исключением арендаторов земельных участков, указанных в пункте 2.9.4.37 настоящего Административного регламента), если этот арендатор имеет право на заключение нового договора аренды такого земельного участка в соответствии с </w:t>
      </w:r>
      <w:hyperlink r:id="rId8" w:history="1">
        <w:r w:rsidRPr="00BE1D28">
          <w:rPr>
            <w:rFonts w:ascii="Times New Roman" w:hAnsi="Times New Roman"/>
            <w:bCs/>
            <w:sz w:val="24"/>
            <w:szCs w:val="24"/>
            <w:lang w:eastAsia="ar-SA"/>
          </w:rPr>
          <w:t>пунктами 3</w:t>
        </w:r>
      </w:hyperlink>
      <w:r w:rsidRPr="00BE1D28">
        <w:rPr>
          <w:rFonts w:ascii="Times New Roman" w:hAnsi="Times New Roman"/>
          <w:sz w:val="24"/>
          <w:szCs w:val="24"/>
          <w:lang w:eastAsia="ru-RU"/>
        </w:rPr>
        <w:t xml:space="preserve"> и </w:t>
      </w:r>
      <w:hyperlink r:id="rId9" w:history="1">
        <w:r w:rsidRPr="00BE1D28">
          <w:rPr>
            <w:rFonts w:ascii="Times New Roman" w:hAnsi="Times New Roman"/>
            <w:bCs/>
            <w:sz w:val="24"/>
            <w:szCs w:val="24"/>
            <w:lang w:eastAsia="ar-SA"/>
          </w:rPr>
          <w:t>4</w:t>
        </w:r>
      </w:hyperlink>
      <w:r w:rsidRPr="00BE1D28">
        <w:rPr>
          <w:rFonts w:ascii="Times New Roman" w:hAnsi="Times New Roman"/>
          <w:sz w:val="24"/>
          <w:szCs w:val="24"/>
          <w:lang w:eastAsia="ru-RU"/>
        </w:rPr>
        <w:t xml:space="preserve"> статьи 39.6 Земельного кодекса РФ:</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2.9.2. документ, подтверждающий полномочия представителя заявителя;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2.9.3. </w:t>
      </w:r>
      <w:bookmarkStart w:id="3" w:name="Par1097"/>
      <w:bookmarkEnd w:id="3"/>
      <w:r w:rsidRPr="00BE1D28">
        <w:rPr>
          <w:rFonts w:ascii="Times New Roman" w:hAnsi="Times New Roman"/>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2.9.4. 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Предоставление документов, указанных в подпунктах 2.9.1 – 2.9.3 настоящего Административного регламента, не требуется в случае, если указанные документы направлялись в администрацию МО «Нельхай»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 Предоставляются государственными, муниципальными органами и организациями (предприятиями) по запросу администрации МО «Нельхай»: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 Предоставляются государственными, муниципальными органами и организациями (предприятиями) по запросу администрации МО «Нельхай»: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2.10.1. кадастровый паспорт испрашиваемого земельного участка, либо кадастровая выписка об испрашиваемом земельном участке.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2.10.2. Выписка из Единого государственного реестра прав на недвижимое имущество и сделок с ним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2.10.3. 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2.10.4. Указ или распоряжение Президента Российской Федерации (в случае, предусмотренном пунктом 2.9.1.1 настоящего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2.10.5. Распоряжение Правительства Российской Федерации (в случае, предусмотренном пунктом 2.9.1.2 настоящего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2.10.6. Распоряжение высшего должностного лица Иркутской области (в случае, предусмотренном пунктом 2.9.1.3 настоящего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2.10.7. Утвержденный проект планировки и утвержденный проект межевания территории (в случаях, предусмотренных пунктами 2.9.1.7, 2.9.1.8, 2.9.1.9, 2.9.1.16, 2.9.1.17, 2.9.1.18, 2.9.1.28, 2.9.1.29 настоящего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2.10.8. Утвержденный проект межевания территории (в случаях, предусмотренных пунктами 2.9.1.10, 2.9.1.11 настоящего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2.10.9. Проект организации и застройки территории некоммерческого объединения (в случае отсутствия утвержденного проекта межевания территории) (в случаях, предусмотренных пунктами 2.9.1.10, 2.9.1.11 настоящего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2.10.10. Выписка из Единого государственного реестра индивидуальных предпринимателей (ЕГРИП) об индивидуальном предпринимателе, являющемся заявителем (в случаях, предусмотренных пунктами 2.9.1.15, 2.9.1.30, 2.9.1.31, 2.9.1.37, настоящего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2.10.11. 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(в случаях, предусмотренных пунктом 2.9.1.35 настоящего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2.10.12. 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(в случаях, предусмотренных пунктом 2.9.1.36 настоящего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2.11. 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2.12. В течение десяти дней со дня поступления заявления о предоставлении земельного участка администрация МО «Нельхай» возвращает заявление заявителю, если: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а) заявление не соответствует требованиям Приложения № 1 к настоящему А</w:t>
      </w:r>
      <w:hyperlink r:id="rId10" w:history="1">
        <w:r w:rsidRPr="00BE1D28">
          <w:rPr>
            <w:rFonts w:ascii="Times New Roman" w:hAnsi="Times New Roman"/>
            <w:b/>
            <w:bCs/>
            <w:sz w:val="24"/>
            <w:szCs w:val="24"/>
            <w:lang w:eastAsia="ar-SA"/>
          </w:rPr>
          <w:t>дминистративному</w:t>
        </w:r>
      </w:hyperlink>
      <w:r w:rsidRPr="00BE1D28">
        <w:rPr>
          <w:rFonts w:ascii="Times New Roman" w:hAnsi="Times New Roman"/>
          <w:sz w:val="24"/>
          <w:szCs w:val="24"/>
          <w:lang w:eastAsia="ru-RU"/>
        </w:rPr>
        <w:t xml:space="preserve"> регламенту;</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б) подано в иной уполномоченный орган;</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в) к заявлению не приложены документы, предусмотренные Приложением № 1 к настоящему А</w:t>
      </w:r>
      <w:hyperlink r:id="rId11" w:history="1">
        <w:r w:rsidRPr="00BE1D28">
          <w:rPr>
            <w:rFonts w:ascii="Times New Roman" w:hAnsi="Times New Roman"/>
            <w:b/>
            <w:bCs/>
            <w:sz w:val="24"/>
            <w:szCs w:val="24"/>
            <w:lang w:eastAsia="ar-SA"/>
          </w:rPr>
          <w:t>дминистративному</w:t>
        </w:r>
      </w:hyperlink>
      <w:r w:rsidRPr="00BE1D28">
        <w:rPr>
          <w:rFonts w:ascii="Times New Roman" w:hAnsi="Times New Roman"/>
          <w:sz w:val="24"/>
          <w:szCs w:val="24"/>
          <w:lang w:eastAsia="ru-RU"/>
        </w:rPr>
        <w:t xml:space="preserve"> регламенту;</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При этом заявителю должны быть указаны причины возврата заявления предоставлении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 Администрация МО «Нельхай» отказывает в предоставлении муниципальной услуги по следующим основаниям:</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2.13.1) 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2.13.4) 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2.13.5) 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2.13.9)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2.13.11) 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w:t>
      </w:r>
      <w:r>
        <w:rPr>
          <w:rFonts w:ascii="Times New Roman" w:hAnsi="Times New Roman"/>
          <w:sz w:val="24"/>
          <w:szCs w:val="24"/>
          <w:lang w:eastAsia="ru-RU"/>
        </w:rPr>
        <w:t xml:space="preserve"> </w:t>
      </w:r>
      <w:r w:rsidRPr="00BE1D28">
        <w:rPr>
          <w:rFonts w:ascii="Times New Roman" w:hAnsi="Times New Roman"/>
          <w:sz w:val="24"/>
          <w:szCs w:val="24"/>
          <w:lang w:eastAsia="ru-RU"/>
        </w:rPr>
        <w:t>Земельного кодекса РФ и администрацией поселения не принято решение об отказе в проведении этого аукциона по основаниям, предусмотренным пунктом 8 статьи 39.11 Земельного кодекса РФ;</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2.13.13) в отношении земельного участка, указанного в заявлении о его предоставлении, опубликовано и размещено в соответствии с</w:t>
      </w:r>
      <w:r>
        <w:rPr>
          <w:rFonts w:ascii="Times New Roman" w:hAnsi="Times New Roman"/>
          <w:sz w:val="24"/>
          <w:szCs w:val="24"/>
          <w:lang w:eastAsia="ru-RU"/>
        </w:rPr>
        <w:t xml:space="preserve"> </w:t>
      </w:r>
      <w:r w:rsidRPr="00BE1D28">
        <w:rPr>
          <w:rFonts w:ascii="Times New Roman" w:hAnsi="Times New Roman"/>
          <w:sz w:val="24"/>
          <w:szCs w:val="24"/>
          <w:lang w:eastAsia="ru-RU"/>
        </w:rPr>
        <w:t>подпунктом 1 пункта 1 статьи 39.18</w:t>
      </w:r>
      <w:r>
        <w:rPr>
          <w:rFonts w:ascii="Times New Roman" w:hAnsi="Times New Roman"/>
          <w:sz w:val="24"/>
          <w:szCs w:val="24"/>
          <w:lang w:eastAsia="ru-RU"/>
        </w:rPr>
        <w:t xml:space="preserve"> </w:t>
      </w:r>
      <w:r w:rsidRPr="00BE1D28">
        <w:rPr>
          <w:rFonts w:ascii="Times New Roman" w:hAnsi="Times New Roman"/>
          <w:sz w:val="24"/>
          <w:szCs w:val="24"/>
          <w:lang w:eastAsia="ru-RU"/>
        </w:rPr>
        <w:t>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2.13.15)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2.13.16)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2.13.17)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2.13.17) предоставление земельного участка на заявленном виде прав не допускается;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2.13.19) в отношении земельного участка, указанного в заявлении о его предоставлении, не установлен вид разрешенного использования;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2.13.20) указанный в заявлении о предоставлении земельного участка земельный участок не отнесен к определенной категории земель;</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2.13.21) 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2.13.22)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2.13.23) границы земельного участка, указанного в заявлении о его предоставлении, подлежат уточнению в соответствии с Федеральным</w:t>
      </w:r>
      <w:r>
        <w:rPr>
          <w:rFonts w:ascii="Times New Roman" w:hAnsi="Times New Roman"/>
          <w:sz w:val="24"/>
          <w:szCs w:val="24"/>
          <w:lang w:eastAsia="ru-RU"/>
        </w:rPr>
        <w:t xml:space="preserve"> </w:t>
      </w:r>
      <w:r w:rsidRPr="00BE1D28">
        <w:rPr>
          <w:rFonts w:ascii="Times New Roman" w:hAnsi="Times New Roman"/>
          <w:sz w:val="24"/>
          <w:szCs w:val="24"/>
          <w:lang w:eastAsia="ru-RU"/>
        </w:rPr>
        <w:t>законом</w:t>
      </w:r>
      <w:r>
        <w:rPr>
          <w:rFonts w:ascii="Times New Roman" w:hAnsi="Times New Roman"/>
          <w:sz w:val="24"/>
          <w:szCs w:val="24"/>
          <w:lang w:eastAsia="ru-RU"/>
        </w:rPr>
        <w:t xml:space="preserve"> </w:t>
      </w:r>
      <w:r w:rsidRPr="00BE1D28">
        <w:rPr>
          <w:rFonts w:ascii="Times New Roman" w:hAnsi="Times New Roman"/>
          <w:sz w:val="24"/>
          <w:szCs w:val="24"/>
          <w:lang w:eastAsia="ru-RU"/>
        </w:rPr>
        <w:t>«О государственном кадастре недвижимости»;</w:t>
      </w:r>
    </w:p>
    <w:p w:rsidR="006A2842"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2.13.24)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w:t>
      </w:r>
      <w:r>
        <w:rPr>
          <w:rFonts w:ascii="Times New Roman" w:hAnsi="Times New Roman"/>
          <w:sz w:val="24"/>
          <w:szCs w:val="24"/>
          <w:lang w:eastAsia="ru-RU"/>
        </w:rPr>
        <w:t>, более чем на десять процентов;</w:t>
      </w:r>
    </w:p>
    <w:p w:rsidR="006A2842" w:rsidRPr="00BE1D28" w:rsidRDefault="006A2842" w:rsidP="00BE1D28">
      <w:pPr>
        <w:spacing w:after="0" w:line="240" w:lineRule="auto"/>
        <w:ind w:firstLine="720"/>
        <w:jc w:val="both"/>
        <w:rPr>
          <w:rFonts w:ascii="Times New Roman" w:hAnsi="Times New Roman"/>
          <w:sz w:val="24"/>
          <w:szCs w:val="24"/>
          <w:lang w:eastAsia="ru-RU"/>
        </w:rPr>
      </w:pPr>
      <w:r>
        <w:rPr>
          <w:rFonts w:ascii="Times New Roman" w:hAnsi="Times New Roman"/>
          <w:sz w:val="24"/>
          <w:szCs w:val="24"/>
          <w:lang w:eastAsia="ru-RU"/>
        </w:rPr>
        <w:t xml:space="preserve">2.13.25) находящийся в государственной или муниципальной собственности, без проведения торгов в случае, если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ЗК РФ.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2.14. Предоставление муниципальной услуги осуществляется без взимания платы.</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2.15. 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2.16. Срок регистрации заявления о предоставлении муниципальной услуги – 1 рабочий день.</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2.17. Места предоставления муниципальной услуги (места информирования, ожидания и приема заявителей) располагаются в здании администрации МО «Нельхай». В местах предоставления муницип</w:t>
      </w:r>
      <w:r>
        <w:rPr>
          <w:rFonts w:ascii="Times New Roman" w:hAnsi="Times New Roman"/>
          <w:sz w:val="24"/>
          <w:szCs w:val="24"/>
          <w:lang w:eastAsia="ru-RU"/>
        </w:rPr>
        <w:t>альной услуги предусматривается</w:t>
      </w:r>
      <w:r w:rsidRPr="00BE1D28">
        <w:rPr>
          <w:rFonts w:ascii="Times New Roman" w:hAnsi="Times New Roman"/>
          <w:sz w:val="24"/>
          <w:szCs w:val="24"/>
          <w:lang w:eastAsia="ru-RU"/>
        </w:rPr>
        <w:t xml:space="preserve"> возможность доступа к местам общественного пользования (туалетам).</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Места ожидания должны иметь условия, удобные для граждан. Места ожидания оборудуются стульями.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Прием заявителей осуществляется в служебных кабинетах администрации МО «Нельхай».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Места приема должны обеспечивать:</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возможность и удобство оформления гражданином письменного обращения;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телефонную связь;</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возможность копирования документов;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доступ к основным нормативным правовым актам в соответствии с компетенцией Администрации МО «Нельхай»;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доступ к нормативным правовым актам, регулирующим исполнение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наличие письменных принадлежностей и бумаги формата А4.</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2.18. 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2.19. Особенностей предоставления муниципальной услуги в электронной форме не установлено.</w:t>
      </w:r>
    </w:p>
    <w:p w:rsidR="006A2842" w:rsidRPr="00BE1D28" w:rsidRDefault="006A2842" w:rsidP="00BE1D28">
      <w:pPr>
        <w:spacing w:after="0" w:line="240" w:lineRule="auto"/>
        <w:ind w:firstLine="720"/>
        <w:jc w:val="center"/>
        <w:rPr>
          <w:rFonts w:ascii="Times New Roman" w:hAnsi="Times New Roman"/>
          <w:sz w:val="24"/>
          <w:szCs w:val="24"/>
          <w:lang w:eastAsia="ru-RU"/>
        </w:rPr>
      </w:pPr>
      <w:r w:rsidRPr="00BE1D28">
        <w:rPr>
          <w:rFonts w:ascii="Times New Roman" w:hAnsi="Times New Roman"/>
          <w:b/>
          <w:bCs/>
          <w:sz w:val="24"/>
          <w:szCs w:val="24"/>
          <w:lang w:eastAsia="ru-RU"/>
        </w:rPr>
        <w:t>3. Административные процедуры</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3.1. Предоставление муниципальной услуги включает в себя следующие административные процедуры:</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прием и регистрация заявления и приложенных к нему документов;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проверка и рассмотрение заявления и приложенных к нему документов;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принятие и 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направление заявителю постановления администрации МО «Нельхай» о предоставлении земельного участка в аренду без проведения торгов, проекта договора аренды земельного участка или письменного уведомления об отказе в предоставлении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3.2. Прием и регистрация заявления и приложенных к нему документов.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 2.9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Ответственным за выполнение административной процедуры является работник администрации, осуществляющий прием, регистрацию и отправку корреспонденции (далее – работник администрации).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Заявление представляется заявителем в администрацию в одном экземпляре лично, через представителя.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Все прилагаемые к заявлению документы представляются в подлинниках с копиями, копии документов заверяются заявителем.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Работник администрации: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 устанавливает личность представителя заявителя, в том числе проверяет документы, удостоверяющие его личность и полномочия;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 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Работник администрации регистрирует заявление в журнале регистрации входящих документов.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Оригиналы документов возвращаются заявителю.</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В этот же день зарегистрированное заявление и приложенные к нему документы (копии документов) работник администрации направляет для рассмотрения Главе МО «Нельхай».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Максимальный срок исполнения данной административной процедуры составляет 1 день.</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3.3. Проверка и рассмотрение заявления и приложенных к нему документов.</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Основанием для начала административной процедуры является передача работником администрации заявления и приложенных к нему документов Главе МО «Нельхай».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Ответственными за выполнение административной процедуры является специалист администрации МО «Нельхай».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При наличии оснований, предусмотренных пунктом 2.12 Административного регламента, глава МО «Нельхай» отдает распоряжение о возврате заявления заявителю. При этом заявителю должны быть указаны причины возврата заявления о предоставлении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Ведущий специалист Администрации МО «Нельхай» изучает представленные документы и принимает одно из следующих решений: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а) о предоставлении земельного участка в аренду без проведения торгов и подготовке проекта договора аренды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б) об отказе в предоставлении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Глава МО «Нельхай» рассматривает принятое решение, заявление и приложенные к нему документы и ведущему специалисту администрации МО «Нельхай» подготовить проект постановления администрации поселения о предоставлении земельного участка в аренду без проведения торгов или проект решения об отказе в предоставлении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Максимальный срок данной административной процедуры составляет 21 день.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3.4. Принятие и 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Основанием для начала административной процедуры является подготовка и передача ведущим специалистом администрации Главе поселения проекта постановления администрации поселения о предоставлении земельного участка в аренду без проведения торгов или проекта решения об отказе в предоставлении земельного участка.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Ответственными за выполнение административной процедуры являются Глава МО «Нельхай» (далее – Глава поселения) и ведущий специалист администрации МО «Нельхай».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3.4.1. Решение о предоставлении земельного участка в аренду без проведения торгов оформляется постановлением администрации МО «Нельхай» (Приложение № 2 к А</w:t>
      </w:r>
      <w:hyperlink r:id="rId12" w:history="1">
        <w:r w:rsidRPr="00BE1D28">
          <w:rPr>
            <w:rFonts w:ascii="Times New Roman" w:hAnsi="Times New Roman"/>
            <w:b/>
            <w:bCs/>
            <w:sz w:val="24"/>
            <w:szCs w:val="24"/>
            <w:lang w:eastAsia="ar-SA"/>
          </w:rPr>
          <w:t>дминистративному</w:t>
        </w:r>
      </w:hyperlink>
      <w:r w:rsidRPr="00BE1D28">
        <w:rPr>
          <w:rFonts w:ascii="Times New Roman" w:hAnsi="Times New Roman"/>
          <w:sz w:val="24"/>
          <w:szCs w:val="24"/>
          <w:lang w:eastAsia="ru-RU"/>
        </w:rPr>
        <w:t xml:space="preserve"> регламенту).</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В течение 2 дней со дня принятия постановления администрации поселения о предоставлении земельного участка ведущим специалистом администрации готовится проект договора аренды земельного участка в 3 экземплярах.</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Форма договора аренды земельного участка (Приложение № 3 к Административному регламенту).</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органом государственной власти Иркутской области, в отношении земельных участков, государственная собственность на которые не разграничена;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администрацией МО «Нельхай», в отношении земельных участков, находящихся в собственности МО «Нельхай».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3.4.2. Решение об отказе в предоставлении земельного участка в аренду без проведения торгов принимается при наличии оснований, указанных в пункте 2.13 настоящего Административного регламента, и оформляется в виде письменного уведомления на бланке администрации поселения (Приложение № 4 к А</w:t>
      </w:r>
      <w:hyperlink r:id="rId13" w:history="1">
        <w:r w:rsidRPr="00BE1D28">
          <w:rPr>
            <w:rFonts w:ascii="Times New Roman" w:hAnsi="Times New Roman"/>
            <w:b/>
            <w:bCs/>
            <w:sz w:val="24"/>
            <w:szCs w:val="24"/>
            <w:lang w:eastAsia="ar-SA"/>
          </w:rPr>
          <w:t>дминистративному</w:t>
        </w:r>
      </w:hyperlink>
      <w:r w:rsidRPr="00BE1D28">
        <w:rPr>
          <w:rFonts w:ascii="Times New Roman" w:hAnsi="Times New Roman"/>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Максимальный срок данной административной процедуры составляет 5 дней.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3.5. Направление заявителю постановления администрации МО «Нельхай» о предоставлении земельного участка в аренду без проведения торгов, проекта договора аренды земельного участка или письменного уведомления об отказе в предоставлении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Ответственными за выполнение административной процедуры является ведущий специалист администрации.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Ведущий специалист администрации в течение 1 дня со дня получения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В случае неявки заявителя (представителя заявителя) в указанный срок (или невозможности связаться с ним по телефону), работник администрации на следующий день направляет указанные документы заявителю почтовым отправлением, о чем делает отметку в журнале регистрации.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Максимальный срок исполнения данной административной процедуры составляет 3 дня.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3.6. 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3.7. 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Запрос в письменной форме и форме электронного документа направляется заявителем в администрацию МО «Нельхай» по почтовому адресу либо официальному адресу электронной почты администрации МО «Нельхай» соответственно по адресам, указанным в пункте 2.2 Административного регламента. Поступивший в адрес администрации МО «Нельхай» запрос рассматривается в порядке, установленном пунктами 5.4 – 5.8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6A2842" w:rsidRPr="00BE1D28" w:rsidRDefault="006A2842" w:rsidP="00BE1D28">
      <w:pPr>
        <w:spacing w:after="0" w:line="240" w:lineRule="auto"/>
        <w:ind w:firstLine="720"/>
        <w:jc w:val="center"/>
        <w:rPr>
          <w:rFonts w:ascii="Times New Roman" w:hAnsi="Times New Roman"/>
          <w:sz w:val="24"/>
          <w:szCs w:val="24"/>
          <w:lang w:eastAsia="ru-RU"/>
        </w:rPr>
      </w:pPr>
      <w:r w:rsidRPr="00BE1D28">
        <w:rPr>
          <w:rFonts w:ascii="Times New Roman" w:hAnsi="Times New Roman"/>
          <w:b/>
          <w:bCs/>
          <w:sz w:val="24"/>
          <w:szCs w:val="24"/>
          <w:lang w:eastAsia="ru-RU"/>
        </w:rPr>
        <w:t>4.</w:t>
      </w:r>
      <w:r w:rsidRPr="00BE1D28">
        <w:rPr>
          <w:rFonts w:ascii="Times New Roman" w:hAnsi="Times New Roman"/>
          <w:sz w:val="24"/>
          <w:szCs w:val="24"/>
          <w:lang w:eastAsia="ru-RU"/>
        </w:rPr>
        <w:t xml:space="preserve"> </w:t>
      </w:r>
      <w:r w:rsidRPr="00BE1D28">
        <w:rPr>
          <w:rFonts w:ascii="Times New Roman" w:hAnsi="Times New Roman"/>
          <w:b/>
          <w:bCs/>
          <w:sz w:val="24"/>
          <w:szCs w:val="24"/>
          <w:lang w:eastAsia="ru-RU"/>
        </w:rPr>
        <w:t>Формы контроля за исполнением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4.1. 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«Нельхай»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МО «Нельхай» дает указания по устранению выявленных нарушений и контролирует их исполнение.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4.2. 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Плановые проверки качества предоставления муниципальной услуги, исполнения Административного регламента осуществляются ведущим специалистом администрации МО «Нельхай» в соответствии с графиком проверок, но не реже чем раз в два года.</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Внеплановые проверки могут осуществляться по поручению Главы МО «Нельхай» или при наличии жалоб на исполнение Административного регламента.</w:t>
      </w:r>
    </w:p>
    <w:p w:rsidR="006A2842" w:rsidRPr="00BE1D28" w:rsidRDefault="006A2842" w:rsidP="00BE1D28">
      <w:pPr>
        <w:spacing w:after="0" w:line="240" w:lineRule="auto"/>
        <w:ind w:firstLine="720"/>
        <w:jc w:val="both"/>
        <w:rPr>
          <w:rFonts w:ascii="Times New Roman" w:hAnsi="Times New Roman"/>
          <w:sz w:val="24"/>
          <w:szCs w:val="24"/>
          <w:lang w:eastAsia="ru-RU"/>
        </w:rPr>
      </w:pPr>
      <w:bookmarkStart w:id="4" w:name="sub_19"/>
      <w:r w:rsidRPr="00BE1D28">
        <w:rPr>
          <w:rFonts w:ascii="Times New Roman" w:hAnsi="Times New Roman"/>
          <w:bCs/>
          <w:sz w:val="24"/>
          <w:szCs w:val="24"/>
          <w:lang w:eastAsia="ru-RU"/>
        </w:rPr>
        <w:t xml:space="preserve">4.3. 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 </w:t>
      </w:r>
      <w:bookmarkEnd w:id="4"/>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4.4. Граждане вправе обжаловать ре</w:t>
      </w:r>
      <w:r>
        <w:rPr>
          <w:rFonts w:ascii="Times New Roman" w:hAnsi="Times New Roman"/>
          <w:sz w:val="24"/>
          <w:szCs w:val="24"/>
          <w:lang w:eastAsia="ru-RU"/>
        </w:rPr>
        <w:t xml:space="preserve">шения (действия, бездействие), </w:t>
      </w:r>
      <w:r w:rsidRPr="00BE1D28">
        <w:rPr>
          <w:rFonts w:ascii="Times New Roman" w:hAnsi="Times New Roman"/>
          <w:sz w:val="24"/>
          <w:szCs w:val="24"/>
          <w:lang w:eastAsia="ru-RU"/>
        </w:rPr>
        <w:t>принимаемые (осуществляемые) в ходе предоставления муниципальной услуги, в порядке, установленном разделом 5 Административного регламента.</w:t>
      </w:r>
    </w:p>
    <w:p w:rsidR="006A2842" w:rsidRPr="00BE1D28" w:rsidRDefault="006A2842" w:rsidP="00BE1D28">
      <w:pPr>
        <w:spacing w:after="0" w:line="240" w:lineRule="auto"/>
        <w:ind w:firstLine="720"/>
        <w:jc w:val="center"/>
        <w:rPr>
          <w:rFonts w:ascii="Times New Roman" w:hAnsi="Times New Roman"/>
          <w:sz w:val="24"/>
          <w:szCs w:val="24"/>
          <w:lang w:eastAsia="ru-RU"/>
        </w:rPr>
      </w:pPr>
      <w:r w:rsidRPr="00BE1D28">
        <w:rPr>
          <w:rFonts w:ascii="Times New Roman" w:hAnsi="Times New Roman"/>
          <w:b/>
          <w:bCs/>
          <w:sz w:val="24"/>
          <w:szCs w:val="24"/>
          <w:lang w:eastAsia="ru-RU"/>
        </w:rPr>
        <w:t>5.</w:t>
      </w:r>
      <w:r w:rsidRPr="00BE1D28">
        <w:rPr>
          <w:rFonts w:ascii="Times New Roman" w:hAnsi="Times New Roman"/>
          <w:sz w:val="24"/>
          <w:szCs w:val="24"/>
          <w:lang w:eastAsia="ru-RU"/>
        </w:rPr>
        <w:t xml:space="preserve"> </w:t>
      </w:r>
      <w:r w:rsidRPr="00BE1D28">
        <w:rPr>
          <w:rFonts w:ascii="Times New Roman" w:hAnsi="Times New Roman"/>
          <w:b/>
          <w:bCs/>
          <w:sz w:val="24"/>
          <w:szCs w:val="24"/>
          <w:lang w:eastAsia="ru-RU"/>
        </w:rPr>
        <w:t xml:space="preserve">Досудебный (внесудебный) порядок обжалования решений и действий (бездействия) администрации Волжского сельского поселения, </w:t>
      </w:r>
    </w:p>
    <w:p w:rsidR="006A2842" w:rsidRPr="00BE1D28" w:rsidRDefault="006A2842" w:rsidP="00BE1D28">
      <w:pPr>
        <w:spacing w:after="0" w:line="240" w:lineRule="auto"/>
        <w:ind w:firstLine="720"/>
        <w:jc w:val="center"/>
        <w:rPr>
          <w:rFonts w:ascii="Times New Roman" w:hAnsi="Times New Roman"/>
          <w:sz w:val="24"/>
          <w:szCs w:val="24"/>
          <w:lang w:eastAsia="ru-RU"/>
        </w:rPr>
      </w:pPr>
      <w:r w:rsidRPr="00BE1D28">
        <w:rPr>
          <w:rFonts w:ascii="Times New Roman" w:hAnsi="Times New Roman"/>
          <w:b/>
          <w:bCs/>
          <w:sz w:val="24"/>
          <w:szCs w:val="24"/>
          <w:lang w:eastAsia="ru-RU"/>
        </w:rPr>
        <w:t>а также должностных лиц, муниципальных служащих</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5.1. 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5.2. Заявитель может обратиться с жалобой, в том числе в следующих случаях:</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 нарушение срока регистрации запроса заявителя о предоставлении  муниципальной услуги;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 нарушение срока предоставления муниципальной услуги;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3) требование у заявителя документов, не предусмотренных муниципальными правовыми актами для предоставления муниципальной услуги;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4) отказ в приеме документов, предоставление которых муниципальными правовыми актами для предоставления муниципальной услуги, у заявителя;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Ярославской области, муниципальными правовыми актами;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7) 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5.3. Жалоба подается в письменной форме на бумажном носителе или в электронной форме на имя Главы поселения.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5.4. Жалоба может быть направлена по почте, с использованием информационно-телекоммуникационной сети "Интернет", официального сайта администрации поселения,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5.5. Жалоба должна содержать:</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 наименование администрации МО «Нельхай», должностного лица администрации поселения, либо муниципального служащего, решения и действия (бездействие) которых обжалуются;</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3) 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4) 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 xml:space="preserve">5.6. 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5.7. По результатам рассмотрения жалобы администрация поселения принимает одно из следующих решений:</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1) 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2) отказывает в удовлетворении жалобы.</w:t>
      </w:r>
    </w:p>
    <w:p w:rsidR="006A2842" w:rsidRPr="00BE1D28" w:rsidRDefault="006A2842" w:rsidP="00BE1D28">
      <w:pPr>
        <w:spacing w:after="0" w:line="240" w:lineRule="auto"/>
        <w:ind w:firstLine="720"/>
        <w:jc w:val="both"/>
        <w:rPr>
          <w:rFonts w:ascii="Times New Roman" w:hAnsi="Times New Roman"/>
          <w:sz w:val="24"/>
          <w:szCs w:val="24"/>
          <w:lang w:eastAsia="ru-RU"/>
        </w:rPr>
      </w:pPr>
      <w:r w:rsidRPr="00BE1D28">
        <w:rPr>
          <w:rFonts w:ascii="Times New Roman" w:hAnsi="Times New Roman"/>
          <w:sz w:val="24"/>
          <w:szCs w:val="24"/>
          <w:lang w:eastAsia="ru-RU"/>
        </w:rPr>
        <w:t>5.8. 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A2842" w:rsidRPr="00BE1D28" w:rsidRDefault="006A2842" w:rsidP="004C427A">
      <w:pPr>
        <w:spacing w:after="225" w:line="312" w:lineRule="atLeast"/>
        <w:jc w:val="right"/>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right"/>
        <w:rPr>
          <w:rFonts w:ascii="Times New Roman" w:hAnsi="Times New Roman"/>
          <w:sz w:val="24"/>
          <w:szCs w:val="24"/>
          <w:lang w:eastAsia="ru-RU"/>
        </w:rPr>
      </w:pPr>
      <w:r>
        <w:rPr>
          <w:rFonts w:ascii="Times New Roman" w:hAnsi="Times New Roman"/>
          <w:sz w:val="24"/>
          <w:szCs w:val="24"/>
          <w:lang w:eastAsia="ru-RU"/>
        </w:rPr>
        <w:t>П</w:t>
      </w:r>
      <w:r w:rsidRPr="00BE1D28">
        <w:rPr>
          <w:rFonts w:ascii="Times New Roman" w:hAnsi="Times New Roman"/>
          <w:sz w:val="24"/>
          <w:szCs w:val="24"/>
          <w:lang w:eastAsia="ru-RU"/>
        </w:rPr>
        <w:t>риложение № 1</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к  А</w:t>
      </w:r>
      <w:hyperlink r:id="rId14" w:history="1">
        <w:r w:rsidRPr="00BE1D28">
          <w:rPr>
            <w:rFonts w:ascii="Times New Roman" w:hAnsi="Times New Roman"/>
            <w:b/>
            <w:bCs/>
            <w:sz w:val="24"/>
            <w:szCs w:val="24"/>
            <w:lang w:eastAsia="ar-SA"/>
          </w:rPr>
          <w:t>дминистративному</w:t>
        </w:r>
      </w:hyperlink>
      <w:r w:rsidRPr="00BE1D28">
        <w:rPr>
          <w:rFonts w:ascii="Times New Roman" w:hAnsi="Times New Roman"/>
          <w:sz w:val="24"/>
          <w:szCs w:val="24"/>
          <w:lang w:eastAsia="ru-RU"/>
        </w:rPr>
        <w:t xml:space="preserve"> регламенту</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предоставления муниципальной услуги</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«Предоставление земельных участков</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 xml:space="preserve">в аренду без проведения торгов </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на терр</w:t>
      </w:r>
      <w:bookmarkStart w:id="5" w:name="_GoBack"/>
      <w:bookmarkEnd w:id="5"/>
      <w:r w:rsidRPr="00BE1D28">
        <w:rPr>
          <w:rFonts w:ascii="Times New Roman" w:hAnsi="Times New Roman"/>
          <w:sz w:val="24"/>
          <w:szCs w:val="24"/>
          <w:lang w:eastAsia="ru-RU"/>
        </w:rPr>
        <w:t>итории МО «Нельхай»»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 xml:space="preserve">В Администрацию МО «Нельхай» </w:t>
      </w:r>
    </w:p>
    <w:p w:rsidR="006A2842" w:rsidRPr="00BE1D28" w:rsidRDefault="006A2842" w:rsidP="00D24B50">
      <w:pPr>
        <w:spacing w:after="0" w:line="240" w:lineRule="auto"/>
        <w:jc w:val="right"/>
        <w:rPr>
          <w:rFonts w:ascii="Times New Roman" w:hAnsi="Times New Roman"/>
          <w:sz w:val="24"/>
          <w:szCs w:val="24"/>
          <w:lang w:eastAsia="ru-RU"/>
        </w:rPr>
      </w:pP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Заявитель__________________________________________________________________</w:t>
      </w:r>
    </w:p>
    <w:p w:rsidR="006A2842" w:rsidRPr="00BE1D28" w:rsidRDefault="006A2842" w:rsidP="00D24B50">
      <w:pPr>
        <w:spacing w:after="0" w:line="240" w:lineRule="auto"/>
        <w:rPr>
          <w:rFonts w:ascii="Times New Roman" w:hAnsi="Times New Roman"/>
          <w:sz w:val="24"/>
          <w:szCs w:val="24"/>
          <w:lang w:eastAsia="ru-RU"/>
        </w:rPr>
      </w:pPr>
      <w:r w:rsidRPr="00BE1D28">
        <w:rPr>
          <w:rFonts w:ascii="Times New Roman" w:hAnsi="Times New Roman"/>
          <w:i/>
          <w:iCs/>
          <w:sz w:val="24"/>
          <w:szCs w:val="24"/>
          <w:lang w:eastAsia="ru-RU"/>
        </w:rPr>
        <w:t>(Ф.И.О. физического лица или</w:t>
      </w:r>
      <w:r w:rsidRPr="00BE1D28">
        <w:rPr>
          <w:rFonts w:ascii="Times New Roman" w:hAnsi="Times New Roman"/>
          <w:sz w:val="24"/>
          <w:szCs w:val="24"/>
          <w:lang w:eastAsia="ru-RU"/>
        </w:rPr>
        <w:t xml:space="preserve"> </w:t>
      </w:r>
      <w:r w:rsidRPr="00BE1D28">
        <w:rPr>
          <w:rFonts w:ascii="Times New Roman" w:hAnsi="Times New Roman"/>
          <w:i/>
          <w:iCs/>
          <w:sz w:val="24"/>
          <w:szCs w:val="24"/>
          <w:lang w:eastAsia="ru-RU"/>
        </w:rPr>
        <w:t>наименование юридического лица)</w:t>
      </w:r>
      <w:r w:rsidRPr="00BE1D28">
        <w:rPr>
          <w:rFonts w:ascii="Times New Roman" w:hAnsi="Times New Roman"/>
          <w:sz w:val="24"/>
          <w:szCs w:val="24"/>
          <w:lang w:eastAsia="ru-RU"/>
        </w:rPr>
        <w:t xml:space="preserve">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Место жительства: ____________________ 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i/>
          <w:iCs/>
          <w:sz w:val="24"/>
          <w:szCs w:val="24"/>
          <w:lang w:eastAsia="ru-RU"/>
        </w:rPr>
        <w:t>(место нахождения и государственный регистрационный номер записи о государственной регистрации юридического лица в ЕГРЮЛ, ИНН)</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Документ, удостоверяющий личность</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i/>
          <w:iCs/>
          <w:sz w:val="24"/>
          <w:szCs w:val="24"/>
          <w:lang w:eastAsia="ru-RU"/>
        </w:rPr>
        <w:t>(для физического лица)</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ЗАЯВЛЕНИЕ</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о предоставлении земельного участка в аренду без проведения торгов</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Прошу предоставить земельный участок с кадастровым номером _________________</w:t>
      </w:r>
    </w:p>
    <w:p w:rsidR="006A2842" w:rsidRPr="00BE1D28" w:rsidRDefault="006A2842" w:rsidP="00D24B50">
      <w:pPr>
        <w:spacing w:after="0" w:line="240" w:lineRule="auto"/>
        <w:rPr>
          <w:rFonts w:ascii="Times New Roman" w:hAnsi="Times New Roman"/>
          <w:sz w:val="24"/>
          <w:szCs w:val="24"/>
          <w:lang w:eastAsia="ru-RU"/>
        </w:rPr>
      </w:pPr>
      <w:r w:rsidRPr="00BE1D28">
        <w:rPr>
          <w:rFonts w:ascii="Times New Roman" w:hAnsi="Times New Roman"/>
          <w:sz w:val="24"/>
          <w:szCs w:val="24"/>
          <w:lang w:eastAsia="ru-RU"/>
        </w:rPr>
        <w:t xml:space="preserve"> в аренду без проведения торгов для  __________________________________________ ____________________________________________________________________________</w:t>
      </w:r>
      <w:r w:rsidRPr="00BE1D28">
        <w:rPr>
          <w:rFonts w:ascii="Times New Roman" w:hAnsi="Times New Roman"/>
          <w:sz w:val="24"/>
          <w:szCs w:val="24"/>
          <w:lang w:eastAsia="ru-RU"/>
        </w:rPr>
        <w:br/>
      </w:r>
      <w:r w:rsidRPr="00BE1D28">
        <w:rPr>
          <w:rFonts w:ascii="Times New Roman" w:hAnsi="Times New Roman"/>
          <w:i/>
          <w:iCs/>
          <w:sz w:val="24"/>
          <w:szCs w:val="24"/>
          <w:lang w:eastAsia="ru-RU"/>
        </w:rPr>
        <w:t>(вид разрешенного использования)</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Основание предоставления земельного участка без проведения торгов  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___________________________________________________________________________</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i/>
          <w:iCs/>
          <w:sz w:val="24"/>
          <w:szCs w:val="24"/>
          <w:lang w:eastAsia="ru-RU"/>
        </w:rPr>
        <w:t>(из числа предусмотренных пунктом 2 статьи 39.6 Земельного кодекса РФ)</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Реквизиты решения об изъятии земельного участка для государственных или муниципальных нужд </w:t>
      </w:r>
      <w:r w:rsidRPr="00BE1D28">
        <w:rPr>
          <w:rFonts w:ascii="Times New Roman" w:hAnsi="Times New Roman"/>
          <w:i/>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BE1D28">
        <w:rPr>
          <w:rFonts w:ascii="Times New Roman" w:hAnsi="Times New Roman"/>
          <w:sz w:val="24"/>
          <w:szCs w:val="24"/>
          <w:lang w:eastAsia="ru-RU"/>
        </w:rPr>
        <w:t xml:space="preserve"> _______ _________________________________________________________________________.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Реквизиты решения об утверждении документа территориального планирования и (или) проекта планировки территории </w:t>
      </w:r>
      <w:r w:rsidRPr="00BE1D28">
        <w:rPr>
          <w:rFonts w:ascii="Times New Roman" w:hAnsi="Times New Roman"/>
          <w:i/>
          <w:iCs/>
          <w:sz w:val="24"/>
          <w:szCs w:val="24"/>
          <w:lang w:eastAsia="ru-RU"/>
        </w:rPr>
        <w:t>(в случае, если земельный участок предоставляется для размещения объектов, предусмотренных этим документом и (или) этим проектом)</w:t>
      </w:r>
      <w:r w:rsidRPr="00BE1D28">
        <w:rPr>
          <w:rFonts w:ascii="Times New Roman" w:hAnsi="Times New Roman"/>
          <w:sz w:val="24"/>
          <w:szCs w:val="24"/>
          <w:lang w:eastAsia="ru-RU"/>
        </w:rPr>
        <w:t xml:space="preserve"> _____________________________________________________________________________.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i/>
          <w:iCs/>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Реквизиты решения о предварительном согласовании предоставления земельного участка (</w:t>
      </w:r>
      <w:r w:rsidRPr="00BE1D28">
        <w:rPr>
          <w:rFonts w:ascii="Times New Roman" w:hAnsi="Times New Roman"/>
          <w:i/>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BE1D28">
        <w:rPr>
          <w:rFonts w:ascii="Times New Roman" w:hAnsi="Times New Roman"/>
          <w:sz w:val="24"/>
          <w:szCs w:val="24"/>
          <w:lang w:eastAsia="ru-RU"/>
        </w:rPr>
        <w:t xml:space="preserve">________________ ___________________________________________________________________.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Почтовый адрес и (или) адрес электронной почты для связи с заявителем _____________________________________________________________________________.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u w:val="single"/>
          <w:lang w:eastAsia="ru-RU"/>
        </w:rPr>
        <w:t>Приложения:</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1. Документы, подтверждающие право заявителя на предоставление земельного участка без проведения торгов.</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2. Документ, подтверждающий полномочия представителя заявителя.</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Pr="00BE1D28">
        <w:rPr>
          <w:rFonts w:ascii="Times New Roman" w:hAnsi="Times New Roman"/>
          <w:i/>
          <w:iCs/>
          <w:sz w:val="24"/>
          <w:szCs w:val="24"/>
          <w:lang w:eastAsia="ru-RU"/>
        </w:rPr>
        <w:t>(в случае, если заявителем является иностранное юридическое лицо).</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4. заявление о прекращении права постоянного (бессрочного) пользования земельным участком </w:t>
      </w:r>
      <w:r w:rsidRPr="00BE1D28">
        <w:rPr>
          <w:rFonts w:ascii="Times New Roman" w:hAnsi="Times New Roman"/>
          <w:i/>
          <w:iCs/>
          <w:sz w:val="24"/>
          <w:szCs w:val="24"/>
          <w:lang w:eastAsia="ru-RU"/>
        </w:rPr>
        <w:t xml:space="preserve">(для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i/>
          <w:iCs/>
          <w:sz w:val="24"/>
          <w:szCs w:val="24"/>
          <w:lang w:eastAsia="ru-RU"/>
        </w:rPr>
        <w:t xml:space="preserve">Подпись                                     И.О. Фамилия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«_____» ___________ 20___г.              </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br w:type="page"/>
        <w:t>Приложение № 2</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к  А</w:t>
      </w:r>
      <w:hyperlink r:id="rId15" w:history="1">
        <w:r w:rsidRPr="00BE1D28">
          <w:rPr>
            <w:rFonts w:ascii="Times New Roman" w:hAnsi="Times New Roman"/>
            <w:b/>
            <w:bCs/>
            <w:sz w:val="24"/>
            <w:szCs w:val="24"/>
            <w:lang w:eastAsia="ar-SA"/>
          </w:rPr>
          <w:t>дминистративному</w:t>
        </w:r>
      </w:hyperlink>
      <w:r w:rsidRPr="00BE1D28">
        <w:rPr>
          <w:rFonts w:ascii="Times New Roman" w:hAnsi="Times New Roman"/>
          <w:sz w:val="24"/>
          <w:szCs w:val="24"/>
          <w:lang w:eastAsia="ru-RU"/>
        </w:rPr>
        <w:t xml:space="preserve"> регламенту</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предоставления муниципальной услуги</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«Предоставление земельных участков</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в аренду без проведения торгов на территории МО «Нельхай»  </w:t>
      </w:r>
    </w:p>
    <w:p w:rsidR="006A2842" w:rsidRPr="00BE1D28" w:rsidRDefault="006A2842" w:rsidP="009566F7">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ПОСТАНОВЛЕНИЕ</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Администрации  МО «Нельхай»</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00.00.0000                                                                                                                   № 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О предоставлении   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r w:rsidRPr="00BE1D28">
        <w:rPr>
          <w:rFonts w:ascii="Times New Roman" w:hAnsi="Times New Roman"/>
          <w:i/>
          <w:iCs/>
          <w:sz w:val="24"/>
          <w:szCs w:val="24"/>
          <w:lang w:eastAsia="ru-RU"/>
        </w:rPr>
        <w:t>Фамилия  И.О. (название)  заявителя</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земельного участка в аренду без проведения торгов</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Рассмотрев заявление, поступившее ____________ от 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i/>
          <w:iCs/>
          <w:sz w:val="24"/>
          <w:szCs w:val="24"/>
          <w:lang w:eastAsia="ru-RU"/>
        </w:rPr>
        <w:t>                                                                            дата</w:t>
      </w:r>
      <w:r w:rsidRPr="00BE1D28">
        <w:rPr>
          <w:rFonts w:ascii="Times New Roman" w:hAnsi="Times New Roman"/>
          <w:sz w:val="24"/>
          <w:szCs w:val="24"/>
          <w:lang w:eastAsia="ru-RU"/>
        </w:rPr>
        <w:t>      </w:t>
      </w:r>
      <w:r w:rsidRPr="00BE1D28">
        <w:rPr>
          <w:rFonts w:ascii="Times New Roman" w:hAnsi="Times New Roman"/>
          <w:i/>
          <w:iCs/>
          <w:sz w:val="24"/>
          <w:szCs w:val="24"/>
          <w:lang w:eastAsia="ru-RU"/>
        </w:rPr>
        <w:t>Фамилия  И.О. (название)  заявителя</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о предоставлении земельного участка в аренду без проведения торгов, руководствуясь Земельным кодексом Российской Федерации, Уставом МО «Нельхай»,</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Администрация МО «Нельхай»</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ПОСТАНОВЛЯЕТ:</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1. Предоставить в аренду без проведения торгов</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_____________________________________________________________________________</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w:t>
      </w:r>
      <w:r w:rsidRPr="00BE1D28">
        <w:rPr>
          <w:rFonts w:ascii="Times New Roman" w:hAnsi="Times New Roman"/>
          <w:i/>
          <w:iCs/>
          <w:sz w:val="24"/>
          <w:szCs w:val="24"/>
          <w:lang w:eastAsia="ru-RU"/>
        </w:rPr>
        <w:t>Фамилия  И.О. (название)  заявителя</w:t>
      </w:r>
      <w:r w:rsidRPr="00BE1D28">
        <w:rPr>
          <w:rFonts w:ascii="Times New Roman" w:hAnsi="Times New Roman"/>
          <w:sz w:val="24"/>
          <w:szCs w:val="24"/>
          <w:lang w:eastAsia="ru-RU"/>
        </w:rPr>
        <w:t>)</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xml:space="preserve">_____________________________________________________________________________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земельный участок с кадастровым N 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находящийся по адресу (имеющий адресные ориентиры): Российская Федерация, Иркутская область, Аларский район,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поселок, село и др., улица, дом, строение,</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____________________________________________________________, (далее - участок)</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иные адресные ориентиры)</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для использования в целях 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(вид разрешенного использования)</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общей площадью ________ кв. м.</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2. Заключить с ___________________________________________ договор аренды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w:t>
      </w:r>
      <w:r w:rsidRPr="00BE1D28">
        <w:rPr>
          <w:rFonts w:ascii="Times New Roman" w:hAnsi="Times New Roman"/>
          <w:i/>
          <w:iCs/>
          <w:sz w:val="24"/>
          <w:szCs w:val="24"/>
          <w:lang w:eastAsia="ru-RU"/>
        </w:rPr>
        <w:t>Фамилия  И.О. (название)  заявителя</w:t>
      </w:r>
      <w:r w:rsidRPr="00BE1D28">
        <w:rPr>
          <w:rFonts w:ascii="Times New Roman" w:hAnsi="Times New Roman"/>
          <w:sz w:val="24"/>
          <w:szCs w:val="24"/>
          <w:lang w:eastAsia="ru-RU"/>
        </w:rPr>
        <w:t>)</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земельного участка.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3. Постановление вступает в силу с момента подписания.</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Глава МО «Нельхай»     _________________</w:t>
      </w:r>
    </w:p>
    <w:p w:rsidR="006A2842" w:rsidRPr="00BE1D28" w:rsidRDefault="006A2842" w:rsidP="00BE1D28">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                                                        (подпись)                               (И.О.Фамилия)</w:t>
      </w:r>
      <w:r w:rsidRPr="00BE1D28">
        <w:rPr>
          <w:rFonts w:ascii="Times New Roman" w:hAnsi="Times New Roman"/>
          <w:sz w:val="24"/>
          <w:szCs w:val="24"/>
          <w:lang w:eastAsia="ru-RU"/>
        </w:rPr>
        <w:br w:type="page"/>
        <w:t>Приложение № 3</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к  А</w:t>
      </w:r>
      <w:hyperlink r:id="rId16" w:history="1">
        <w:r w:rsidRPr="00BE1D28">
          <w:rPr>
            <w:rFonts w:ascii="Times New Roman" w:hAnsi="Times New Roman"/>
            <w:b/>
            <w:bCs/>
            <w:sz w:val="24"/>
            <w:szCs w:val="24"/>
            <w:lang w:eastAsia="ar-SA"/>
          </w:rPr>
          <w:t>дминистративному</w:t>
        </w:r>
      </w:hyperlink>
      <w:r w:rsidRPr="00BE1D28">
        <w:rPr>
          <w:rFonts w:ascii="Times New Roman" w:hAnsi="Times New Roman"/>
          <w:sz w:val="24"/>
          <w:szCs w:val="24"/>
          <w:lang w:eastAsia="ru-RU"/>
        </w:rPr>
        <w:t xml:space="preserve"> регламенту</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предоставления муниципальной услуги</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«Предоставление земельных участков</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в аренду без проведения торгов на территории МО «Нельхай»»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ДОГОВОР АРЕНДЫ</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ЗЕМЕЛЬНОГО УЧАСТКА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                          "__" _________ 20_ г.</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(место заключения договора)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На основании постановления администрации МО «Нельхай»  от ___.__.20__ № _____, администрация МО «Нельхай» в лице Главы поселения ________________________________, действующего на основании Устава, именуемая в дальнейшем "Арендодатель",</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и 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(гражданин или юридическое лицо)</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в лице ________________________________, действующего на основании</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 именуемый в дальнейшем "Арендатор", и именуемые в дальнейшем "Стороны",  заключили настоящий Договор о нижеследующем:</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6A5815" w:rsidRDefault="006A2842" w:rsidP="00D24B50">
      <w:pPr>
        <w:spacing w:after="0" w:line="240" w:lineRule="auto"/>
        <w:jc w:val="center"/>
        <w:rPr>
          <w:rFonts w:ascii="Times New Roman" w:hAnsi="Times New Roman"/>
          <w:b/>
          <w:sz w:val="24"/>
          <w:szCs w:val="24"/>
          <w:lang w:eastAsia="ru-RU"/>
        </w:rPr>
      </w:pPr>
      <w:r w:rsidRPr="006A5815">
        <w:rPr>
          <w:rFonts w:ascii="Times New Roman" w:hAnsi="Times New Roman"/>
          <w:b/>
          <w:sz w:val="24"/>
          <w:szCs w:val="24"/>
          <w:lang w:eastAsia="ru-RU"/>
        </w:rPr>
        <w:t>1. Предмет договора</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b/>
          <w:bCs/>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1.1. 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(категория земель)</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с кадастровым N 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находящийся по адресу (имеющий адресные ориентиры): Российская Федерация, Иркутская область, Аларский район, МО «Нельхай»,  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поселок, село и др., улица, дом,</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_______________________________________________________( далее – Участок)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строение и др., иные адресные ориентиры)</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для использования в целях 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(вид, виды разрешенного использования)</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в границах,   указанных   в  кадастровом паспорте Участка, прилагаемом к настоящему Договору и  являющемся  его  неотъемлемой частью, общей  площадью  ____________  кв. м.</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1.2. Сдача участка в субаренду без согласия Арендодателя не допускается. Согласие оформляется постановлением администрации МО «Нельхай».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6A5815" w:rsidRDefault="006A2842" w:rsidP="006A5815">
      <w:pPr>
        <w:spacing w:after="0" w:line="240" w:lineRule="auto"/>
        <w:jc w:val="center"/>
        <w:rPr>
          <w:rFonts w:ascii="Times New Roman" w:hAnsi="Times New Roman"/>
          <w:b/>
          <w:sz w:val="24"/>
          <w:szCs w:val="24"/>
          <w:lang w:eastAsia="ru-RU"/>
        </w:rPr>
      </w:pPr>
      <w:r w:rsidRPr="006A5815">
        <w:rPr>
          <w:rFonts w:ascii="Times New Roman" w:hAnsi="Times New Roman"/>
          <w:b/>
          <w:sz w:val="24"/>
          <w:szCs w:val="24"/>
          <w:lang w:eastAsia="ru-RU"/>
        </w:rPr>
        <w:t>2. Плата по Договору</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2.1. Арендная плата составляет _________________________ рублей в год.</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2.2. Оплата производится в рублях. Сумма платежа перечисляется ежемесячно до 10 числа месяца, следующего за расчетным периодом, в  размере 12 от годовой суммы арендной платы, на  счета  органов  казначейства Аларского района,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открытые на балансовом счете 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(номер счета)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В платежном  документе в поле "Назначение платежа" указывается</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код бюджетной классификации 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(номер кода)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Сведения о реквизитах счета: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а) наименование органа казначейства 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б) N счета органа казначейства 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2.3. 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администрации МО «Нельхай».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3. Ограничения использования и обременения Участка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3.1. Ограничения   использования   Участка: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(указываются в соответствии с кадастровым паспортом Участка)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3.2. Обременения   Участка: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(указываются в соответствии с кадастровым паспортом Участка)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b/>
          <w:bCs/>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b/>
          <w:bCs/>
          <w:sz w:val="24"/>
          <w:szCs w:val="24"/>
          <w:lang w:eastAsia="ru-RU"/>
        </w:rPr>
        <w:t>2. Срок действия договора</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b/>
          <w:bCs/>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2.1. Срок действия настоящего Договора: _________________ лет.</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i/>
          <w:iCs/>
          <w:sz w:val="24"/>
          <w:szCs w:val="24"/>
          <w:lang w:eastAsia="ru-RU"/>
        </w:rPr>
        <w:t>(не более 20 лет)</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b/>
          <w:bCs/>
          <w:sz w:val="24"/>
          <w:szCs w:val="24"/>
          <w:lang w:eastAsia="ru-RU"/>
        </w:rPr>
        <w:t xml:space="preserve">4. Права и обязанности Сторон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4.1. Арендодатель обязан:</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4.1.1. 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4.1.2. 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4.2. Права Арендодателя:</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4.2.1. 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администрации МО «Нельхай»;</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4.2.2. на беспрепятственный доступ на земельный участок с целью его осмотра на предмет соблюдения условий договора;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4.2.3. расторгнуть настоящий договор в случаях:</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а) невнесения Арендатором арендной платы;</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б) нарушения Арендатором сроков внесения арендной платы два и более раз;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в) нарушения Арендатором условий целевого использования земельного участка, являющего предметом настоящего Договора;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г) нарушения Арендатором пункта 1.2 настоящего Договора;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д) изъятия земельного участка для государственных или муниципальных нужд;</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е) при отказе Арендатора от подписания дополнительного соглашения к настоящему Договору при изменении арендной платы;</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ж) в иных случаях, предусмотренных законодательством Российской Федерации.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4.2.4. 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4.3. Арендатор обязан:</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4.3.1. в определенные настоящим Договором сроки производить внесение арендной платы;</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4.3.2. использовать земельный участок в соответствии с целевым назначением;</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4.3.3. 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4.3.4. 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4.3.5. 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4.3.6.  не допускать действий, приводящих к ухудшению экологической обстановки на земельном участке и прилегающих территориях;</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4.3.7. соблюдать санитарные, противопожарные нормы и требования, а также Правила благоустройства территории МО «Нельхай»;</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4.4. Права Арендатора: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4.4.1. 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МО «Нельхай» для соответствующей территориальной зоны.</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4.4.2. передавать земельный участок в субаренду с письменного согласия Арендатора.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b/>
          <w:bCs/>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b/>
          <w:bCs/>
          <w:sz w:val="24"/>
          <w:szCs w:val="24"/>
          <w:lang w:eastAsia="ru-RU"/>
        </w:rPr>
        <w:t>5. Ответственность Сторон</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5.1. 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5.2. 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5.3. 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b/>
          <w:bCs/>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b/>
          <w:bCs/>
          <w:sz w:val="24"/>
          <w:szCs w:val="24"/>
          <w:lang w:eastAsia="ru-RU"/>
        </w:rPr>
        <w:t xml:space="preserve">6.  Заключительные положения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6.1. Настоящий Договор вступает в силу с момента его государственной регистрации.</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6.2. Все изменения и (или) дополнения к настоящему Договору оформляются дополнительными соглашениями к договору, подлежащими государственной регистрации  установленном порядке.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6.3. Смена собственника земельного участка не является основанием для расторжения настоящего Договора.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6.4. Настоящий Договор составлен в 3-х подлинных экземплярах, по одному для каждой из сторон, третий – для представления в органы государственной регистрации.</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6.5. Споры по настоящему Договору рассматриваются в суде с обязательным соблюдением досудебного урегулирования в претензионном порядке.</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6.6. В случаях, не предусмотренных настоящим Договором, Стороны руководствуются действующим законодательством.</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Приложения к Договору:</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1. Кадастровый паспорт земельного участка.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2. Передаточный акт земельного участка.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3. Расчет арендной платы.</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7. Юридические адреса и реквизиты Сторон:</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Арендодатель: 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Арендатор: 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8. Подписи Сторон</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Арендодатель: _________________  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(Ф.И.О.)         (подпись)</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"__" _____________ 200_ г.</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Арендатор: _________________  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(Ф.И.О.)         (подпись)</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"__" _____________ 200_ г.</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br w:type="page"/>
        <w:t>Приложение № 4</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к  А</w:t>
      </w:r>
      <w:hyperlink r:id="rId17" w:history="1">
        <w:r w:rsidRPr="00BE1D28">
          <w:rPr>
            <w:rFonts w:ascii="Times New Roman" w:hAnsi="Times New Roman"/>
            <w:b/>
            <w:bCs/>
            <w:sz w:val="24"/>
            <w:szCs w:val="24"/>
            <w:lang w:eastAsia="ar-SA"/>
          </w:rPr>
          <w:t>дминистративному</w:t>
        </w:r>
      </w:hyperlink>
      <w:r w:rsidRPr="00BE1D28">
        <w:rPr>
          <w:rFonts w:ascii="Times New Roman" w:hAnsi="Times New Roman"/>
          <w:sz w:val="24"/>
          <w:szCs w:val="24"/>
          <w:lang w:eastAsia="ru-RU"/>
        </w:rPr>
        <w:t xml:space="preserve"> регламенту</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предоставления муниципальной услуги</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«Предоставление земельных участков</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в аренду без проведения торгов на территории МО «Нельхай»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 xml:space="preserve">РЕШЕНИЕ </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sz w:val="24"/>
          <w:szCs w:val="24"/>
          <w:lang w:eastAsia="ru-RU"/>
        </w:rPr>
        <w:t>об отказе в предоставлении земельного участка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xml:space="preserve">  </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 xml:space="preserve">Фамилия И.О заявителя, адрес места жительства </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 (</w:t>
      </w:r>
      <w:r w:rsidRPr="00BE1D28">
        <w:rPr>
          <w:rFonts w:ascii="Times New Roman" w:hAnsi="Times New Roman"/>
          <w:i/>
          <w:iCs/>
          <w:sz w:val="24"/>
          <w:szCs w:val="24"/>
          <w:lang w:eastAsia="ru-RU"/>
        </w:rPr>
        <w:t xml:space="preserve"> для граждан)</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Наименование, местонахождение заявителя</w:t>
      </w:r>
    </w:p>
    <w:p w:rsidR="006A2842" w:rsidRPr="00BE1D28" w:rsidRDefault="006A2842" w:rsidP="00D24B50">
      <w:pPr>
        <w:spacing w:after="0" w:line="240" w:lineRule="auto"/>
        <w:jc w:val="right"/>
        <w:rPr>
          <w:rFonts w:ascii="Times New Roman" w:hAnsi="Times New Roman"/>
          <w:sz w:val="24"/>
          <w:szCs w:val="24"/>
          <w:lang w:eastAsia="ru-RU"/>
        </w:rPr>
      </w:pPr>
      <w:r w:rsidRPr="00BE1D28">
        <w:rPr>
          <w:rFonts w:ascii="Times New Roman" w:hAnsi="Times New Roman"/>
          <w:sz w:val="24"/>
          <w:szCs w:val="24"/>
          <w:lang w:eastAsia="ru-RU"/>
        </w:rPr>
        <w:t> </w:t>
      </w:r>
      <w:r w:rsidRPr="00BE1D28">
        <w:rPr>
          <w:rFonts w:ascii="Times New Roman" w:hAnsi="Times New Roman"/>
          <w:i/>
          <w:iCs/>
          <w:sz w:val="24"/>
          <w:szCs w:val="24"/>
          <w:lang w:eastAsia="ru-RU"/>
        </w:rPr>
        <w:t>(для юридических лиц)</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Об отказе в предоставлении земельного участка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В соответствии со статьей 39.16 Земельного кодекса Российской Федерации, Администрация МО «Нельхай» сообщает решение:</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1. Отказать _____________________________________________________________</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i/>
          <w:iCs/>
          <w:sz w:val="24"/>
          <w:szCs w:val="24"/>
          <w:lang w:eastAsia="ru-RU"/>
        </w:rPr>
        <w:t>(Фамилия И.О. или наименование  заявителя)</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в предоставлении земельного участка с кадастровым № 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находящегося по адресу (имеющего адресные ориентиры): Российская Федерация, Иркутская область,  Аларский район, МО «Нельхай»,  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поселок, село и др., улица, дом, строение и др., иные адресные ориентиры)</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в аренду без проведения торгов.</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Основанием для отказа является:</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__________________________________________________________________________</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__________________________________________________________________________</w:t>
      </w:r>
    </w:p>
    <w:p w:rsidR="006A2842" w:rsidRPr="00BE1D28" w:rsidRDefault="006A2842" w:rsidP="00D24B50">
      <w:pPr>
        <w:spacing w:after="0" w:line="240" w:lineRule="auto"/>
        <w:jc w:val="center"/>
        <w:rPr>
          <w:rFonts w:ascii="Times New Roman" w:hAnsi="Times New Roman"/>
          <w:sz w:val="24"/>
          <w:szCs w:val="24"/>
          <w:lang w:eastAsia="ru-RU"/>
        </w:rPr>
      </w:pPr>
      <w:r w:rsidRPr="00BE1D28">
        <w:rPr>
          <w:rFonts w:ascii="Times New Roman" w:hAnsi="Times New Roman"/>
          <w:i/>
          <w:iCs/>
          <w:sz w:val="24"/>
          <w:szCs w:val="24"/>
          <w:lang w:eastAsia="ru-RU"/>
        </w:rPr>
        <w:t>(указать все основания в соответствии с пунктом 2.13 Административного регламента)</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Настоящее решение может быть обжаловано в судебном порядке.</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 </w:t>
      </w:r>
    </w:p>
    <w:p w:rsidR="006A2842" w:rsidRPr="00BE1D28" w:rsidRDefault="006A2842" w:rsidP="00D24B50">
      <w:pPr>
        <w:spacing w:after="0" w:line="240" w:lineRule="auto"/>
        <w:jc w:val="both"/>
        <w:rPr>
          <w:rFonts w:ascii="Times New Roman" w:hAnsi="Times New Roman"/>
          <w:sz w:val="24"/>
          <w:szCs w:val="24"/>
          <w:lang w:eastAsia="ru-RU"/>
        </w:rPr>
      </w:pPr>
      <w:r w:rsidRPr="00BE1D28">
        <w:rPr>
          <w:rFonts w:ascii="Times New Roman" w:hAnsi="Times New Roman"/>
          <w:sz w:val="24"/>
          <w:szCs w:val="24"/>
          <w:lang w:eastAsia="ru-RU"/>
        </w:rPr>
        <w:t>Глава МО «Нельхай»     _________________</w:t>
      </w:r>
    </w:p>
    <w:p w:rsidR="006A2842" w:rsidRPr="00BE1D28" w:rsidRDefault="006A2842" w:rsidP="00D24B50">
      <w:pPr>
        <w:spacing w:after="0" w:line="240" w:lineRule="auto"/>
        <w:rPr>
          <w:rFonts w:ascii="Times New Roman" w:hAnsi="Times New Roman"/>
          <w:sz w:val="24"/>
          <w:szCs w:val="24"/>
        </w:rPr>
      </w:pPr>
      <w:r w:rsidRPr="00BE1D28">
        <w:rPr>
          <w:rFonts w:ascii="Times New Roman" w:hAnsi="Times New Roman"/>
          <w:sz w:val="24"/>
          <w:szCs w:val="24"/>
          <w:lang w:eastAsia="ru-RU"/>
        </w:rPr>
        <w:t>                                                        (подпись)                               (И.О.Фамилия)</w:t>
      </w:r>
    </w:p>
    <w:sectPr w:rsidR="006A2842" w:rsidRPr="00BE1D28" w:rsidSect="00096FC3">
      <w:footerReference w:type="default" r:id="rId18"/>
      <w:pgSz w:w="11906" w:h="16838"/>
      <w:pgMar w:top="567" w:right="567" w:bottom="567" w:left="1701"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A2842" w:rsidRDefault="006A2842" w:rsidP="00D24B50">
      <w:pPr>
        <w:spacing w:after="0" w:line="240" w:lineRule="auto"/>
      </w:pPr>
      <w:r>
        <w:separator/>
      </w:r>
    </w:p>
  </w:endnote>
  <w:endnote w:type="continuationSeparator" w:id="0">
    <w:p w:rsidR="006A2842" w:rsidRDefault="006A2842" w:rsidP="00D24B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2842" w:rsidRDefault="006A2842">
    <w:pPr>
      <w:pStyle w:val="Footer"/>
    </w:pPr>
    <w:fldSimple w:instr="PAGE   \* MERGEFORMAT">
      <w:r>
        <w:rPr>
          <w:noProof/>
        </w:rPr>
        <w:t>26</w:t>
      </w:r>
    </w:fldSimple>
  </w:p>
  <w:p w:rsidR="006A2842" w:rsidRDefault="006A284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A2842" w:rsidRDefault="006A2842" w:rsidP="00D24B50">
      <w:pPr>
        <w:spacing w:after="0" w:line="240" w:lineRule="auto"/>
      </w:pPr>
      <w:r>
        <w:separator/>
      </w:r>
    </w:p>
  </w:footnote>
  <w:footnote w:type="continuationSeparator" w:id="0">
    <w:p w:rsidR="006A2842" w:rsidRDefault="006A2842" w:rsidP="00D24B50">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EB3A9E2A"/>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BA68A974"/>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60BC892C"/>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7816833E"/>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9B74368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5F6ED6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FE6AE8F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2EFE1E2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E92CD6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8AB016E2"/>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41F2"/>
    <w:rsid w:val="00023FB3"/>
    <w:rsid w:val="00096FC3"/>
    <w:rsid w:val="000A50EF"/>
    <w:rsid w:val="00104B6A"/>
    <w:rsid w:val="002012DA"/>
    <w:rsid w:val="0020720E"/>
    <w:rsid w:val="0023111F"/>
    <w:rsid w:val="002441F2"/>
    <w:rsid w:val="0027734A"/>
    <w:rsid w:val="002954E2"/>
    <w:rsid w:val="003511DA"/>
    <w:rsid w:val="00397D59"/>
    <w:rsid w:val="004026E3"/>
    <w:rsid w:val="00463DDF"/>
    <w:rsid w:val="0047364A"/>
    <w:rsid w:val="00490708"/>
    <w:rsid w:val="004C427A"/>
    <w:rsid w:val="005067E7"/>
    <w:rsid w:val="0050779C"/>
    <w:rsid w:val="00534614"/>
    <w:rsid w:val="005771E2"/>
    <w:rsid w:val="0058406C"/>
    <w:rsid w:val="00595ED8"/>
    <w:rsid w:val="005B4B1D"/>
    <w:rsid w:val="005C2CFD"/>
    <w:rsid w:val="005D7475"/>
    <w:rsid w:val="006A2842"/>
    <w:rsid w:val="006A5815"/>
    <w:rsid w:val="00703187"/>
    <w:rsid w:val="00705BB4"/>
    <w:rsid w:val="00710F6D"/>
    <w:rsid w:val="00735C5B"/>
    <w:rsid w:val="00761157"/>
    <w:rsid w:val="00770392"/>
    <w:rsid w:val="007814B7"/>
    <w:rsid w:val="007C45F8"/>
    <w:rsid w:val="00887DC7"/>
    <w:rsid w:val="008E7786"/>
    <w:rsid w:val="008F3609"/>
    <w:rsid w:val="008F5E90"/>
    <w:rsid w:val="009566F7"/>
    <w:rsid w:val="00972BCB"/>
    <w:rsid w:val="00974C93"/>
    <w:rsid w:val="009A4985"/>
    <w:rsid w:val="009C2CA4"/>
    <w:rsid w:val="00A32D29"/>
    <w:rsid w:val="00A5644F"/>
    <w:rsid w:val="00AF6D83"/>
    <w:rsid w:val="00B00BE0"/>
    <w:rsid w:val="00B5472E"/>
    <w:rsid w:val="00B61D4E"/>
    <w:rsid w:val="00BD0BCF"/>
    <w:rsid w:val="00BE1D28"/>
    <w:rsid w:val="00BE21A7"/>
    <w:rsid w:val="00C56BF4"/>
    <w:rsid w:val="00CE3E91"/>
    <w:rsid w:val="00D045B3"/>
    <w:rsid w:val="00D1781F"/>
    <w:rsid w:val="00D24B50"/>
    <w:rsid w:val="00D4762C"/>
    <w:rsid w:val="00FA6C5C"/>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4B6A"/>
    <w:pPr>
      <w:spacing w:after="160" w:line="259" w:lineRule="auto"/>
    </w:pPr>
    <w:rPr>
      <w:lang w:eastAsia="en-US"/>
    </w:rPr>
  </w:style>
  <w:style w:type="paragraph" w:styleId="Heading1">
    <w:name w:val="heading 1"/>
    <w:basedOn w:val="Normal"/>
    <w:link w:val="Heading1Char"/>
    <w:uiPriority w:val="99"/>
    <w:qFormat/>
    <w:rsid w:val="004C427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2">
    <w:name w:val="heading 2"/>
    <w:basedOn w:val="Normal"/>
    <w:link w:val="Heading2Char"/>
    <w:uiPriority w:val="99"/>
    <w:qFormat/>
    <w:rsid w:val="004C427A"/>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Heading3">
    <w:name w:val="heading 3"/>
    <w:basedOn w:val="Normal"/>
    <w:link w:val="Heading3Char"/>
    <w:uiPriority w:val="99"/>
    <w:qFormat/>
    <w:rsid w:val="004C427A"/>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C427A"/>
    <w:rPr>
      <w:rFonts w:ascii="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9"/>
    <w:locked/>
    <w:rsid w:val="004C427A"/>
    <w:rPr>
      <w:rFonts w:ascii="Times New Roman" w:hAnsi="Times New Roman" w:cs="Times New Roman"/>
      <w:b/>
      <w:bCs/>
      <w:sz w:val="36"/>
      <w:szCs w:val="36"/>
      <w:lang w:eastAsia="ru-RU"/>
    </w:rPr>
  </w:style>
  <w:style w:type="character" w:customStyle="1" w:styleId="Heading3Char">
    <w:name w:val="Heading 3 Char"/>
    <w:basedOn w:val="DefaultParagraphFont"/>
    <w:link w:val="Heading3"/>
    <w:uiPriority w:val="99"/>
    <w:locked/>
    <w:rsid w:val="004C427A"/>
    <w:rPr>
      <w:rFonts w:ascii="Times New Roman" w:hAnsi="Times New Roman" w:cs="Times New Roman"/>
      <w:b/>
      <w:bCs/>
      <w:sz w:val="27"/>
      <w:szCs w:val="27"/>
      <w:lang w:eastAsia="ru-RU"/>
    </w:rPr>
  </w:style>
  <w:style w:type="character" w:styleId="Hyperlink">
    <w:name w:val="Hyperlink"/>
    <w:basedOn w:val="DefaultParagraphFont"/>
    <w:uiPriority w:val="99"/>
    <w:semiHidden/>
    <w:rsid w:val="004C427A"/>
    <w:rPr>
      <w:rFonts w:cs="Times New Roman"/>
      <w:color w:val="265E9D"/>
      <w:u w:val="none"/>
      <w:effect w:val="none"/>
    </w:rPr>
  </w:style>
  <w:style w:type="character" w:styleId="FollowedHyperlink">
    <w:name w:val="FollowedHyperlink"/>
    <w:basedOn w:val="DefaultParagraphFont"/>
    <w:uiPriority w:val="99"/>
    <w:semiHidden/>
    <w:rsid w:val="004C427A"/>
    <w:rPr>
      <w:rFonts w:cs="Times New Roman"/>
      <w:color w:val="265E9D"/>
      <w:u w:val="none"/>
      <w:effect w:val="none"/>
    </w:rPr>
  </w:style>
  <w:style w:type="character" w:styleId="Emphasis">
    <w:name w:val="Emphasis"/>
    <w:basedOn w:val="DefaultParagraphFont"/>
    <w:uiPriority w:val="99"/>
    <w:qFormat/>
    <w:rsid w:val="004C427A"/>
    <w:rPr>
      <w:rFonts w:cs="Times New Roman"/>
      <w:i/>
      <w:iCs/>
    </w:rPr>
  </w:style>
  <w:style w:type="character" w:styleId="Strong">
    <w:name w:val="Strong"/>
    <w:basedOn w:val="DefaultParagraphFont"/>
    <w:uiPriority w:val="99"/>
    <w:qFormat/>
    <w:rsid w:val="004C427A"/>
    <w:rPr>
      <w:rFonts w:cs="Times New Roman"/>
      <w:b/>
      <w:bCs/>
    </w:rPr>
  </w:style>
  <w:style w:type="paragraph" w:styleId="NormalWeb">
    <w:name w:val="Normal (Web)"/>
    <w:basedOn w:val="Normal"/>
    <w:uiPriority w:val="99"/>
    <w:semiHidden/>
    <w:rsid w:val="004C427A"/>
    <w:pPr>
      <w:spacing w:after="225" w:line="240" w:lineRule="auto"/>
    </w:pPr>
    <w:rPr>
      <w:rFonts w:ascii="Times New Roman" w:eastAsia="Times New Roman" w:hAnsi="Times New Roman"/>
      <w:sz w:val="24"/>
      <w:szCs w:val="24"/>
      <w:lang w:eastAsia="ru-RU"/>
    </w:rPr>
  </w:style>
  <w:style w:type="paragraph" w:customStyle="1" w:styleId="loading">
    <w:name w:val="loading"/>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al">
    <w:name w:val="al"/>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ar">
    <w:name w:val="ar"/>
    <w:basedOn w:val="Normal"/>
    <w:uiPriority w:val="99"/>
    <w:rsid w:val="004C427A"/>
    <w:pPr>
      <w:spacing w:after="225" w:line="240" w:lineRule="auto"/>
      <w:jc w:val="right"/>
    </w:pPr>
    <w:rPr>
      <w:rFonts w:ascii="Times New Roman" w:eastAsia="Times New Roman" w:hAnsi="Times New Roman"/>
      <w:sz w:val="24"/>
      <w:szCs w:val="24"/>
      <w:lang w:eastAsia="ru-RU"/>
    </w:rPr>
  </w:style>
  <w:style w:type="paragraph" w:customStyle="1" w:styleId="ac">
    <w:name w:val="ac"/>
    <w:basedOn w:val="Normal"/>
    <w:uiPriority w:val="99"/>
    <w:rsid w:val="004C427A"/>
    <w:pPr>
      <w:spacing w:after="225" w:line="240" w:lineRule="auto"/>
      <w:jc w:val="center"/>
    </w:pPr>
    <w:rPr>
      <w:rFonts w:ascii="Times New Roman" w:eastAsia="Times New Roman" w:hAnsi="Times New Roman"/>
      <w:sz w:val="24"/>
      <w:szCs w:val="24"/>
      <w:lang w:eastAsia="ru-RU"/>
    </w:rPr>
  </w:style>
  <w:style w:type="paragraph" w:customStyle="1" w:styleId="va">
    <w:name w:val="va"/>
    <w:basedOn w:val="Normal"/>
    <w:uiPriority w:val="99"/>
    <w:rsid w:val="004C427A"/>
    <w:pPr>
      <w:spacing w:after="225" w:line="240" w:lineRule="auto"/>
      <w:textAlignment w:val="center"/>
    </w:pPr>
    <w:rPr>
      <w:rFonts w:ascii="Times New Roman" w:eastAsia="Times New Roman" w:hAnsi="Times New Roman"/>
      <w:sz w:val="24"/>
      <w:szCs w:val="24"/>
      <w:lang w:eastAsia="ru-RU"/>
    </w:rPr>
  </w:style>
  <w:style w:type="paragraph" w:customStyle="1" w:styleId="vt">
    <w:name w:val="vt"/>
    <w:basedOn w:val="Normal"/>
    <w:uiPriority w:val="99"/>
    <w:rsid w:val="004C427A"/>
    <w:pPr>
      <w:spacing w:after="225" w:line="240" w:lineRule="auto"/>
      <w:textAlignment w:val="top"/>
    </w:pPr>
    <w:rPr>
      <w:rFonts w:ascii="Times New Roman" w:eastAsia="Times New Roman" w:hAnsi="Times New Roman"/>
      <w:sz w:val="24"/>
      <w:szCs w:val="24"/>
      <w:lang w:eastAsia="ru-RU"/>
    </w:rPr>
  </w:style>
  <w:style w:type="paragraph" w:customStyle="1" w:styleId="clear">
    <w:name w:val="clear"/>
    <w:basedOn w:val="Normal"/>
    <w:uiPriority w:val="99"/>
    <w:rsid w:val="004C427A"/>
    <w:pPr>
      <w:spacing w:after="225" w:line="15" w:lineRule="atLeast"/>
    </w:pPr>
    <w:rPr>
      <w:rFonts w:ascii="Times New Roman" w:eastAsia="Times New Roman" w:hAnsi="Times New Roman"/>
      <w:sz w:val="2"/>
      <w:szCs w:val="2"/>
      <w:lang w:eastAsia="ru-RU"/>
    </w:rPr>
  </w:style>
  <w:style w:type="paragraph" w:customStyle="1" w:styleId="clear-line">
    <w:name w:val="clear-line"/>
    <w:basedOn w:val="Normal"/>
    <w:uiPriority w:val="99"/>
    <w:rsid w:val="004C427A"/>
    <w:pPr>
      <w:spacing w:after="225" w:line="105" w:lineRule="atLeast"/>
    </w:pPr>
    <w:rPr>
      <w:rFonts w:ascii="Times New Roman" w:eastAsia="Times New Roman" w:hAnsi="Times New Roman"/>
      <w:sz w:val="11"/>
      <w:szCs w:val="11"/>
      <w:lang w:eastAsia="ru-RU"/>
    </w:rPr>
  </w:style>
  <w:style w:type="paragraph" w:customStyle="1" w:styleId="pad">
    <w:name w:val="pad"/>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mad">
    <w:name w:val="mad"/>
    <w:basedOn w:val="Normal"/>
    <w:uiPriority w:val="99"/>
    <w:rsid w:val="004C427A"/>
    <w:pPr>
      <w:spacing w:before="105" w:after="105" w:line="240" w:lineRule="auto"/>
      <w:ind w:left="105" w:right="105"/>
    </w:pPr>
    <w:rPr>
      <w:rFonts w:ascii="Times New Roman" w:eastAsia="Times New Roman" w:hAnsi="Times New Roman"/>
      <w:sz w:val="24"/>
      <w:szCs w:val="24"/>
      <w:lang w:eastAsia="ru-RU"/>
    </w:rPr>
  </w:style>
  <w:style w:type="paragraph" w:customStyle="1" w:styleId="pad-horiz">
    <w:name w:val="pad-horiz"/>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width">
    <w:name w:val="width"/>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noin">
    <w:name w:val="noin"/>
    <w:basedOn w:val="Normal"/>
    <w:uiPriority w:val="99"/>
    <w:rsid w:val="004C427A"/>
    <w:pPr>
      <w:spacing w:after="225" w:line="240" w:lineRule="auto"/>
    </w:pPr>
    <w:rPr>
      <w:rFonts w:ascii="Times New Roman" w:eastAsia="Times New Roman" w:hAnsi="Times New Roman"/>
      <w:vanish/>
      <w:sz w:val="24"/>
      <w:szCs w:val="24"/>
      <w:lang w:eastAsia="ru-RU"/>
    </w:rPr>
  </w:style>
  <w:style w:type="paragraph" w:customStyle="1" w:styleId="standart">
    <w:name w:val="standart"/>
    <w:basedOn w:val="Normal"/>
    <w:uiPriority w:val="99"/>
    <w:rsid w:val="004C427A"/>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sz w:val="24"/>
      <w:szCs w:val="24"/>
      <w:lang w:eastAsia="ru-RU"/>
    </w:rPr>
  </w:style>
  <w:style w:type="paragraph" w:customStyle="1" w:styleId="menu-block-text">
    <w:name w:val="menu-block-tex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active">
    <w:name w:val="active"/>
    <w:basedOn w:val="Normal"/>
    <w:uiPriority w:val="99"/>
    <w:rsid w:val="004C427A"/>
    <w:pPr>
      <w:shd w:val="clear" w:color="auto" w:fill="205087"/>
      <w:spacing w:after="225" w:line="240" w:lineRule="auto"/>
    </w:pPr>
    <w:rPr>
      <w:rFonts w:ascii="Times New Roman" w:eastAsia="Times New Roman" w:hAnsi="Times New Roman"/>
      <w:sz w:val="24"/>
      <w:szCs w:val="24"/>
      <w:lang w:eastAsia="ru-RU"/>
    </w:rPr>
  </w:style>
  <w:style w:type="paragraph" w:customStyle="1" w:styleId="user">
    <w:name w:val="user"/>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site-title">
    <w:name w:val="site-title"/>
    <w:basedOn w:val="Normal"/>
    <w:uiPriority w:val="99"/>
    <w:rsid w:val="004C427A"/>
    <w:pPr>
      <w:spacing w:after="225" w:line="450" w:lineRule="atLeast"/>
    </w:pPr>
    <w:rPr>
      <w:rFonts w:ascii="Times New Roman" w:eastAsia="Times New Roman" w:hAnsi="Times New Roman"/>
      <w:b/>
      <w:bCs/>
      <w:sz w:val="21"/>
      <w:szCs w:val="21"/>
      <w:lang w:eastAsia="ru-RU"/>
    </w:rPr>
  </w:style>
  <w:style w:type="paragraph" w:customStyle="1" w:styleId="pages">
    <w:name w:val="pages"/>
    <w:basedOn w:val="Normal"/>
    <w:uiPriority w:val="99"/>
    <w:rsid w:val="004C427A"/>
    <w:pPr>
      <w:spacing w:after="0" w:line="240" w:lineRule="auto"/>
      <w:jc w:val="center"/>
    </w:pPr>
    <w:rPr>
      <w:rFonts w:ascii="Times New Roman" w:eastAsia="Times New Roman" w:hAnsi="Times New Roman"/>
      <w:sz w:val="17"/>
      <w:szCs w:val="17"/>
      <w:lang w:eastAsia="ru-RU"/>
    </w:rPr>
  </w:style>
  <w:style w:type="paragraph" w:customStyle="1" w:styleId="cont">
    <w:name w:val="cont"/>
    <w:basedOn w:val="Normal"/>
    <w:uiPriority w:val="99"/>
    <w:rsid w:val="004C427A"/>
    <w:pPr>
      <w:pBdr>
        <w:bottom w:val="single" w:sz="2" w:space="0" w:color="E1E1E1"/>
      </w:pBdr>
      <w:spacing w:after="0" w:line="240" w:lineRule="auto"/>
    </w:pPr>
    <w:rPr>
      <w:rFonts w:ascii="Times New Roman" w:eastAsia="Times New Roman" w:hAnsi="Times New Roman"/>
      <w:sz w:val="24"/>
      <w:szCs w:val="24"/>
      <w:lang w:eastAsia="ru-RU"/>
    </w:rPr>
  </w:style>
  <w:style w:type="paragraph" w:customStyle="1" w:styleId="conttitle">
    <w:name w:val="conttitle"/>
    <w:basedOn w:val="Normal"/>
    <w:uiPriority w:val="99"/>
    <w:rsid w:val="004C427A"/>
    <w:pPr>
      <w:pBdr>
        <w:bottom w:val="dotted" w:sz="6" w:space="5" w:color="D4D4D4"/>
      </w:pBdr>
      <w:spacing w:after="225" w:line="240" w:lineRule="auto"/>
    </w:pPr>
    <w:rPr>
      <w:rFonts w:ascii="Times New Roman" w:eastAsia="Times New Roman" w:hAnsi="Times New Roman"/>
      <w:sz w:val="24"/>
      <w:szCs w:val="24"/>
      <w:lang w:eastAsia="ru-RU"/>
    </w:rPr>
  </w:style>
  <w:style w:type="paragraph" w:customStyle="1" w:styleId="conttext">
    <w:name w:val="conttext"/>
    <w:basedOn w:val="Normal"/>
    <w:uiPriority w:val="99"/>
    <w:rsid w:val="004C427A"/>
    <w:pPr>
      <w:spacing w:after="225" w:line="240" w:lineRule="auto"/>
      <w:jc w:val="both"/>
    </w:pPr>
    <w:rPr>
      <w:rFonts w:ascii="Times New Roman" w:eastAsia="Times New Roman" w:hAnsi="Times New Roman"/>
      <w:sz w:val="24"/>
      <w:szCs w:val="24"/>
      <w:lang w:eastAsia="ru-RU"/>
    </w:rPr>
  </w:style>
  <w:style w:type="paragraph" w:customStyle="1" w:styleId="contrating">
    <w:name w:val="contrating"/>
    <w:basedOn w:val="Normal"/>
    <w:uiPriority w:val="99"/>
    <w:rsid w:val="004C427A"/>
    <w:pPr>
      <w:spacing w:after="225" w:line="240" w:lineRule="auto"/>
    </w:pPr>
    <w:rPr>
      <w:rFonts w:ascii="Times New Roman" w:eastAsia="Times New Roman" w:hAnsi="Times New Roman"/>
      <w:sz w:val="17"/>
      <w:szCs w:val="17"/>
      <w:lang w:eastAsia="ru-RU"/>
    </w:rPr>
  </w:style>
  <w:style w:type="paragraph" w:customStyle="1" w:styleId="thumb">
    <w:name w:val="thumb"/>
    <w:basedOn w:val="Normal"/>
    <w:uiPriority w:val="99"/>
    <w:rsid w:val="004C427A"/>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sz w:val="24"/>
      <w:szCs w:val="24"/>
      <w:lang w:eastAsia="ru-RU"/>
    </w:rPr>
  </w:style>
  <w:style w:type="paragraph" w:customStyle="1" w:styleId="thumb-bg">
    <w:name w:val="thumb-bg"/>
    <w:basedOn w:val="Normal"/>
    <w:uiPriority w:val="99"/>
    <w:rsid w:val="004C427A"/>
    <w:pPr>
      <w:shd w:val="clear" w:color="auto" w:fill="F5F5F5"/>
      <w:spacing w:after="225" w:line="240" w:lineRule="auto"/>
    </w:pPr>
    <w:rPr>
      <w:rFonts w:ascii="Times New Roman" w:eastAsia="Times New Roman" w:hAnsi="Times New Roman"/>
      <w:sz w:val="24"/>
      <w:szCs w:val="24"/>
      <w:lang w:eastAsia="ru-RU"/>
    </w:rPr>
  </w:style>
  <w:style w:type="paragraph" w:customStyle="1" w:styleId="thumb-river">
    <w:name w:val="thumb-river"/>
    <w:basedOn w:val="Normal"/>
    <w:uiPriority w:val="99"/>
    <w:rsid w:val="004C427A"/>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sz w:val="24"/>
      <w:szCs w:val="24"/>
      <w:lang w:eastAsia="ru-RU"/>
    </w:rPr>
  </w:style>
  <w:style w:type="paragraph" w:customStyle="1" w:styleId="thumb-left">
    <w:name w:val="thumb-lef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thumb-right">
    <w:name w:val="thumb-righ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thumb-title">
    <w:name w:val="thumb-title"/>
    <w:basedOn w:val="Normal"/>
    <w:uiPriority w:val="99"/>
    <w:rsid w:val="004C427A"/>
    <w:pPr>
      <w:spacing w:after="225" w:line="240" w:lineRule="auto"/>
    </w:pPr>
    <w:rPr>
      <w:rFonts w:ascii="Times New Roman" w:eastAsia="Times New Roman" w:hAnsi="Times New Roman"/>
      <w:b/>
      <w:bCs/>
      <w:color w:val="41750D"/>
      <w:sz w:val="24"/>
      <w:szCs w:val="24"/>
      <w:lang w:eastAsia="ru-RU"/>
    </w:rPr>
  </w:style>
  <w:style w:type="paragraph" w:customStyle="1" w:styleId="thumb-text">
    <w:name w:val="thumb-text"/>
    <w:basedOn w:val="Normal"/>
    <w:uiPriority w:val="99"/>
    <w:rsid w:val="004C427A"/>
    <w:pPr>
      <w:spacing w:after="225" w:line="240" w:lineRule="auto"/>
    </w:pPr>
    <w:rPr>
      <w:rFonts w:ascii="Times New Roman" w:eastAsia="Times New Roman" w:hAnsi="Times New Roman"/>
      <w:color w:val="888888"/>
      <w:sz w:val="24"/>
      <w:szCs w:val="24"/>
      <w:lang w:eastAsia="ru-RU"/>
    </w:rPr>
  </w:style>
  <w:style w:type="paragraph" w:customStyle="1" w:styleId="thumb-rate">
    <w:name w:val="thumb-rate"/>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ontinfo">
    <w:name w:val="continfo"/>
    <w:basedOn w:val="Normal"/>
    <w:uiPriority w:val="99"/>
    <w:rsid w:val="004C427A"/>
    <w:pPr>
      <w:spacing w:after="225" w:line="240" w:lineRule="auto"/>
      <w:jc w:val="right"/>
    </w:pPr>
    <w:rPr>
      <w:rFonts w:ascii="Times New Roman" w:eastAsia="Times New Roman" w:hAnsi="Times New Roman"/>
      <w:color w:val="9DA0A2"/>
      <w:sz w:val="17"/>
      <w:szCs w:val="17"/>
      <w:lang w:eastAsia="ru-RU"/>
    </w:rPr>
  </w:style>
  <w:style w:type="paragraph" w:customStyle="1" w:styleId="details">
    <w:name w:val="details"/>
    <w:basedOn w:val="Normal"/>
    <w:uiPriority w:val="99"/>
    <w:rsid w:val="004C427A"/>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sz w:val="24"/>
      <w:szCs w:val="24"/>
      <w:lang w:eastAsia="ru-RU"/>
    </w:rPr>
  </w:style>
  <w:style w:type="paragraph" w:customStyle="1" w:styleId="details-title">
    <w:name w:val="details-title"/>
    <w:basedOn w:val="Normal"/>
    <w:uiPriority w:val="99"/>
    <w:rsid w:val="004C427A"/>
    <w:pPr>
      <w:pBdr>
        <w:bottom w:val="single" w:sz="6" w:space="5" w:color="CCCCCC"/>
      </w:pBdr>
      <w:shd w:val="clear" w:color="auto" w:fill="F0F0F0"/>
      <w:spacing w:after="225" w:line="240" w:lineRule="auto"/>
    </w:pPr>
    <w:rPr>
      <w:rFonts w:ascii="Times New Roman" w:eastAsia="Times New Roman" w:hAnsi="Times New Roman"/>
      <w:b/>
      <w:bCs/>
      <w:sz w:val="24"/>
      <w:szCs w:val="24"/>
      <w:lang w:eastAsia="ru-RU"/>
    </w:rPr>
  </w:style>
  <w:style w:type="paragraph" w:customStyle="1" w:styleId="details-one">
    <w:name w:val="details-one"/>
    <w:basedOn w:val="Normal"/>
    <w:uiPriority w:val="99"/>
    <w:rsid w:val="004C427A"/>
    <w:pPr>
      <w:pBdr>
        <w:right w:val="single" w:sz="6" w:space="0" w:color="CCCCCC"/>
      </w:pBdr>
      <w:shd w:val="clear" w:color="auto" w:fill="F9F9F9"/>
      <w:spacing w:after="225" w:line="240" w:lineRule="auto"/>
    </w:pPr>
    <w:rPr>
      <w:rFonts w:ascii="Times New Roman" w:eastAsia="Times New Roman" w:hAnsi="Times New Roman"/>
      <w:b/>
      <w:bCs/>
      <w:sz w:val="24"/>
      <w:szCs w:val="24"/>
      <w:lang w:eastAsia="ru-RU"/>
    </w:rPr>
  </w:style>
  <w:style w:type="paragraph" w:customStyle="1" w:styleId="details-two">
    <w:name w:val="details-two"/>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w50">
    <w:name w:val="w50"/>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ontent-box">
    <w:name w:val="content-box"/>
    <w:basedOn w:val="Normal"/>
    <w:uiPriority w:val="99"/>
    <w:rsid w:val="004C427A"/>
    <w:pPr>
      <w:shd w:val="clear" w:color="auto" w:fill="F0F0F0"/>
      <w:spacing w:after="0" w:line="240" w:lineRule="auto"/>
    </w:pPr>
    <w:rPr>
      <w:rFonts w:ascii="Times New Roman" w:eastAsia="Times New Roman" w:hAnsi="Times New Roman"/>
      <w:sz w:val="24"/>
      <w:szCs w:val="24"/>
      <w:lang w:eastAsia="ru-RU"/>
    </w:rPr>
  </w:style>
  <w:style w:type="paragraph" w:customStyle="1" w:styleId="content-box-text">
    <w:name w:val="content-box-text"/>
    <w:basedOn w:val="Normal"/>
    <w:uiPriority w:val="99"/>
    <w:rsid w:val="004C427A"/>
    <w:pPr>
      <w:shd w:val="clear" w:color="auto" w:fill="FFFFFF"/>
      <w:spacing w:after="0" w:line="240" w:lineRule="auto"/>
    </w:pPr>
    <w:rPr>
      <w:rFonts w:ascii="Times New Roman" w:eastAsia="Times New Roman" w:hAnsi="Times New Roman"/>
      <w:sz w:val="24"/>
      <w:szCs w:val="24"/>
      <w:lang w:eastAsia="ru-RU"/>
    </w:rPr>
  </w:style>
  <w:style w:type="paragraph" w:customStyle="1" w:styleId="content-box-sub">
    <w:name w:val="content-box-sub"/>
    <w:basedOn w:val="Normal"/>
    <w:uiPriority w:val="99"/>
    <w:rsid w:val="004C427A"/>
    <w:pPr>
      <w:shd w:val="clear" w:color="auto" w:fill="FFFFFF"/>
      <w:spacing w:after="0" w:line="240" w:lineRule="auto"/>
    </w:pPr>
    <w:rPr>
      <w:rFonts w:ascii="Times New Roman" w:eastAsia="Times New Roman" w:hAnsi="Times New Roman"/>
      <w:sz w:val="24"/>
      <w:szCs w:val="24"/>
      <w:lang w:eastAsia="ru-RU"/>
    </w:rPr>
  </w:style>
  <w:style w:type="paragraph" w:customStyle="1" w:styleId="error">
    <w:name w:val="error"/>
    <w:basedOn w:val="Normal"/>
    <w:uiPriority w:val="99"/>
    <w:rsid w:val="004C427A"/>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error-title">
    <w:name w:val="error-title"/>
    <w:basedOn w:val="Normal"/>
    <w:uiPriority w:val="99"/>
    <w:rsid w:val="004C427A"/>
    <w:pPr>
      <w:pBdr>
        <w:bottom w:val="single" w:sz="6" w:space="5" w:color="E3C0C0"/>
      </w:pBdr>
      <w:spacing w:after="225" w:line="240" w:lineRule="auto"/>
    </w:pPr>
    <w:rPr>
      <w:rFonts w:ascii="Times New Roman" w:eastAsia="Times New Roman" w:hAnsi="Times New Roman"/>
      <w:b/>
      <w:bCs/>
      <w:color w:val="B90000"/>
      <w:sz w:val="24"/>
      <w:szCs w:val="24"/>
      <w:lang w:eastAsia="ru-RU"/>
    </w:rPr>
  </w:style>
  <w:style w:type="paragraph" w:customStyle="1" w:styleId="error-text">
    <w:name w:val="error-text"/>
    <w:basedOn w:val="Normal"/>
    <w:uiPriority w:val="99"/>
    <w:rsid w:val="004C427A"/>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error-input">
    <w:name w:val="error-input"/>
    <w:basedOn w:val="Normal"/>
    <w:uiPriority w:val="99"/>
    <w:rsid w:val="004C427A"/>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sz w:val="24"/>
      <w:szCs w:val="24"/>
      <w:lang w:eastAsia="ru-RU"/>
    </w:rPr>
  </w:style>
  <w:style w:type="paragraph" w:customStyle="1" w:styleId="support-center">
    <w:name w:val="support-center"/>
    <w:basedOn w:val="Normal"/>
    <w:uiPriority w:val="99"/>
    <w:rsid w:val="004C427A"/>
    <w:pPr>
      <w:spacing w:after="0" w:line="240" w:lineRule="auto"/>
    </w:pPr>
    <w:rPr>
      <w:rFonts w:ascii="Times New Roman" w:eastAsia="Times New Roman" w:hAnsi="Times New Roman"/>
      <w:sz w:val="24"/>
      <w:szCs w:val="24"/>
      <w:lang w:eastAsia="ru-RU"/>
    </w:rPr>
  </w:style>
  <w:style w:type="paragraph" w:customStyle="1" w:styleId="support">
    <w:name w:val="support"/>
    <w:basedOn w:val="Normal"/>
    <w:uiPriority w:val="99"/>
    <w:rsid w:val="004C427A"/>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redirect-center">
    <w:name w:val="redirect-center"/>
    <w:basedOn w:val="Normal"/>
    <w:uiPriority w:val="99"/>
    <w:rsid w:val="004C427A"/>
    <w:pPr>
      <w:spacing w:after="0" w:line="240" w:lineRule="auto"/>
    </w:pPr>
    <w:rPr>
      <w:rFonts w:ascii="Times New Roman" w:eastAsia="Times New Roman" w:hAnsi="Times New Roman"/>
      <w:sz w:val="24"/>
      <w:szCs w:val="24"/>
      <w:lang w:eastAsia="ru-RU"/>
    </w:rPr>
  </w:style>
  <w:style w:type="paragraph" w:customStyle="1" w:styleId="redirect">
    <w:name w:val="redirect"/>
    <w:basedOn w:val="Normal"/>
    <w:uiPriority w:val="99"/>
    <w:rsid w:val="004C427A"/>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alerts">
    <w:name w:val="alerts"/>
    <w:basedOn w:val="Normal"/>
    <w:uiPriority w:val="99"/>
    <w:rsid w:val="004C427A"/>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
    <w:name w:val="infos"/>
    <w:basedOn w:val="Normal"/>
    <w:uiPriority w:val="99"/>
    <w:rsid w:val="004C427A"/>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title">
    <w:name w:val="infos-title"/>
    <w:basedOn w:val="Normal"/>
    <w:uiPriority w:val="99"/>
    <w:rsid w:val="004C427A"/>
    <w:pPr>
      <w:pBdr>
        <w:bottom w:val="single" w:sz="6" w:space="0" w:color="B2C8FF"/>
      </w:pBdr>
      <w:spacing w:after="225" w:line="240" w:lineRule="auto"/>
    </w:pPr>
    <w:rPr>
      <w:rFonts w:ascii="Times New Roman" w:eastAsia="Times New Roman" w:hAnsi="Times New Roman"/>
      <w:b/>
      <w:bCs/>
      <w:color w:val="265E9D"/>
      <w:sz w:val="24"/>
      <w:szCs w:val="24"/>
      <w:lang w:eastAsia="ru-RU"/>
    </w:rPr>
  </w:style>
  <w:style w:type="paragraph" w:customStyle="1" w:styleId="infos-text">
    <w:name w:val="infos-text"/>
    <w:basedOn w:val="Normal"/>
    <w:uiPriority w:val="99"/>
    <w:rsid w:val="004C42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ite-rec">
    <w:name w:val="site-rec"/>
    <w:basedOn w:val="Normal"/>
    <w:uiPriority w:val="99"/>
    <w:rsid w:val="004C427A"/>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site-rec-time">
    <w:name w:val="site-rec-time"/>
    <w:basedOn w:val="Normal"/>
    <w:uiPriority w:val="99"/>
    <w:rsid w:val="004C427A"/>
    <w:pPr>
      <w:spacing w:after="225" w:line="240" w:lineRule="auto"/>
    </w:pPr>
    <w:rPr>
      <w:rFonts w:ascii="Times New Roman" w:eastAsia="Times New Roman" w:hAnsi="Times New Roman"/>
      <w:color w:val="41750D"/>
      <w:sz w:val="14"/>
      <w:szCs w:val="14"/>
      <w:lang w:eastAsia="ru-RU"/>
    </w:rPr>
  </w:style>
  <w:style w:type="paragraph" w:customStyle="1" w:styleId="comment">
    <w:name w:val="comment"/>
    <w:basedOn w:val="Normal"/>
    <w:uiPriority w:val="99"/>
    <w:rsid w:val="004C427A"/>
    <w:pPr>
      <w:spacing w:before="105" w:after="105" w:line="240" w:lineRule="auto"/>
      <w:ind w:left="105" w:right="105"/>
    </w:pPr>
    <w:rPr>
      <w:rFonts w:ascii="Times New Roman" w:eastAsia="Times New Roman" w:hAnsi="Times New Roman"/>
      <w:sz w:val="24"/>
      <w:szCs w:val="24"/>
      <w:lang w:eastAsia="ru-RU"/>
    </w:rPr>
  </w:style>
  <w:style w:type="paragraph" w:customStyle="1" w:styleId="forms">
    <w:name w:val="forms"/>
    <w:basedOn w:val="Normal"/>
    <w:uiPriority w:val="99"/>
    <w:rsid w:val="004C427A"/>
    <w:pPr>
      <w:spacing w:before="105" w:after="105" w:line="240" w:lineRule="auto"/>
      <w:ind w:left="105" w:right="105"/>
    </w:pPr>
    <w:rPr>
      <w:rFonts w:ascii="Times New Roman" w:eastAsia="Times New Roman" w:hAnsi="Times New Roman"/>
      <w:sz w:val="24"/>
      <w:szCs w:val="24"/>
      <w:lang w:eastAsia="ru-RU"/>
    </w:rPr>
  </w:style>
  <w:style w:type="paragraph" w:customStyle="1" w:styleId="commentarea">
    <w:name w:val="commentarea"/>
    <w:basedOn w:val="Normal"/>
    <w:uiPriority w:val="99"/>
    <w:rsid w:val="004C427A"/>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grippie">
    <w:name w:val="grippie"/>
    <w:basedOn w:val="Normal"/>
    <w:uiPriority w:val="99"/>
    <w:rsid w:val="004C427A"/>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sz w:val="24"/>
      <w:szCs w:val="24"/>
      <w:lang w:eastAsia="ru-RU"/>
    </w:rPr>
  </w:style>
  <w:style w:type="paragraph" w:customStyle="1" w:styleId="form-area">
    <w:name w:val="form-area"/>
    <w:basedOn w:val="Normal"/>
    <w:uiPriority w:val="99"/>
    <w:rsid w:val="004C427A"/>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form-area-apart">
    <w:name w:val="form-area-apart"/>
    <w:basedOn w:val="Normal"/>
    <w:uiPriority w:val="99"/>
    <w:rsid w:val="004C427A"/>
    <w:pPr>
      <w:spacing w:after="0" w:line="240" w:lineRule="auto"/>
    </w:pPr>
    <w:rPr>
      <w:rFonts w:ascii="Times New Roman" w:eastAsia="Times New Roman" w:hAnsi="Times New Roman"/>
      <w:b/>
      <w:bCs/>
      <w:color w:val="B90000"/>
      <w:sz w:val="24"/>
      <w:szCs w:val="24"/>
      <w:lang w:eastAsia="ru-RU"/>
    </w:rPr>
  </w:style>
  <w:style w:type="paragraph" w:customStyle="1" w:styleId="form-search">
    <w:name w:val="form-search"/>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omment-body">
    <w:name w:val="comment-body"/>
    <w:basedOn w:val="Normal"/>
    <w:uiPriority w:val="99"/>
    <w:rsid w:val="004C427A"/>
    <w:pPr>
      <w:spacing w:after="225" w:line="240" w:lineRule="auto"/>
    </w:pPr>
    <w:rPr>
      <w:rFonts w:ascii="Times New Roman" w:eastAsia="Times New Roman" w:hAnsi="Times New Roman"/>
      <w:color w:val="333333"/>
      <w:sz w:val="24"/>
      <w:szCs w:val="24"/>
      <w:lang w:eastAsia="ru-RU"/>
    </w:rPr>
  </w:style>
  <w:style w:type="paragraph" w:customStyle="1" w:styleId="comnent-author">
    <w:name w:val="comnent-author"/>
    <w:basedOn w:val="Normal"/>
    <w:uiPriority w:val="99"/>
    <w:rsid w:val="004C427A"/>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olor w:val="666666"/>
      <w:sz w:val="24"/>
      <w:szCs w:val="24"/>
      <w:lang w:eastAsia="ru-RU"/>
    </w:rPr>
  </w:style>
  <w:style w:type="paragraph" w:customStyle="1" w:styleId="comment-time">
    <w:name w:val="comment-time"/>
    <w:basedOn w:val="Normal"/>
    <w:uiPriority w:val="99"/>
    <w:rsid w:val="004C427A"/>
    <w:pPr>
      <w:pBdr>
        <w:bottom w:val="single" w:sz="6" w:space="5" w:color="FFFFFF"/>
      </w:pBdr>
      <w:spacing w:after="225" w:line="240" w:lineRule="auto"/>
    </w:pPr>
    <w:rPr>
      <w:rFonts w:ascii="Times New Roman" w:eastAsia="Times New Roman" w:hAnsi="Times New Roman"/>
      <w:sz w:val="15"/>
      <w:szCs w:val="15"/>
      <w:lang w:eastAsia="ru-RU"/>
    </w:rPr>
  </w:style>
  <w:style w:type="paragraph" w:customStyle="1" w:styleId="comnent-text">
    <w:name w:val="comnent-tex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alendar">
    <w:name w:val="calendar"/>
    <w:basedOn w:val="Normal"/>
    <w:uiPriority w:val="99"/>
    <w:rsid w:val="004C427A"/>
    <w:pPr>
      <w:shd w:val="clear" w:color="auto" w:fill="CCCCCC"/>
      <w:spacing w:after="225" w:line="240" w:lineRule="auto"/>
      <w:jc w:val="center"/>
    </w:pPr>
    <w:rPr>
      <w:rFonts w:ascii="Times New Roman" w:eastAsia="Times New Roman" w:hAnsi="Times New Roman"/>
      <w:sz w:val="17"/>
      <w:szCs w:val="17"/>
      <w:lang w:eastAsia="ru-RU"/>
    </w:rPr>
  </w:style>
  <w:style w:type="paragraph" w:customStyle="1" w:styleId="info-title">
    <w:name w:val="info-title"/>
    <w:basedOn w:val="Normal"/>
    <w:uiPriority w:val="99"/>
    <w:rsid w:val="004C427A"/>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tags-info">
    <w:name w:val="tags-info"/>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forum">
    <w:name w:val="forum"/>
    <w:basedOn w:val="Normal"/>
    <w:uiPriority w:val="99"/>
    <w:rsid w:val="004C427A"/>
    <w:pPr>
      <w:spacing w:after="0" w:line="240" w:lineRule="auto"/>
    </w:pPr>
    <w:rPr>
      <w:rFonts w:ascii="Times New Roman" w:eastAsia="Times New Roman" w:hAnsi="Times New Roman"/>
      <w:sz w:val="24"/>
      <w:szCs w:val="24"/>
      <w:lang w:eastAsia="ru-RU"/>
    </w:rPr>
  </w:style>
  <w:style w:type="paragraph" w:customStyle="1" w:styleId="forumtitle">
    <w:name w:val="forumtitle"/>
    <w:basedOn w:val="Normal"/>
    <w:uiPriority w:val="99"/>
    <w:rsid w:val="004C427A"/>
    <w:pPr>
      <w:shd w:val="clear" w:color="auto" w:fill="F9F9F9"/>
      <w:spacing w:after="0" w:line="240" w:lineRule="auto"/>
    </w:pPr>
    <w:rPr>
      <w:rFonts w:ascii="Times New Roman" w:eastAsia="Times New Roman" w:hAnsi="Times New Roman"/>
      <w:b/>
      <w:bCs/>
      <w:sz w:val="24"/>
      <w:szCs w:val="24"/>
      <w:lang w:eastAsia="ru-RU"/>
    </w:rPr>
  </w:style>
  <w:style w:type="paragraph" w:customStyle="1" w:styleId="forumtopic">
    <w:name w:val="forumtopic"/>
    <w:basedOn w:val="Normal"/>
    <w:uiPriority w:val="99"/>
    <w:rsid w:val="004C427A"/>
    <w:pPr>
      <w:spacing w:after="0" w:line="240" w:lineRule="auto"/>
    </w:pPr>
    <w:rPr>
      <w:rFonts w:ascii="Times New Roman" w:eastAsia="Times New Roman" w:hAnsi="Times New Roman"/>
      <w:sz w:val="24"/>
      <w:szCs w:val="24"/>
      <w:lang w:eastAsia="ru-RU"/>
    </w:rPr>
  </w:style>
  <w:style w:type="paragraph" w:customStyle="1" w:styleId="poll">
    <w:name w:val="poll"/>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pollbar">
    <w:name w:val="pollbar"/>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pollbarout">
    <w:name w:val="pollbarout"/>
    <w:basedOn w:val="Normal"/>
    <w:uiPriority w:val="99"/>
    <w:rsid w:val="004C427A"/>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sz w:val="24"/>
      <w:szCs w:val="24"/>
      <w:lang w:eastAsia="ru-RU"/>
    </w:rPr>
  </w:style>
  <w:style w:type="paragraph" w:customStyle="1" w:styleId="pollbaroutbloc">
    <w:name w:val="pollbarout_bloc"/>
    <w:basedOn w:val="Normal"/>
    <w:uiPriority w:val="99"/>
    <w:rsid w:val="004C427A"/>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sz w:val="24"/>
      <w:szCs w:val="24"/>
      <w:lang w:eastAsia="ru-RU"/>
    </w:rPr>
  </w:style>
  <w:style w:type="paragraph" w:customStyle="1" w:styleId="tableod">
    <w:name w:val="tableod"/>
    <w:basedOn w:val="Normal"/>
    <w:uiPriority w:val="99"/>
    <w:rsid w:val="004C427A"/>
    <w:pPr>
      <w:spacing w:after="225" w:line="240" w:lineRule="auto"/>
      <w:jc w:val="center"/>
    </w:pPr>
    <w:rPr>
      <w:rFonts w:ascii="Times New Roman" w:eastAsia="Times New Roman" w:hAnsi="Times New Roman"/>
      <w:sz w:val="24"/>
      <w:szCs w:val="24"/>
      <w:lang w:eastAsia="ru-RU"/>
    </w:rPr>
  </w:style>
  <w:style w:type="paragraph" w:customStyle="1" w:styleId="tablein">
    <w:name w:val="tablein"/>
    <w:basedOn w:val="Normal"/>
    <w:uiPriority w:val="99"/>
    <w:rsid w:val="004C427A"/>
    <w:pPr>
      <w:spacing w:after="225" w:line="240" w:lineRule="auto"/>
      <w:jc w:val="center"/>
    </w:pPr>
    <w:rPr>
      <w:rFonts w:ascii="Times New Roman" w:eastAsia="Times New Roman" w:hAnsi="Times New Roman"/>
      <w:sz w:val="24"/>
      <w:szCs w:val="24"/>
      <w:lang w:eastAsia="ru-RU"/>
    </w:rPr>
  </w:style>
  <w:style w:type="paragraph" w:customStyle="1" w:styleId="mediain">
    <w:name w:val="mediain"/>
    <w:basedOn w:val="Normal"/>
    <w:uiPriority w:val="99"/>
    <w:rsid w:val="004C427A"/>
    <w:pPr>
      <w:spacing w:after="225" w:line="240" w:lineRule="auto"/>
      <w:textAlignment w:val="center"/>
    </w:pPr>
    <w:rPr>
      <w:rFonts w:ascii="Times New Roman" w:eastAsia="Times New Roman" w:hAnsi="Times New Roman"/>
      <w:sz w:val="24"/>
      <w:szCs w:val="24"/>
      <w:lang w:eastAsia="ru-RU"/>
    </w:rPr>
  </w:style>
  <w:style w:type="paragraph" w:customStyle="1" w:styleId="faqul">
    <w:name w:val="faqul"/>
    <w:basedOn w:val="Normal"/>
    <w:uiPriority w:val="99"/>
    <w:rsid w:val="004C427A"/>
    <w:pPr>
      <w:spacing w:after="0" w:line="240" w:lineRule="auto"/>
    </w:pPr>
    <w:rPr>
      <w:rFonts w:ascii="Times New Roman" w:eastAsia="Times New Roman" w:hAnsi="Times New Roman"/>
      <w:sz w:val="24"/>
      <w:szCs w:val="24"/>
      <w:lang w:eastAsia="ru-RU"/>
    </w:rPr>
  </w:style>
  <w:style w:type="paragraph" w:customStyle="1" w:styleId="faqli">
    <w:name w:val="faqli"/>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faqtitle">
    <w:name w:val="faqtitle"/>
    <w:basedOn w:val="Normal"/>
    <w:uiPriority w:val="99"/>
    <w:rsid w:val="004C427A"/>
    <w:pPr>
      <w:spacing w:after="225" w:line="240" w:lineRule="auto"/>
    </w:pPr>
    <w:rPr>
      <w:rFonts w:ascii="Times New Roman" w:eastAsia="Times New Roman" w:hAnsi="Times New Roman"/>
      <w:b/>
      <w:bCs/>
      <w:color w:val="000000"/>
      <w:sz w:val="24"/>
      <w:szCs w:val="24"/>
      <w:lang w:eastAsia="ru-RU"/>
    </w:rPr>
  </w:style>
  <w:style w:type="paragraph" w:customStyle="1" w:styleId="faqtext">
    <w:name w:val="faqtex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maps">
    <w:name w:val="maps"/>
    <w:basedOn w:val="Normal"/>
    <w:uiPriority w:val="99"/>
    <w:rsid w:val="004C427A"/>
    <w:pPr>
      <w:spacing w:after="0" w:line="240" w:lineRule="auto"/>
    </w:pPr>
    <w:rPr>
      <w:rFonts w:ascii="Times New Roman" w:eastAsia="Times New Roman" w:hAnsi="Times New Roman"/>
      <w:sz w:val="24"/>
      <w:szCs w:val="24"/>
      <w:lang w:eastAsia="ru-RU"/>
    </w:rPr>
  </w:style>
  <w:style w:type="paragraph" w:customStyle="1" w:styleId="maps-title">
    <w:name w:val="maps-title"/>
    <w:basedOn w:val="Normal"/>
    <w:uiPriority w:val="99"/>
    <w:rsid w:val="004C427A"/>
    <w:pPr>
      <w:shd w:val="clear" w:color="auto" w:fill="F5F5F5"/>
      <w:spacing w:after="225" w:line="450" w:lineRule="atLeast"/>
    </w:pPr>
    <w:rPr>
      <w:rFonts w:ascii="Times New Roman" w:eastAsia="Times New Roman" w:hAnsi="Times New Roman"/>
      <w:sz w:val="24"/>
      <w:szCs w:val="24"/>
      <w:lang w:eastAsia="ru-RU"/>
    </w:rPr>
  </w:style>
  <w:style w:type="paragraph" w:customStyle="1" w:styleId="maps-text">
    <w:name w:val="maps-tex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maps-link">
    <w:name w:val="maps-link"/>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ajax-rating">
    <w:name w:val="ajax-rating"/>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debug">
    <w:name w:val="debug"/>
    <w:basedOn w:val="Normal"/>
    <w:uiPriority w:val="99"/>
    <w:rsid w:val="004C427A"/>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sz w:val="17"/>
      <w:szCs w:val="17"/>
      <w:lang w:eastAsia="ru-RU"/>
    </w:rPr>
  </w:style>
  <w:style w:type="paragraph" w:customStyle="1" w:styleId="colorize">
    <w:name w:val="colorize"/>
    <w:basedOn w:val="Normal"/>
    <w:uiPriority w:val="99"/>
    <w:rsid w:val="004C427A"/>
    <w:pPr>
      <w:spacing w:after="225" w:line="240" w:lineRule="auto"/>
    </w:pPr>
    <w:rPr>
      <w:rFonts w:ascii="Times New Roman" w:eastAsia="Times New Roman" w:hAnsi="Times New Roman"/>
      <w:b/>
      <w:bCs/>
      <w:color w:val="265E9D"/>
      <w:sz w:val="24"/>
      <w:szCs w:val="24"/>
      <w:lang w:eastAsia="ru-RU"/>
    </w:rPr>
  </w:style>
  <w:style w:type="paragraph" w:customStyle="1" w:styleId="coda-slider-wrapper">
    <w:name w:val="coda-slider-wrapper"/>
    <w:basedOn w:val="Normal"/>
    <w:uiPriority w:val="99"/>
    <w:rsid w:val="004C427A"/>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sz w:val="24"/>
      <w:szCs w:val="24"/>
      <w:lang w:eastAsia="ru-RU"/>
    </w:rPr>
  </w:style>
  <w:style w:type="paragraph" w:customStyle="1" w:styleId="coda-slider">
    <w:name w:val="coda-slider"/>
    <w:basedOn w:val="Normal"/>
    <w:uiPriority w:val="99"/>
    <w:rsid w:val="004C427A"/>
    <w:pPr>
      <w:shd w:val="clear" w:color="auto" w:fill="F9F9F9"/>
      <w:spacing w:after="225" w:line="240" w:lineRule="auto"/>
    </w:pPr>
    <w:rPr>
      <w:rFonts w:ascii="Times New Roman" w:eastAsia="Times New Roman" w:hAnsi="Times New Roman"/>
      <w:sz w:val="24"/>
      <w:szCs w:val="24"/>
      <w:lang w:eastAsia="ru-RU"/>
    </w:rPr>
  </w:style>
  <w:style w:type="paragraph" w:customStyle="1" w:styleId="coda-nav-left">
    <w:name w:val="coda-nav-left"/>
    <w:basedOn w:val="Normal"/>
    <w:uiPriority w:val="99"/>
    <w:rsid w:val="004C427A"/>
    <w:pPr>
      <w:spacing w:after="225" w:line="240" w:lineRule="auto"/>
    </w:pPr>
    <w:rPr>
      <w:rFonts w:ascii="Times New Roman" w:eastAsia="Times New Roman" w:hAnsi="Times New Roman"/>
      <w:vanish/>
      <w:sz w:val="24"/>
      <w:szCs w:val="24"/>
      <w:lang w:eastAsia="ru-RU"/>
    </w:rPr>
  </w:style>
  <w:style w:type="paragraph" w:customStyle="1" w:styleId="coda-nav-right">
    <w:name w:val="coda-nav-right"/>
    <w:basedOn w:val="Normal"/>
    <w:uiPriority w:val="99"/>
    <w:rsid w:val="004C427A"/>
    <w:pPr>
      <w:spacing w:after="225" w:line="240" w:lineRule="auto"/>
    </w:pPr>
    <w:rPr>
      <w:rFonts w:ascii="Times New Roman" w:eastAsia="Times New Roman" w:hAnsi="Times New Roman"/>
      <w:vanish/>
      <w:sz w:val="24"/>
      <w:szCs w:val="24"/>
      <w:lang w:eastAsia="ru-RU"/>
    </w:rPr>
  </w:style>
  <w:style w:type="paragraph" w:customStyle="1" w:styleId="coda-slider-block">
    <w:name w:val="coda-slider-block"/>
    <w:basedOn w:val="Normal"/>
    <w:uiPriority w:val="99"/>
    <w:rsid w:val="004C427A"/>
    <w:pPr>
      <w:shd w:val="clear" w:color="auto" w:fill="FFFFFF"/>
      <w:spacing w:after="225" w:line="240" w:lineRule="auto"/>
    </w:pPr>
    <w:rPr>
      <w:rFonts w:ascii="Times New Roman" w:eastAsia="Times New Roman" w:hAnsi="Times New Roman"/>
      <w:sz w:val="24"/>
      <w:szCs w:val="24"/>
      <w:lang w:eastAsia="ru-RU"/>
    </w:rPr>
  </w:style>
  <w:style w:type="paragraph" w:customStyle="1" w:styleId="time">
    <w:name w:val="time"/>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tags">
    <w:name w:val="tags"/>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smallmin">
    <w:name w:val="smallmin"/>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small">
    <w:name w:val="small"/>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medium">
    <w:name w:val="medium"/>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high">
    <w:name w:val="high"/>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highmax">
    <w:name w:val="highmax"/>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pagesrow">
    <w:name w:val="pagesrow"/>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panel">
    <w:name w:val="panel"/>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panel-wrapper">
    <w:name w:val="panel-wrapper"/>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olorbox">
    <w:name w:val="colorbox"/>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imgleft">
    <w:name w:val="imgleft"/>
    <w:basedOn w:val="Normal"/>
    <w:uiPriority w:val="99"/>
    <w:rsid w:val="004C427A"/>
    <w:pPr>
      <w:spacing w:before="48" w:after="240" w:line="240" w:lineRule="auto"/>
      <w:ind w:right="240"/>
    </w:pPr>
    <w:rPr>
      <w:rFonts w:ascii="Times New Roman" w:eastAsia="Times New Roman" w:hAnsi="Times New Roman"/>
      <w:sz w:val="24"/>
      <w:szCs w:val="24"/>
      <w:lang w:eastAsia="ru-RU"/>
    </w:rPr>
  </w:style>
  <w:style w:type="paragraph" w:customStyle="1" w:styleId="imgright">
    <w:name w:val="imgright"/>
    <w:basedOn w:val="Normal"/>
    <w:uiPriority w:val="99"/>
    <w:rsid w:val="004C427A"/>
    <w:pPr>
      <w:spacing w:before="48" w:after="240" w:line="240" w:lineRule="auto"/>
      <w:ind w:left="240"/>
    </w:pPr>
    <w:rPr>
      <w:rFonts w:ascii="Times New Roman" w:eastAsia="Times New Roman" w:hAnsi="Times New Roman"/>
      <w:sz w:val="24"/>
      <w:szCs w:val="24"/>
      <w:lang w:eastAsia="ru-RU"/>
    </w:rPr>
  </w:style>
  <w:style w:type="paragraph" w:customStyle="1" w:styleId="imgtext-left">
    <w:name w:val="imgtext-left"/>
    <w:basedOn w:val="Normal"/>
    <w:uiPriority w:val="99"/>
    <w:rsid w:val="004C427A"/>
    <w:pPr>
      <w:spacing w:before="240" w:after="240" w:line="240" w:lineRule="auto"/>
      <w:ind w:right="240"/>
    </w:pPr>
    <w:rPr>
      <w:rFonts w:ascii="Times New Roman" w:eastAsia="Times New Roman" w:hAnsi="Times New Roman"/>
      <w:sz w:val="24"/>
      <w:szCs w:val="24"/>
      <w:lang w:eastAsia="ru-RU"/>
    </w:rPr>
  </w:style>
  <w:style w:type="paragraph" w:customStyle="1" w:styleId="imgtext-right">
    <w:name w:val="imgtext-right"/>
    <w:basedOn w:val="Normal"/>
    <w:uiPriority w:val="99"/>
    <w:rsid w:val="004C427A"/>
    <w:pPr>
      <w:spacing w:before="240" w:after="240" w:line="240" w:lineRule="auto"/>
      <w:ind w:left="240"/>
    </w:pPr>
    <w:rPr>
      <w:rFonts w:ascii="Times New Roman" w:eastAsia="Times New Roman" w:hAnsi="Times New Roman"/>
      <w:sz w:val="24"/>
      <w:szCs w:val="24"/>
      <w:lang w:eastAsia="ru-RU"/>
    </w:rPr>
  </w:style>
  <w:style w:type="character" w:customStyle="1" w:styleId="pagenator">
    <w:name w:val="pagenator"/>
    <w:basedOn w:val="DefaultParagraphFont"/>
    <w:uiPriority w:val="99"/>
    <w:rsid w:val="004C427A"/>
    <w:rPr>
      <w:rFonts w:cs="Times New Roman"/>
    </w:rPr>
  </w:style>
  <w:style w:type="paragraph" w:customStyle="1" w:styleId="colorbox1">
    <w:name w:val="colorbox1"/>
    <w:basedOn w:val="Normal"/>
    <w:uiPriority w:val="99"/>
    <w:rsid w:val="004C427A"/>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sz w:val="24"/>
      <w:szCs w:val="24"/>
      <w:lang w:eastAsia="ru-RU"/>
    </w:rPr>
  </w:style>
  <w:style w:type="paragraph" w:customStyle="1" w:styleId="time1">
    <w:name w:val="time1"/>
    <w:basedOn w:val="Normal"/>
    <w:uiPriority w:val="99"/>
    <w:rsid w:val="004C427A"/>
    <w:pPr>
      <w:spacing w:after="225" w:line="240" w:lineRule="auto"/>
      <w:textAlignment w:val="center"/>
    </w:pPr>
    <w:rPr>
      <w:rFonts w:ascii="Times New Roman" w:eastAsia="Times New Roman" w:hAnsi="Times New Roman"/>
      <w:color w:val="68717A"/>
      <w:sz w:val="17"/>
      <w:szCs w:val="17"/>
      <w:lang w:eastAsia="ru-RU"/>
    </w:rPr>
  </w:style>
  <w:style w:type="paragraph" w:customStyle="1" w:styleId="tags1">
    <w:name w:val="tags1"/>
    <w:basedOn w:val="Normal"/>
    <w:uiPriority w:val="99"/>
    <w:rsid w:val="004C427A"/>
    <w:pPr>
      <w:spacing w:after="0" w:line="240" w:lineRule="auto"/>
      <w:ind w:hanging="21256"/>
    </w:pPr>
    <w:rPr>
      <w:rFonts w:ascii="Times New Roman" w:eastAsia="Times New Roman" w:hAnsi="Times New Roman"/>
      <w:color w:val="9DA0A2"/>
      <w:sz w:val="24"/>
      <w:szCs w:val="24"/>
      <w:lang w:eastAsia="ru-RU"/>
    </w:rPr>
  </w:style>
  <w:style w:type="paragraph" w:customStyle="1" w:styleId="smallmin1">
    <w:name w:val="smallmin1"/>
    <w:basedOn w:val="Normal"/>
    <w:uiPriority w:val="99"/>
    <w:rsid w:val="004C427A"/>
    <w:pPr>
      <w:spacing w:after="225" w:line="240" w:lineRule="auto"/>
    </w:pPr>
    <w:rPr>
      <w:rFonts w:ascii="Times New Roman" w:eastAsia="Times New Roman" w:hAnsi="Times New Roman"/>
      <w:sz w:val="15"/>
      <w:szCs w:val="15"/>
      <w:lang w:eastAsia="ru-RU"/>
    </w:rPr>
  </w:style>
  <w:style w:type="paragraph" w:customStyle="1" w:styleId="small1">
    <w:name w:val="small1"/>
    <w:basedOn w:val="Normal"/>
    <w:uiPriority w:val="99"/>
    <w:rsid w:val="004C427A"/>
    <w:pPr>
      <w:spacing w:after="225" w:line="240" w:lineRule="auto"/>
    </w:pPr>
    <w:rPr>
      <w:rFonts w:ascii="Times New Roman" w:eastAsia="Times New Roman" w:hAnsi="Times New Roman"/>
      <w:sz w:val="17"/>
      <w:szCs w:val="17"/>
      <w:lang w:eastAsia="ru-RU"/>
    </w:rPr>
  </w:style>
  <w:style w:type="paragraph" w:customStyle="1" w:styleId="medium1">
    <w:name w:val="medium1"/>
    <w:basedOn w:val="Normal"/>
    <w:uiPriority w:val="99"/>
    <w:rsid w:val="004C427A"/>
    <w:pPr>
      <w:spacing w:after="225" w:line="240" w:lineRule="auto"/>
    </w:pPr>
    <w:rPr>
      <w:rFonts w:ascii="Times New Roman" w:eastAsia="Times New Roman" w:hAnsi="Times New Roman"/>
      <w:sz w:val="18"/>
      <w:szCs w:val="18"/>
      <w:lang w:eastAsia="ru-RU"/>
    </w:rPr>
  </w:style>
  <w:style w:type="paragraph" w:customStyle="1" w:styleId="high1">
    <w:name w:val="high1"/>
    <w:basedOn w:val="Normal"/>
    <w:uiPriority w:val="99"/>
    <w:rsid w:val="004C427A"/>
    <w:pPr>
      <w:spacing w:after="225" w:line="240" w:lineRule="auto"/>
    </w:pPr>
    <w:rPr>
      <w:rFonts w:ascii="Times New Roman" w:eastAsia="Times New Roman" w:hAnsi="Times New Roman"/>
      <w:sz w:val="20"/>
      <w:szCs w:val="20"/>
      <w:lang w:eastAsia="ru-RU"/>
    </w:rPr>
  </w:style>
  <w:style w:type="paragraph" w:customStyle="1" w:styleId="highmax1">
    <w:name w:val="highmax1"/>
    <w:basedOn w:val="Normal"/>
    <w:uiPriority w:val="99"/>
    <w:rsid w:val="004C427A"/>
    <w:pPr>
      <w:spacing w:after="225" w:line="240" w:lineRule="auto"/>
    </w:pPr>
    <w:rPr>
      <w:rFonts w:ascii="Times New Roman" w:eastAsia="Times New Roman" w:hAnsi="Times New Roman"/>
      <w:sz w:val="21"/>
      <w:szCs w:val="21"/>
      <w:lang w:eastAsia="ru-RU"/>
    </w:rPr>
  </w:style>
  <w:style w:type="paragraph" w:customStyle="1" w:styleId="pagesrow1">
    <w:name w:val="pagesrow1"/>
    <w:basedOn w:val="Normal"/>
    <w:uiPriority w:val="99"/>
    <w:rsid w:val="004C427A"/>
    <w:pPr>
      <w:shd w:val="clear" w:color="auto" w:fill="6699CC"/>
      <w:spacing w:after="225" w:line="240" w:lineRule="auto"/>
    </w:pPr>
    <w:rPr>
      <w:rFonts w:ascii="Times New Roman" w:eastAsia="Times New Roman" w:hAnsi="Times New Roman"/>
      <w:color w:val="FFFFFF"/>
      <w:sz w:val="24"/>
      <w:szCs w:val="24"/>
      <w:lang w:eastAsia="ru-RU"/>
    </w:rPr>
  </w:style>
  <w:style w:type="character" w:customStyle="1" w:styleId="pagenator1">
    <w:name w:val="pagenator1"/>
    <w:basedOn w:val="DefaultParagraphFont"/>
    <w:uiPriority w:val="99"/>
    <w:rsid w:val="004C427A"/>
    <w:rPr>
      <w:rFonts w:cs="Times New Roman"/>
      <w:vanish/>
    </w:rPr>
  </w:style>
  <w:style w:type="paragraph" w:customStyle="1" w:styleId="coda-slider1">
    <w:name w:val="coda-slider1"/>
    <w:basedOn w:val="Normal"/>
    <w:uiPriority w:val="99"/>
    <w:rsid w:val="004C427A"/>
    <w:pPr>
      <w:shd w:val="clear" w:color="auto" w:fill="F9F9F9"/>
      <w:spacing w:after="225" w:line="240" w:lineRule="auto"/>
    </w:pPr>
    <w:rPr>
      <w:rFonts w:ascii="Times New Roman" w:eastAsia="Times New Roman" w:hAnsi="Times New Roman"/>
      <w:sz w:val="24"/>
      <w:szCs w:val="24"/>
      <w:lang w:eastAsia="ru-RU"/>
    </w:rPr>
  </w:style>
  <w:style w:type="paragraph" w:customStyle="1" w:styleId="panel1">
    <w:name w:val="panel1"/>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panel-wrapper1">
    <w:name w:val="panel-wrapper1"/>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loading1">
    <w:name w:val="loading1"/>
    <w:basedOn w:val="Normal"/>
    <w:uiPriority w:val="99"/>
    <w:rsid w:val="004C427A"/>
    <w:pPr>
      <w:spacing w:after="225" w:line="240" w:lineRule="auto"/>
      <w:jc w:val="center"/>
    </w:pPr>
    <w:rPr>
      <w:rFonts w:ascii="Times New Roman" w:eastAsia="Times New Roman" w:hAnsi="Times New Roman"/>
      <w:sz w:val="24"/>
      <w:szCs w:val="24"/>
      <w:lang w:eastAsia="ru-RU"/>
    </w:rPr>
  </w:style>
  <w:style w:type="paragraph" w:customStyle="1" w:styleId="panel2">
    <w:name w:val="panel2"/>
    <w:basedOn w:val="Normal"/>
    <w:uiPriority w:val="99"/>
    <w:rsid w:val="004C427A"/>
    <w:pPr>
      <w:spacing w:after="225" w:line="240" w:lineRule="auto"/>
    </w:pPr>
    <w:rPr>
      <w:rFonts w:ascii="Times New Roman" w:eastAsia="Times New Roman" w:hAnsi="Times New Roman"/>
      <w:sz w:val="24"/>
      <w:szCs w:val="24"/>
      <w:lang w:eastAsia="ru-RU"/>
    </w:rPr>
  </w:style>
  <w:style w:type="character" w:customStyle="1" w:styleId="10">
    <w:name w:val="10"/>
    <w:basedOn w:val="DefaultParagraphFont"/>
    <w:uiPriority w:val="99"/>
    <w:rsid w:val="004C427A"/>
    <w:rPr>
      <w:rFonts w:cs="Times New Roman"/>
    </w:rPr>
  </w:style>
  <w:style w:type="paragraph" w:customStyle="1" w:styleId="a8">
    <w:name w:val="a8"/>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onsplusnormal">
    <w:name w:val="consplusnormal"/>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style9">
    <w:name w:val="style9"/>
    <w:basedOn w:val="Normal"/>
    <w:uiPriority w:val="99"/>
    <w:rsid w:val="004C427A"/>
    <w:pPr>
      <w:spacing w:after="225" w:line="240" w:lineRule="auto"/>
    </w:pPr>
    <w:rPr>
      <w:rFonts w:ascii="Times New Roman" w:eastAsia="Times New Roman" w:hAnsi="Times New Roman"/>
      <w:sz w:val="24"/>
      <w:szCs w:val="24"/>
      <w:lang w:eastAsia="ru-RU"/>
    </w:rPr>
  </w:style>
  <w:style w:type="character" w:customStyle="1" w:styleId="fontstyle42">
    <w:name w:val="fontstyle42"/>
    <w:basedOn w:val="DefaultParagraphFont"/>
    <w:uiPriority w:val="99"/>
    <w:rsid w:val="004C427A"/>
    <w:rPr>
      <w:rFonts w:cs="Times New Roman"/>
    </w:rPr>
  </w:style>
  <w:style w:type="paragraph" w:styleId="NoSpacing">
    <w:name w:val="No Spacing"/>
    <w:basedOn w:val="Normal"/>
    <w:uiPriority w:val="99"/>
    <w:qFormat/>
    <w:rsid w:val="004C427A"/>
    <w:pPr>
      <w:spacing w:after="225" w:line="240" w:lineRule="auto"/>
    </w:pPr>
    <w:rPr>
      <w:rFonts w:ascii="Times New Roman" w:eastAsia="Times New Roman" w:hAnsi="Times New Roman"/>
      <w:sz w:val="24"/>
      <w:szCs w:val="24"/>
      <w:lang w:eastAsia="ru-RU"/>
    </w:rPr>
  </w:style>
  <w:style w:type="paragraph" w:customStyle="1" w:styleId="style11">
    <w:name w:val="style11"/>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style8">
    <w:name w:val="style8"/>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u">
    <w:name w:val="u"/>
    <w:basedOn w:val="Normal"/>
    <w:uiPriority w:val="99"/>
    <w:rsid w:val="004C427A"/>
    <w:pPr>
      <w:spacing w:after="225"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4C427A"/>
    <w:rPr>
      <w:rFonts w:cs="Times New Roman"/>
    </w:rPr>
  </w:style>
  <w:style w:type="paragraph" w:customStyle="1" w:styleId="15">
    <w:name w:val="15"/>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style12">
    <w:name w:val="style12"/>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onsplusnonformat">
    <w:name w:val="consplusnonforma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1">
    <w:name w:val="Название объекта1"/>
    <w:basedOn w:val="Normal"/>
    <w:next w:val="Normal"/>
    <w:uiPriority w:val="99"/>
    <w:semiHidden/>
    <w:rsid w:val="00490708"/>
    <w:pPr>
      <w:spacing w:after="0" w:line="360" w:lineRule="auto"/>
      <w:jc w:val="center"/>
    </w:pPr>
    <w:rPr>
      <w:rFonts w:ascii="Times New Roman" w:eastAsia="Times New Roman" w:hAnsi="Times New Roman"/>
      <w:spacing w:val="20"/>
      <w:sz w:val="24"/>
      <w:szCs w:val="20"/>
      <w:lang w:eastAsia="ru-RU"/>
    </w:rPr>
  </w:style>
  <w:style w:type="paragraph" w:customStyle="1" w:styleId="11">
    <w:name w:val="Заголовок 11"/>
    <w:basedOn w:val="Normal"/>
    <w:next w:val="Normal"/>
    <w:uiPriority w:val="99"/>
    <w:semiHidden/>
    <w:rsid w:val="00490708"/>
    <w:pPr>
      <w:keepNext/>
      <w:spacing w:after="0" w:line="360" w:lineRule="auto"/>
      <w:jc w:val="center"/>
      <w:outlineLvl w:val="0"/>
    </w:pPr>
    <w:rPr>
      <w:rFonts w:ascii="Times New Roman" w:eastAsia="Times New Roman" w:hAnsi="Times New Roman"/>
      <w:b/>
      <w:sz w:val="20"/>
      <w:szCs w:val="20"/>
      <w:lang w:eastAsia="ru-RU"/>
    </w:rPr>
  </w:style>
  <w:style w:type="paragraph" w:customStyle="1" w:styleId="12">
    <w:name w:val="Верхний колонтитул1"/>
    <w:basedOn w:val="Normal"/>
    <w:uiPriority w:val="99"/>
    <w:semiHidden/>
    <w:rsid w:val="00490708"/>
    <w:pPr>
      <w:tabs>
        <w:tab w:val="center" w:pos="4153"/>
        <w:tab w:val="right" w:pos="8306"/>
      </w:tabs>
      <w:spacing w:after="0" w:line="240" w:lineRule="auto"/>
    </w:pPr>
    <w:rPr>
      <w:rFonts w:ascii="Times New Roman" w:eastAsia="Times New Roman" w:hAnsi="Times New Roman"/>
      <w:sz w:val="20"/>
      <w:szCs w:val="20"/>
      <w:lang w:eastAsia="ru-RU"/>
    </w:rPr>
  </w:style>
  <w:style w:type="paragraph" w:styleId="Header">
    <w:name w:val="header"/>
    <w:basedOn w:val="Normal"/>
    <w:link w:val="HeaderChar"/>
    <w:uiPriority w:val="99"/>
    <w:rsid w:val="00D24B50"/>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D24B50"/>
    <w:rPr>
      <w:rFonts w:cs="Times New Roman"/>
    </w:rPr>
  </w:style>
  <w:style w:type="paragraph" w:styleId="Footer">
    <w:name w:val="footer"/>
    <w:basedOn w:val="Normal"/>
    <w:link w:val="FooterChar"/>
    <w:uiPriority w:val="99"/>
    <w:rsid w:val="00D24B50"/>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D24B50"/>
    <w:rPr>
      <w:rFonts w:cs="Times New Roman"/>
    </w:rPr>
  </w:style>
  <w:style w:type="paragraph" w:styleId="BalloonText">
    <w:name w:val="Balloon Text"/>
    <w:basedOn w:val="Normal"/>
    <w:link w:val="BalloonTextChar"/>
    <w:uiPriority w:val="99"/>
    <w:semiHidden/>
    <w:rsid w:val="00D04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045B3"/>
    <w:rPr>
      <w:rFonts w:ascii="Segoe UI" w:hAnsi="Segoe UI" w:cs="Segoe UI"/>
      <w:sz w:val="18"/>
      <w:szCs w:val="18"/>
    </w:rPr>
  </w:style>
  <w:style w:type="paragraph" w:customStyle="1" w:styleId="ConsPlusNormal0">
    <w:name w:val="ConsPlusNormal"/>
    <w:link w:val="ConsPlusNormal1"/>
    <w:uiPriority w:val="99"/>
    <w:rsid w:val="00534614"/>
    <w:pPr>
      <w:widowControl w:val="0"/>
      <w:autoSpaceDE w:val="0"/>
      <w:autoSpaceDN w:val="0"/>
      <w:adjustRightInd w:val="0"/>
      <w:ind w:firstLine="720"/>
    </w:pPr>
    <w:rPr>
      <w:rFonts w:ascii="Arial" w:hAnsi="Arial" w:cs="Arial"/>
      <w:sz w:val="20"/>
      <w:szCs w:val="20"/>
    </w:rPr>
  </w:style>
  <w:style w:type="character" w:customStyle="1" w:styleId="ConsPlusNormal1">
    <w:name w:val="ConsPlusNormal Знак"/>
    <w:basedOn w:val="DefaultParagraphFont"/>
    <w:link w:val="ConsPlusNormal0"/>
    <w:uiPriority w:val="99"/>
    <w:locked/>
    <w:rsid w:val="00534614"/>
    <w:rPr>
      <w:rFonts w:ascii="Arial" w:hAnsi="Arial" w:cs="Arial"/>
      <w:lang w:val="ru-RU" w:eastAsia="ru-RU" w:bidi="ar-SA"/>
    </w:rPr>
  </w:style>
</w:styles>
</file>

<file path=word/webSettings.xml><?xml version="1.0" encoding="utf-8"?>
<w:webSettings xmlns:r="http://schemas.openxmlformats.org/officeDocument/2006/relationships" xmlns:w="http://schemas.openxmlformats.org/wordprocessingml/2006/main">
  <w:divs>
    <w:div w:id="765924358">
      <w:marLeft w:val="0"/>
      <w:marRight w:val="0"/>
      <w:marTop w:val="0"/>
      <w:marBottom w:val="0"/>
      <w:divBdr>
        <w:top w:val="none" w:sz="0" w:space="0" w:color="auto"/>
        <w:left w:val="none" w:sz="0" w:space="0" w:color="auto"/>
        <w:bottom w:val="none" w:sz="0" w:space="0" w:color="auto"/>
        <w:right w:val="none" w:sz="0" w:space="0" w:color="auto"/>
      </w:divBdr>
    </w:div>
    <w:div w:id="765924359">
      <w:marLeft w:val="0"/>
      <w:marRight w:val="0"/>
      <w:marTop w:val="0"/>
      <w:marBottom w:val="0"/>
      <w:divBdr>
        <w:top w:val="none" w:sz="0" w:space="0" w:color="auto"/>
        <w:left w:val="none" w:sz="0" w:space="0" w:color="auto"/>
        <w:bottom w:val="none" w:sz="0" w:space="0" w:color="auto"/>
        <w:right w:val="none" w:sz="0" w:space="0" w:color="auto"/>
      </w:divBdr>
    </w:div>
    <w:div w:id="765924360">
      <w:marLeft w:val="0"/>
      <w:marRight w:val="0"/>
      <w:marTop w:val="100"/>
      <w:marBottom w:val="100"/>
      <w:divBdr>
        <w:top w:val="none" w:sz="0" w:space="0" w:color="auto"/>
        <w:left w:val="none" w:sz="0" w:space="0" w:color="auto"/>
        <w:bottom w:val="none" w:sz="0" w:space="0" w:color="auto"/>
        <w:right w:val="none" w:sz="0" w:space="0" w:color="auto"/>
      </w:divBdr>
      <w:divsChild>
        <w:div w:id="765924361">
          <w:marLeft w:val="0"/>
          <w:marRight w:val="0"/>
          <w:marTop w:val="0"/>
          <w:marBottom w:val="0"/>
          <w:divBdr>
            <w:top w:val="none" w:sz="0" w:space="0" w:color="auto"/>
            <w:left w:val="none" w:sz="0" w:space="0" w:color="auto"/>
            <w:bottom w:val="single" w:sz="2" w:space="0" w:color="E1E1E1"/>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Rar$DIa0.531\146%20-%205%20&#208;&#188;&#208;&#176;&#209;&#143;%2015%20-%20&#208;&#144;&#208;&#160;%20-%20&#208;&#159;&#209;&#128;&#208;&#181;&#208;&#180;&#208;&#190;&#209;&#129;&#209;&#130;&#208;&#176;&#208;&#178;&#208;" TargetMode="External"/><Relationship Id="rId13" Type="http://schemas.openxmlformats.org/officeDocument/2006/relationships/hyperlink" Target="consultantplus://offline/ref=9FABBD5AD3546CFB3690077C59A6F35FD6E50ADD22995CDF90ED12C71B7EE8091D307C24F71F47F466D3B5hBB9H"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alar.irkobl.ru" TargetMode="External"/><Relationship Id="rId12" Type="http://schemas.openxmlformats.org/officeDocument/2006/relationships/hyperlink" Target="consultantplus://offline/ref=9FABBD5AD3546CFB3690077C59A6F35FD6E50ADD22995CDF90ED12C71B7EE8091D307C24F71F47F466D3B5hBB9H" TargetMode="External"/><Relationship Id="rId17" Type="http://schemas.openxmlformats.org/officeDocument/2006/relationships/hyperlink" Target="consultantplus://offline/ref=9FABBD5AD3546CFB3690077C59A6F35FD6E50ADD22995CDF90ED12C71B7EE8091D307C24F71F47F466D3B5hBB9H" TargetMode="External"/><Relationship Id="rId2" Type="http://schemas.openxmlformats.org/officeDocument/2006/relationships/styles" Target="styles.xml"/><Relationship Id="rId16" Type="http://schemas.openxmlformats.org/officeDocument/2006/relationships/hyperlink" Target="consultantplus://offline/ref=9FABBD5AD3546CFB3690077C59A6F35FD6E50ADD22995CDF90ED12C71B7EE8091D307C24F71F47F466D3B5hBB9H"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9FABBD5AD3546CFB3690077C59A6F35FD6E50ADD22995CDF90ED12C71B7EE8091D307C24F71F47F466D3B5hBB9H" TargetMode="External"/><Relationship Id="rId5" Type="http://schemas.openxmlformats.org/officeDocument/2006/relationships/footnotes" Target="footnotes.xml"/><Relationship Id="rId15" Type="http://schemas.openxmlformats.org/officeDocument/2006/relationships/hyperlink" Target="consultantplus://offline/ref=9FABBD5AD3546CFB3690077C59A6F35FD6E50ADD22995CDF90ED12C71B7EE8091D307C24F71F47F466D3B5hBB9H" TargetMode="External"/><Relationship Id="rId10" Type="http://schemas.openxmlformats.org/officeDocument/2006/relationships/hyperlink" Target="consultantplus://offline/ref=9FABBD5AD3546CFB3690077C59A6F35FD6E50ADD22995CDF90ED12C71B7EE8091D307C24F71F47F466D3B5hBB9H"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User\AppData\Local\Temp\Rar$DIa0.531\146%20-%205%20&#208;&#188;&#208;&#176;&#209;&#143;%2015%20-%20&#208;&#144;&#208;&#160;%20-%20&#208;&#159;&#209;&#128;&#208;&#181;&#208;&#180;&#208;&#190;&#209;&#129;&#209;&#130;&#208;&#176;&#208;&#178;&#208;" TargetMode="External"/><Relationship Id="rId14" Type="http://schemas.openxmlformats.org/officeDocument/2006/relationships/hyperlink" Target="consultantplus://offline/ref=9FABBD5AD3546CFB3690077C59A6F35FD6E50ADD22995CDF90ED12C71B7EE8091D307C24F71F47F466D3B5hBB9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61</TotalTime>
  <Pages>27</Pages>
  <Words>12242</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subject/>
  <dc:creator>User</dc:creator>
  <cp:keywords/>
  <dc:description/>
  <cp:lastModifiedBy>нельхай</cp:lastModifiedBy>
  <cp:revision>8</cp:revision>
  <cp:lastPrinted>2016-10-05T02:18:00Z</cp:lastPrinted>
  <dcterms:created xsi:type="dcterms:W3CDTF">2016-06-22T06:00:00Z</dcterms:created>
  <dcterms:modified xsi:type="dcterms:W3CDTF">2016-10-05T02:18:00Z</dcterms:modified>
</cp:coreProperties>
</file>