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8" w:rsidRPr="00EA776E" w:rsidRDefault="00143914" w:rsidP="004D4AD8">
      <w:pPr>
        <w:spacing w:after="0" w:line="240" w:lineRule="auto"/>
        <w:jc w:val="center"/>
        <w:rPr>
          <w:rFonts w:ascii="Arial" w:hAnsi="Arial" w:cs="Arial"/>
          <w:b/>
          <w:sz w:val="32"/>
          <w:szCs w:val="32"/>
        </w:rPr>
      </w:pPr>
      <w:r>
        <w:rPr>
          <w:rFonts w:ascii="Arial" w:hAnsi="Arial" w:cs="Arial"/>
          <w:b/>
          <w:sz w:val="32"/>
          <w:szCs w:val="32"/>
        </w:rPr>
        <w:t>28</w:t>
      </w:r>
      <w:r w:rsidR="00F86DDA" w:rsidRPr="00EA776E">
        <w:rPr>
          <w:rFonts w:ascii="Arial" w:hAnsi="Arial" w:cs="Arial"/>
          <w:b/>
          <w:sz w:val="32"/>
          <w:szCs w:val="32"/>
        </w:rPr>
        <w:t>.0</w:t>
      </w:r>
      <w:r>
        <w:rPr>
          <w:rFonts w:ascii="Arial" w:hAnsi="Arial" w:cs="Arial"/>
          <w:b/>
          <w:sz w:val="32"/>
          <w:szCs w:val="32"/>
        </w:rPr>
        <w:t>2</w:t>
      </w:r>
      <w:r w:rsidR="00F86DDA" w:rsidRPr="00EA776E">
        <w:rPr>
          <w:rFonts w:ascii="Arial" w:hAnsi="Arial" w:cs="Arial"/>
          <w:b/>
          <w:sz w:val="32"/>
          <w:szCs w:val="32"/>
        </w:rPr>
        <w:t xml:space="preserve">.2023 </w:t>
      </w:r>
      <w:r w:rsidR="004D4AD8" w:rsidRPr="00EA776E">
        <w:rPr>
          <w:rFonts w:ascii="Arial" w:hAnsi="Arial" w:cs="Arial"/>
          <w:b/>
          <w:sz w:val="32"/>
          <w:szCs w:val="32"/>
        </w:rPr>
        <w:t>№ 4</w:t>
      </w:r>
      <w:r>
        <w:rPr>
          <w:rFonts w:ascii="Arial" w:hAnsi="Arial" w:cs="Arial"/>
          <w:b/>
          <w:sz w:val="32"/>
          <w:szCs w:val="32"/>
        </w:rPr>
        <w:t>/136</w:t>
      </w:r>
      <w:r w:rsidR="004D4AD8" w:rsidRPr="00EA776E">
        <w:rPr>
          <w:rFonts w:ascii="Arial" w:hAnsi="Arial" w:cs="Arial"/>
          <w:b/>
          <w:sz w:val="32"/>
          <w:szCs w:val="32"/>
        </w:rPr>
        <w:t>-дмо</w:t>
      </w:r>
    </w:p>
    <w:p w:rsidR="004D4AD8" w:rsidRPr="00EA776E" w:rsidRDefault="00F86DDA"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РОССИЙСКАЯ ФЕДЕРАЦИЯ</w:t>
      </w:r>
    </w:p>
    <w:p w:rsidR="004D4AD8" w:rsidRPr="00EA776E" w:rsidRDefault="004D4AD8"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ИРКУТСКАЯ ОБЛАСТЬ</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АЛАРСКИЙ МУНИЦИПАЛЬНЫЙ РАЙОН</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МУНИЦИПАЛЬНОЕ ОБРАЗОВАНИЕ «</w:t>
      </w:r>
      <w:r w:rsidR="000E508E" w:rsidRPr="00EA776E">
        <w:rPr>
          <w:rFonts w:ascii="Arial" w:hAnsi="Arial" w:cs="Arial"/>
          <w:b/>
          <w:sz w:val="32"/>
          <w:szCs w:val="32"/>
        </w:rPr>
        <w:t>НЕЛЬХАЙ</w:t>
      </w:r>
      <w:r w:rsidRPr="00EA776E">
        <w:rPr>
          <w:rFonts w:ascii="Arial" w:hAnsi="Arial" w:cs="Arial"/>
          <w:b/>
          <w:sz w:val="32"/>
          <w:szCs w:val="32"/>
        </w:rPr>
        <w:t>»</w:t>
      </w:r>
    </w:p>
    <w:p w:rsidR="004D4AD8" w:rsidRPr="00EA776E" w:rsidRDefault="004D4AD8" w:rsidP="004D4AD8">
      <w:pPr>
        <w:shd w:val="clear" w:color="auto" w:fill="FFFFFF"/>
        <w:tabs>
          <w:tab w:val="left" w:pos="4786"/>
        </w:tabs>
        <w:spacing w:after="0" w:line="240" w:lineRule="auto"/>
        <w:jc w:val="center"/>
        <w:rPr>
          <w:rFonts w:ascii="Arial" w:hAnsi="Arial" w:cs="Arial"/>
          <w:b/>
          <w:bCs/>
          <w:iCs/>
          <w:color w:val="323232"/>
          <w:spacing w:val="-10"/>
          <w:sz w:val="32"/>
          <w:szCs w:val="32"/>
        </w:rPr>
      </w:pPr>
      <w:r w:rsidRPr="00EA776E">
        <w:rPr>
          <w:rFonts w:ascii="Arial" w:hAnsi="Arial" w:cs="Arial"/>
          <w:b/>
          <w:sz w:val="32"/>
          <w:szCs w:val="32"/>
        </w:rPr>
        <w:t>ДУМА</w:t>
      </w:r>
      <w:r w:rsidRPr="00EA776E">
        <w:rPr>
          <w:rFonts w:ascii="Arial" w:hAnsi="Arial" w:cs="Arial"/>
          <w:b/>
          <w:bCs/>
          <w:iCs/>
          <w:color w:val="323232"/>
          <w:spacing w:val="-10"/>
          <w:sz w:val="32"/>
          <w:szCs w:val="32"/>
        </w:rPr>
        <w:t xml:space="preserve"> </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РЕШЕ</w:t>
      </w:r>
      <w:bookmarkStart w:id="0" w:name="_GoBack"/>
      <w:bookmarkEnd w:id="0"/>
      <w:r w:rsidRPr="00EA776E">
        <w:rPr>
          <w:rFonts w:ascii="Arial" w:hAnsi="Arial" w:cs="Arial"/>
          <w:b/>
          <w:sz w:val="32"/>
          <w:szCs w:val="32"/>
        </w:rPr>
        <w:t>НИЕ</w:t>
      </w:r>
    </w:p>
    <w:p w:rsidR="004D4AD8" w:rsidRPr="00EA776E" w:rsidRDefault="004D4AD8" w:rsidP="004D4AD8">
      <w:pPr>
        <w:spacing w:after="0" w:line="240" w:lineRule="auto"/>
        <w:jc w:val="center"/>
        <w:rPr>
          <w:rFonts w:ascii="Arial" w:hAnsi="Arial" w:cs="Arial"/>
          <w:b/>
          <w:sz w:val="32"/>
          <w:szCs w:val="32"/>
        </w:rPr>
      </w:pP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«О ВНЕСЕНИИ</w:t>
      </w:r>
      <w:r w:rsidR="00F86DDA" w:rsidRPr="00EA776E">
        <w:rPr>
          <w:rFonts w:ascii="Arial" w:hAnsi="Arial" w:cs="Arial"/>
          <w:b/>
          <w:sz w:val="32"/>
          <w:szCs w:val="32"/>
        </w:rPr>
        <w:t xml:space="preserve"> ИЗМЕНЕНИЙ И ДОПОЛНЕНИЙ В УСТАВ</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МУНИЦИПАЛЬНОГО ОБРАЗОВАНИЯ</w:t>
      </w:r>
    </w:p>
    <w:p w:rsidR="007B3CD4"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w:t>
      </w:r>
      <w:r w:rsidR="000E508E" w:rsidRPr="00EA776E">
        <w:rPr>
          <w:rFonts w:ascii="Arial" w:hAnsi="Arial" w:cs="Arial"/>
          <w:b/>
          <w:sz w:val="32"/>
          <w:szCs w:val="32"/>
        </w:rPr>
        <w:t>НЕЛЬХАЙ</w:t>
      </w:r>
      <w:r w:rsidRPr="00EA776E">
        <w:rPr>
          <w:rFonts w:ascii="Arial" w:hAnsi="Arial" w:cs="Arial"/>
          <w:b/>
          <w:sz w:val="32"/>
          <w:szCs w:val="32"/>
        </w:rPr>
        <w:t>»</w:t>
      </w:r>
    </w:p>
    <w:p w:rsidR="007B3CD4" w:rsidRPr="00EA776E" w:rsidRDefault="007B3CD4" w:rsidP="007B3CD4">
      <w:pPr>
        <w:spacing w:after="0" w:line="240" w:lineRule="auto"/>
        <w:jc w:val="both"/>
        <w:rPr>
          <w:rFonts w:ascii="Arial" w:hAnsi="Arial" w:cs="Arial"/>
          <w:color w:val="000000"/>
          <w:sz w:val="24"/>
          <w:szCs w:val="24"/>
        </w:rPr>
      </w:pPr>
    </w:p>
    <w:p w:rsidR="007B3CD4" w:rsidRPr="00EA776E" w:rsidRDefault="007B3CD4" w:rsidP="007B3CD4">
      <w:pPr>
        <w:ind w:firstLine="708"/>
        <w:jc w:val="both"/>
        <w:rPr>
          <w:rFonts w:ascii="Arial" w:hAnsi="Arial" w:cs="Arial"/>
          <w:sz w:val="24"/>
          <w:szCs w:val="24"/>
        </w:rPr>
      </w:pPr>
      <w:proofErr w:type="gramStart"/>
      <w:r w:rsidRPr="00EA776E">
        <w:rPr>
          <w:rFonts w:ascii="Arial" w:hAnsi="Arial" w:cs="Arial"/>
          <w:sz w:val="24"/>
          <w:szCs w:val="24"/>
        </w:rPr>
        <w:t>В соответствии со ст. 7, 35, 44 Федера</w:t>
      </w:r>
      <w:r w:rsidR="00F86DDA" w:rsidRPr="00EA776E">
        <w:rPr>
          <w:rFonts w:ascii="Arial" w:hAnsi="Arial" w:cs="Arial"/>
          <w:sz w:val="24"/>
          <w:szCs w:val="24"/>
        </w:rPr>
        <w:t>льного закона от 06.10.2003</w:t>
      </w:r>
      <w:r w:rsidRPr="00EA776E">
        <w:rPr>
          <w:rFonts w:ascii="Arial" w:hAnsi="Arial" w:cs="Arial"/>
          <w:sz w:val="24"/>
          <w:szCs w:val="24"/>
        </w:rPr>
        <w:t xml:space="preserve"> № 131-ФЗ «Об общих принципах организации местного самоуправления в Российской Федерации»</w:t>
      </w:r>
      <w:r w:rsidR="002369CB" w:rsidRPr="00EA776E">
        <w:rPr>
          <w:rFonts w:ascii="Arial" w:hAnsi="Arial" w:cs="Arial"/>
          <w:sz w:val="24"/>
          <w:szCs w:val="24"/>
        </w:rPr>
        <w:t>,</w:t>
      </w:r>
      <w:r w:rsidR="00B352DC" w:rsidRPr="00EA776E">
        <w:rPr>
          <w:rFonts w:ascii="Arial" w:hAnsi="Arial" w:cs="Arial"/>
          <w:sz w:val="24"/>
          <w:szCs w:val="24"/>
        </w:rPr>
        <w:t xml:space="preserve"> </w:t>
      </w:r>
      <w:r w:rsidR="00E71A55" w:rsidRPr="00EA776E">
        <w:rPr>
          <w:rFonts w:ascii="Arial" w:eastAsia="Calibri" w:hAnsi="Arial" w:cs="Arial"/>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4D4AD8" w:rsidRPr="00EA776E">
        <w:rPr>
          <w:rFonts w:ascii="Arial" w:hAnsi="Arial" w:cs="Arial"/>
          <w:spacing w:val="-1"/>
          <w:sz w:val="24"/>
          <w:szCs w:val="24"/>
        </w:rPr>
        <w:t xml:space="preserve">, </w:t>
      </w:r>
      <w:r w:rsidRPr="00EA776E">
        <w:rPr>
          <w:rFonts w:ascii="Arial" w:hAnsi="Arial" w:cs="Arial"/>
          <w:sz w:val="24"/>
          <w:szCs w:val="24"/>
        </w:rPr>
        <w:t>Дума муницип</w:t>
      </w:r>
      <w:r w:rsidR="00F86DDA" w:rsidRPr="00EA776E">
        <w:rPr>
          <w:rFonts w:ascii="Arial" w:hAnsi="Arial" w:cs="Arial"/>
          <w:sz w:val="24"/>
          <w:szCs w:val="24"/>
        </w:rPr>
        <w:t xml:space="preserve">ального образования </w:t>
      </w:r>
      <w:r w:rsidR="004D4AD8" w:rsidRPr="00EA776E">
        <w:rPr>
          <w:rFonts w:ascii="Arial" w:hAnsi="Arial" w:cs="Arial"/>
          <w:sz w:val="24"/>
          <w:szCs w:val="24"/>
        </w:rPr>
        <w:t>«</w:t>
      </w:r>
      <w:r w:rsidR="000E508E" w:rsidRPr="00EA776E">
        <w:rPr>
          <w:rFonts w:ascii="Arial" w:hAnsi="Arial" w:cs="Arial"/>
          <w:sz w:val="24"/>
          <w:szCs w:val="24"/>
        </w:rPr>
        <w:t>Нельхай</w:t>
      </w:r>
      <w:r w:rsidRPr="00EA776E">
        <w:rPr>
          <w:rFonts w:ascii="Arial" w:hAnsi="Arial" w:cs="Arial"/>
          <w:sz w:val="24"/>
          <w:szCs w:val="24"/>
        </w:rPr>
        <w:t>»</w:t>
      </w:r>
      <w:proofErr w:type="gramEnd"/>
    </w:p>
    <w:p w:rsidR="007B3CD4" w:rsidRPr="00EA776E" w:rsidRDefault="007B3CD4" w:rsidP="00CE64D3">
      <w:pPr>
        <w:spacing w:after="0" w:line="240" w:lineRule="auto"/>
        <w:jc w:val="center"/>
        <w:rPr>
          <w:rFonts w:ascii="Arial" w:hAnsi="Arial" w:cs="Arial"/>
          <w:b/>
          <w:color w:val="000000"/>
          <w:sz w:val="30"/>
          <w:szCs w:val="30"/>
        </w:rPr>
      </w:pPr>
      <w:r w:rsidRPr="00EA776E">
        <w:rPr>
          <w:rFonts w:ascii="Arial" w:hAnsi="Arial" w:cs="Arial"/>
          <w:b/>
          <w:color w:val="000000"/>
          <w:sz w:val="30"/>
          <w:szCs w:val="30"/>
        </w:rPr>
        <w:t>РЕШИЛА:</w:t>
      </w:r>
    </w:p>
    <w:p w:rsidR="00CE64D3" w:rsidRPr="00EA776E" w:rsidRDefault="00CE64D3" w:rsidP="00CE64D3">
      <w:pPr>
        <w:spacing w:after="0" w:line="240" w:lineRule="auto"/>
        <w:jc w:val="center"/>
        <w:rPr>
          <w:rFonts w:ascii="Arial" w:hAnsi="Arial" w:cs="Arial"/>
          <w:color w:val="000000"/>
          <w:sz w:val="24"/>
          <w:szCs w:val="24"/>
        </w:rPr>
      </w:pPr>
    </w:p>
    <w:p w:rsidR="00220A4E" w:rsidRPr="00EA776E" w:rsidRDefault="007B3CD4" w:rsidP="00220A4E">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EA776E">
        <w:rPr>
          <w:rFonts w:ascii="Arial" w:hAnsi="Arial" w:cs="Arial"/>
          <w:color w:val="000000"/>
          <w:spacing w:val="-1"/>
          <w:sz w:val="24"/>
          <w:szCs w:val="24"/>
        </w:rPr>
        <w:t xml:space="preserve">1. Внести в Устав муниципального образования </w:t>
      </w:r>
      <w:r w:rsidR="000E508E" w:rsidRPr="00EA776E">
        <w:rPr>
          <w:rFonts w:ascii="Arial" w:hAnsi="Arial" w:cs="Arial"/>
          <w:sz w:val="24"/>
          <w:szCs w:val="24"/>
        </w:rPr>
        <w:t>«Нельхай</w:t>
      </w:r>
      <w:r w:rsidRPr="00EA776E">
        <w:rPr>
          <w:rFonts w:ascii="Arial" w:hAnsi="Arial" w:cs="Arial"/>
          <w:bCs/>
          <w:spacing w:val="-1"/>
          <w:sz w:val="24"/>
          <w:szCs w:val="24"/>
        </w:rPr>
        <w:t>»</w:t>
      </w:r>
      <w:r w:rsidRPr="00EA776E">
        <w:rPr>
          <w:rFonts w:ascii="Arial" w:hAnsi="Arial" w:cs="Arial"/>
          <w:color w:val="000000"/>
          <w:spacing w:val="-1"/>
          <w:sz w:val="24"/>
          <w:szCs w:val="24"/>
        </w:rPr>
        <w:t xml:space="preserve"> следующие изменения и дополнения:</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1.1. в абзаце 3 части 3 статьи 10 слова «Избирательная комиссия Поселения» заменить словами «участковая избирательная комиссия»;</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1.2. в абзаце 2 части 6 статьи 11 слова «избирательной комиссией Поселения» заменить словами «участковой избирательной комиссией»;</w:t>
      </w:r>
    </w:p>
    <w:p w:rsidR="00F2709B" w:rsidRPr="00EA776E" w:rsidRDefault="00220A4E" w:rsidP="00C24D53">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73527B" w:rsidRPr="00EA776E">
        <w:rPr>
          <w:rFonts w:ascii="Arial" w:hAnsi="Arial" w:cs="Arial"/>
          <w:color w:val="000000"/>
        </w:rPr>
        <w:t>3</w:t>
      </w:r>
      <w:r w:rsidRPr="00EA776E">
        <w:rPr>
          <w:rFonts w:ascii="Arial" w:hAnsi="Arial" w:cs="Arial"/>
          <w:color w:val="000000"/>
        </w:rPr>
        <w:t>. Часть 2 статьи</w:t>
      </w:r>
      <w:r w:rsidR="00F2709B" w:rsidRPr="00EA776E">
        <w:rPr>
          <w:rFonts w:ascii="Arial" w:hAnsi="Arial" w:cs="Arial"/>
          <w:color w:val="000000"/>
        </w:rPr>
        <w:t xml:space="preserve"> 15.1.</w:t>
      </w:r>
      <w:r w:rsidRPr="00EA776E">
        <w:rPr>
          <w:rFonts w:ascii="Arial" w:hAnsi="Arial" w:cs="Arial"/>
          <w:color w:val="000000"/>
        </w:rPr>
        <w:t xml:space="preserve"> изложить в следующей редакции:</w:t>
      </w:r>
    </w:p>
    <w:p w:rsidR="00C24D53" w:rsidRPr="00EA776E" w:rsidRDefault="00220A4E" w:rsidP="00C24D53">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C24D53" w:rsidRPr="00EA776E">
        <w:rPr>
          <w:rFonts w:ascii="Arial" w:hAnsi="Arial" w:cs="Arial"/>
          <w:color w:val="000000"/>
        </w:rPr>
        <w:t xml:space="preserve">2. </w:t>
      </w:r>
      <w:proofErr w:type="gramStart"/>
      <w:r w:rsidR="00C24D53" w:rsidRPr="00EA776E">
        <w:rPr>
          <w:rFonts w:ascii="Arial" w:hAnsi="Arial" w:cs="Arial"/>
          <w:color w:val="000000"/>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C24D53" w:rsidRPr="00EA776E">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EA776E">
        <w:rPr>
          <w:rFonts w:ascii="Arial" w:hAnsi="Arial" w:cs="Arial"/>
        </w:rPr>
        <w:t>»</w:t>
      </w:r>
      <w:proofErr w:type="gramEnd"/>
    </w:p>
    <w:p w:rsidR="00220A4E"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rPr>
        <w:t>1.</w:t>
      </w:r>
      <w:r w:rsidR="0073527B" w:rsidRPr="00EA776E">
        <w:rPr>
          <w:rFonts w:ascii="Arial" w:hAnsi="Arial" w:cs="Arial"/>
        </w:rPr>
        <w:t>4</w:t>
      </w:r>
      <w:r w:rsidRPr="00EA776E">
        <w:rPr>
          <w:rFonts w:ascii="Arial" w:hAnsi="Arial" w:cs="Arial"/>
        </w:rPr>
        <w:t>. Часть 3 статьи 15.1. изложить в следующей редакции:</w:t>
      </w:r>
    </w:p>
    <w:p w:rsidR="00772D72"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3. </w:t>
      </w:r>
      <w:proofErr w:type="gramStart"/>
      <w:r w:rsidR="00772D72" w:rsidRPr="00EA776E">
        <w:rPr>
          <w:rFonts w:ascii="Arial" w:hAnsi="Arial" w:cs="Arial"/>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EA776E">
        <w:rPr>
          <w:rFonts w:ascii="Arial" w:hAnsi="Arial" w:cs="Arial"/>
        </w:rPr>
        <w:t>»</w:t>
      </w:r>
      <w:proofErr w:type="gramEnd"/>
    </w:p>
    <w:p w:rsidR="00772D72"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73527B" w:rsidRPr="00EA776E">
        <w:rPr>
          <w:rFonts w:ascii="Arial" w:hAnsi="Arial" w:cs="Arial"/>
          <w:color w:val="000000"/>
        </w:rPr>
        <w:t>5</w:t>
      </w:r>
      <w:r w:rsidRPr="00EA776E">
        <w:rPr>
          <w:rFonts w:ascii="Arial" w:hAnsi="Arial" w:cs="Arial"/>
          <w:color w:val="000000"/>
        </w:rPr>
        <w:t>. Пункт 1 части 4 статьи 15.1. изложить в следующей редакции:</w:t>
      </w:r>
    </w:p>
    <w:p w:rsidR="00F86DDA" w:rsidRPr="00EA776E" w:rsidRDefault="00220A4E" w:rsidP="00F2709B">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1) </w:t>
      </w:r>
      <w:proofErr w:type="gramStart"/>
      <w:r w:rsidR="00772D72" w:rsidRPr="00EA776E">
        <w:rPr>
          <w:rFonts w:ascii="Arial" w:hAnsi="Arial" w:cs="Arial"/>
        </w:rPr>
        <w:t>замещающее</w:t>
      </w:r>
      <w:proofErr w:type="gramEnd"/>
      <w:r w:rsidR="00772D72" w:rsidRPr="00EA776E">
        <w:rPr>
          <w:rFonts w:ascii="Arial" w:hAnsi="Arial" w:cs="Arial"/>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w:t>
      </w:r>
      <w:r w:rsidR="00772D72" w:rsidRPr="00EA776E">
        <w:rPr>
          <w:rFonts w:ascii="Arial" w:hAnsi="Arial" w:cs="Arial"/>
        </w:rPr>
        <w:lastRenderedPageBreak/>
        <w:t>осуществляющего свои полномочия на непостоянной основе, или должность муниципальной службы;</w:t>
      </w:r>
      <w:r w:rsidRPr="00EA776E">
        <w:rPr>
          <w:rFonts w:ascii="Arial" w:hAnsi="Arial" w:cs="Arial"/>
        </w:rPr>
        <w:t>»;</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1.6. дополнить статьей 20.1 следующего содержания:</w:t>
      </w:r>
    </w:p>
    <w:p w:rsidR="0073527B" w:rsidRPr="00EA776E" w:rsidRDefault="0073527B" w:rsidP="0073527B">
      <w:pPr>
        <w:pStyle w:val="ConsNormal0"/>
        <w:ind w:firstLine="709"/>
        <w:jc w:val="both"/>
        <w:rPr>
          <w:rFonts w:cs="Arial"/>
          <w:sz w:val="24"/>
          <w:szCs w:val="24"/>
        </w:rPr>
      </w:pPr>
      <w:r w:rsidRPr="00EA776E">
        <w:rPr>
          <w:rFonts w:cs="Arial"/>
          <w:sz w:val="24"/>
          <w:szCs w:val="24"/>
        </w:rPr>
        <w:t>«Статья 20.1. Порядок обнародования принятых решений по вопросам местного значения</w:t>
      </w:r>
    </w:p>
    <w:p w:rsidR="0073527B" w:rsidRPr="00EA776E" w:rsidRDefault="0073527B" w:rsidP="0073527B">
      <w:pPr>
        <w:spacing w:after="0" w:line="240" w:lineRule="auto"/>
        <w:ind w:firstLine="709"/>
        <w:jc w:val="both"/>
        <w:rPr>
          <w:rFonts w:ascii="Arial" w:hAnsi="Arial" w:cs="Arial"/>
          <w:sz w:val="24"/>
          <w:szCs w:val="24"/>
        </w:rPr>
      </w:pPr>
      <w:proofErr w:type="gramStart"/>
      <w:r w:rsidRPr="00EA776E">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roofErr w:type="gramEnd"/>
    </w:p>
    <w:p w:rsidR="00F2709B"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rPr>
        <w:t>1.</w:t>
      </w:r>
      <w:r w:rsidR="0073527B" w:rsidRPr="00EA776E">
        <w:rPr>
          <w:rFonts w:ascii="Arial" w:hAnsi="Arial" w:cs="Arial"/>
        </w:rPr>
        <w:t>7</w:t>
      </w:r>
      <w:r w:rsidRPr="00EA776E">
        <w:rPr>
          <w:rFonts w:ascii="Arial" w:hAnsi="Arial" w:cs="Arial"/>
        </w:rPr>
        <w:t xml:space="preserve">. </w:t>
      </w:r>
      <w:r w:rsidR="00F2709B" w:rsidRPr="00EA776E">
        <w:rPr>
          <w:rFonts w:ascii="Arial" w:hAnsi="Arial" w:cs="Arial"/>
          <w:color w:val="000000"/>
          <w:spacing w:val="-1"/>
        </w:rPr>
        <w:t xml:space="preserve">Часть </w:t>
      </w:r>
      <w:r w:rsidR="003811E2" w:rsidRPr="00EA776E">
        <w:rPr>
          <w:rFonts w:ascii="Arial" w:hAnsi="Arial" w:cs="Arial"/>
          <w:color w:val="000000"/>
          <w:spacing w:val="-1"/>
        </w:rPr>
        <w:t>3.1.</w:t>
      </w:r>
      <w:r w:rsidR="00F2709B" w:rsidRPr="00EA776E">
        <w:rPr>
          <w:rFonts w:ascii="Arial" w:hAnsi="Arial" w:cs="Arial"/>
          <w:color w:val="000000"/>
          <w:spacing w:val="-1"/>
        </w:rPr>
        <w:t xml:space="preserve"> статьи 35 признать утратившей силу</w:t>
      </w:r>
      <w:r w:rsidRPr="00EA776E">
        <w:rPr>
          <w:rFonts w:ascii="Arial" w:hAnsi="Arial" w:cs="Arial"/>
          <w:color w:val="000000"/>
          <w:spacing w:val="-1"/>
        </w:rPr>
        <w:t>;</w:t>
      </w:r>
    </w:p>
    <w:p w:rsidR="00220A4E" w:rsidRPr="00EA776E" w:rsidRDefault="00220A4E" w:rsidP="00F86DDA">
      <w:pPr>
        <w:pStyle w:val="ConsNormal0"/>
        <w:ind w:firstLine="709"/>
        <w:jc w:val="both"/>
        <w:rPr>
          <w:rFonts w:cs="Arial"/>
          <w:color w:val="000000"/>
          <w:sz w:val="24"/>
          <w:szCs w:val="24"/>
        </w:rPr>
      </w:pPr>
      <w:r w:rsidRPr="00EA776E">
        <w:rPr>
          <w:rFonts w:cs="Arial"/>
          <w:color w:val="000000"/>
          <w:sz w:val="24"/>
          <w:szCs w:val="24"/>
        </w:rPr>
        <w:t>1.</w:t>
      </w:r>
      <w:r w:rsidR="0073527B" w:rsidRPr="00EA776E">
        <w:rPr>
          <w:rFonts w:cs="Arial"/>
          <w:color w:val="000000"/>
          <w:sz w:val="24"/>
          <w:szCs w:val="24"/>
        </w:rPr>
        <w:t>8</w:t>
      </w:r>
      <w:r w:rsidRPr="00EA776E">
        <w:rPr>
          <w:rFonts w:cs="Arial"/>
          <w:color w:val="000000"/>
          <w:sz w:val="24"/>
          <w:szCs w:val="24"/>
        </w:rPr>
        <w:t>. Часть 2 статьи 37 дополнить пунктом 10.1:</w:t>
      </w:r>
    </w:p>
    <w:p w:rsidR="00220A4E" w:rsidRPr="00EA776E" w:rsidRDefault="00220A4E" w:rsidP="00220A4E">
      <w:pPr>
        <w:pStyle w:val="ConsNormal0"/>
        <w:ind w:firstLine="709"/>
        <w:jc w:val="both"/>
        <w:rPr>
          <w:rFonts w:cs="Arial"/>
          <w:bCs/>
          <w:sz w:val="24"/>
          <w:szCs w:val="24"/>
        </w:rPr>
      </w:pPr>
      <w:r w:rsidRPr="00EA776E">
        <w:rPr>
          <w:rFonts w:cs="Arial"/>
          <w:color w:val="000000"/>
          <w:sz w:val="24"/>
          <w:szCs w:val="24"/>
        </w:rPr>
        <w:t xml:space="preserve">10.1) </w:t>
      </w:r>
      <w:r w:rsidRPr="00EA776E">
        <w:rPr>
          <w:rFonts w:cs="Arial"/>
          <w:bCs/>
          <w:sz w:val="24"/>
          <w:szCs w:val="24"/>
        </w:rPr>
        <w:t xml:space="preserve">решения </w:t>
      </w:r>
      <w:r w:rsidR="00C90FEE" w:rsidRPr="00EA776E">
        <w:rPr>
          <w:rFonts w:cs="Arial"/>
          <w:bCs/>
          <w:sz w:val="24"/>
          <w:szCs w:val="24"/>
        </w:rPr>
        <w:t>Думы Поселения</w:t>
      </w:r>
      <w:r w:rsidRPr="00EA776E">
        <w:rPr>
          <w:rFonts w:cs="Arial"/>
          <w:bCs/>
          <w:sz w:val="24"/>
          <w:szCs w:val="24"/>
        </w:rPr>
        <w:t xml:space="preserve"> в случае отсутствия депутата без уважительных причин на всех заседаниях </w:t>
      </w:r>
      <w:r w:rsidR="00C90FEE" w:rsidRPr="00EA776E">
        <w:rPr>
          <w:rFonts w:cs="Arial"/>
          <w:bCs/>
          <w:sz w:val="24"/>
          <w:szCs w:val="24"/>
        </w:rPr>
        <w:t>Думы Поселения</w:t>
      </w:r>
      <w:r w:rsidRPr="00EA776E">
        <w:rPr>
          <w:rFonts w:cs="Arial"/>
          <w:bCs/>
          <w:sz w:val="24"/>
          <w:szCs w:val="24"/>
        </w:rPr>
        <w:t xml:space="preserve"> в течение шести месяцев подряд.</w:t>
      </w:r>
    </w:p>
    <w:p w:rsidR="0073527B" w:rsidRPr="00EA776E" w:rsidRDefault="0073527B" w:rsidP="0073527B">
      <w:pPr>
        <w:spacing w:after="0" w:line="240" w:lineRule="auto"/>
        <w:ind w:firstLine="709"/>
        <w:jc w:val="both"/>
        <w:rPr>
          <w:rFonts w:ascii="Arial" w:hAnsi="Arial" w:cs="Arial"/>
          <w:sz w:val="24"/>
          <w:szCs w:val="24"/>
        </w:rPr>
      </w:pPr>
      <w:r w:rsidRPr="00EA776E">
        <w:rPr>
          <w:rFonts w:ascii="Arial" w:hAnsi="Arial" w:cs="Arial"/>
          <w:sz w:val="24"/>
          <w:szCs w:val="24"/>
        </w:rPr>
        <w:t>1.9. часть 4 статьи 38 дополнить пунктом 17 следующего содержания:</w:t>
      </w:r>
    </w:p>
    <w:p w:rsidR="0073527B" w:rsidRPr="00EA776E" w:rsidRDefault="0073527B" w:rsidP="0073527B">
      <w:pPr>
        <w:pStyle w:val="ConsNormal0"/>
        <w:ind w:firstLine="709"/>
        <w:jc w:val="both"/>
        <w:rPr>
          <w:rFonts w:cs="Arial"/>
          <w:sz w:val="24"/>
          <w:szCs w:val="24"/>
        </w:rPr>
      </w:pPr>
      <w:r w:rsidRPr="00EA776E">
        <w:rPr>
          <w:rFonts w:cs="Arial"/>
          <w:sz w:val="24"/>
          <w:szCs w:val="24"/>
        </w:rPr>
        <w:t>«17) оказание содействия военным комиссариатам в их мобилизационной работе в мирное время и при объявлении мобилизации</w:t>
      </w:r>
      <w:proofErr w:type="gramStart"/>
      <w:r w:rsidRPr="00EA776E">
        <w:rPr>
          <w:rFonts w:cs="Arial"/>
          <w:sz w:val="24"/>
          <w:szCs w:val="24"/>
        </w:rPr>
        <w:t>;»</w:t>
      </w:r>
      <w:proofErr w:type="gramEnd"/>
      <w:r w:rsidRPr="00EA776E">
        <w:rPr>
          <w:rFonts w:cs="Arial"/>
          <w:sz w:val="24"/>
          <w:szCs w:val="24"/>
        </w:rPr>
        <w:t>;</w:t>
      </w:r>
    </w:p>
    <w:p w:rsidR="0073527B" w:rsidRPr="00EA776E" w:rsidRDefault="0073527B" w:rsidP="0073527B">
      <w:pPr>
        <w:spacing w:after="0" w:line="240" w:lineRule="auto"/>
        <w:ind w:firstLine="709"/>
        <w:jc w:val="both"/>
        <w:rPr>
          <w:rFonts w:ascii="Arial" w:hAnsi="Arial" w:cs="Arial"/>
          <w:sz w:val="24"/>
          <w:szCs w:val="24"/>
        </w:rPr>
      </w:pPr>
      <w:r w:rsidRPr="00EA776E">
        <w:rPr>
          <w:rFonts w:ascii="Arial" w:hAnsi="Arial" w:cs="Arial"/>
          <w:sz w:val="24"/>
          <w:szCs w:val="24"/>
        </w:rPr>
        <w:t>1.10. статью 43 изложить в новой редакции:</w:t>
      </w:r>
    </w:p>
    <w:p w:rsidR="0073527B" w:rsidRPr="00EA776E" w:rsidRDefault="0073527B" w:rsidP="0073527B">
      <w:pPr>
        <w:pStyle w:val="ConsNormal0"/>
        <w:ind w:firstLine="709"/>
        <w:jc w:val="both"/>
        <w:rPr>
          <w:rFonts w:cs="Arial"/>
          <w:sz w:val="24"/>
          <w:szCs w:val="24"/>
        </w:rPr>
      </w:pPr>
      <w:r w:rsidRPr="00EA776E">
        <w:rPr>
          <w:rFonts w:cs="Arial"/>
          <w:sz w:val="24"/>
          <w:szCs w:val="24"/>
        </w:rPr>
        <w:t>«Статья 43. Избирательная комиссия при подготовке и проведении выборов</w:t>
      </w:r>
      <w:r w:rsidRPr="00EA776E">
        <w:rPr>
          <w:rFonts w:cs="Arial"/>
          <w:sz w:val="24"/>
          <w:szCs w:val="24"/>
        </w:rPr>
        <w:tab/>
        <w:t>1. Избирательной комиссией при подготовке и проведении выборов является участковая избирательная комиссия, на которую решением Избирательной комиссии Иркутской области возложено исполнение полномочий избирательной комиссии, организующей подготовку и проведение муниципальных выборов, местного референдума, голосования по отзыву Главы Поселения, депутата Думы, голосования по вопросам изменения границ Поселения, его преобразования. Участковая избирательная комиссия является муниципальным органом, который не входит в структуру органов местного самоуправления.</w:t>
      </w:r>
    </w:p>
    <w:p w:rsidR="0073527B" w:rsidRPr="00EA776E" w:rsidRDefault="0073527B" w:rsidP="0073527B">
      <w:pPr>
        <w:pStyle w:val="ConsNormal0"/>
        <w:ind w:firstLine="709"/>
        <w:jc w:val="both"/>
        <w:rPr>
          <w:rFonts w:cs="Arial"/>
          <w:sz w:val="24"/>
          <w:szCs w:val="24"/>
        </w:rPr>
      </w:pPr>
      <w:r w:rsidRPr="00EA776E">
        <w:rPr>
          <w:rFonts w:cs="Arial"/>
          <w:sz w:val="24"/>
          <w:szCs w:val="24"/>
        </w:rPr>
        <w:t xml:space="preserve">2. </w:t>
      </w:r>
      <w:proofErr w:type="gramStart"/>
      <w:r w:rsidRPr="00EA776E">
        <w:rPr>
          <w:rFonts w:cs="Arial"/>
          <w:sz w:val="24"/>
          <w:szCs w:val="24"/>
        </w:rPr>
        <w:t>Участковая избирательная комиссия формируется Думой Поселения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Иркутской области, 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w:t>
      </w:r>
      <w:proofErr w:type="gramEnd"/>
      <w:r w:rsidRPr="00EA776E">
        <w:rPr>
          <w:rFonts w:cs="Arial"/>
          <w:sz w:val="24"/>
          <w:szCs w:val="24"/>
        </w:rPr>
        <w:t xml:space="preserve"> </w:t>
      </w:r>
      <w:proofErr w:type="gramStart"/>
      <w:r w:rsidRPr="00EA776E">
        <w:rPr>
          <w:rFonts w:cs="Arial"/>
          <w:sz w:val="24"/>
          <w:szCs w:val="24"/>
        </w:rPr>
        <w:t>Собрания Российской Федерации», других политических партий и  иных общественных объединений, предложений избирательных объединений, выдвинувших списки кандидатов, допущенных к распределению депутатских мандатов в Думе Поселения, предложений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состава, избирательной комиссии субъекта Российской Федерации, избирательной комиссии  муниципального района, территориальной комиссии.</w:t>
      </w:r>
      <w:proofErr w:type="gramEnd"/>
    </w:p>
    <w:p w:rsidR="0073527B" w:rsidRPr="00EA776E" w:rsidRDefault="0073527B" w:rsidP="0073527B">
      <w:pPr>
        <w:pStyle w:val="ConsNormal0"/>
        <w:ind w:firstLine="709"/>
        <w:jc w:val="both"/>
        <w:rPr>
          <w:rFonts w:cs="Arial"/>
          <w:sz w:val="24"/>
          <w:szCs w:val="24"/>
        </w:rPr>
      </w:pPr>
      <w:r w:rsidRPr="00EA776E">
        <w:rPr>
          <w:rFonts w:cs="Arial"/>
          <w:sz w:val="24"/>
          <w:szCs w:val="24"/>
        </w:rPr>
        <w:t>3.  Участковая избирательная комиссия формируется представительным органом местного самоуправления – Думой Поселения с соблюдением общих условий формирования избирательных комиссий, а также порядка формирования участковой избирательной комиссии, установленных федеральным законом и законом субъекта Российской Федерации.</w:t>
      </w:r>
    </w:p>
    <w:p w:rsidR="0073527B" w:rsidRPr="00EA776E" w:rsidRDefault="0073527B" w:rsidP="0073527B">
      <w:pPr>
        <w:pStyle w:val="ConsNormal0"/>
        <w:ind w:firstLine="709"/>
        <w:jc w:val="both"/>
        <w:rPr>
          <w:rFonts w:cs="Arial"/>
          <w:sz w:val="24"/>
          <w:szCs w:val="24"/>
        </w:rPr>
      </w:pPr>
      <w:r w:rsidRPr="00EA776E">
        <w:rPr>
          <w:rFonts w:cs="Arial"/>
          <w:sz w:val="24"/>
          <w:szCs w:val="24"/>
        </w:rPr>
        <w:t xml:space="preserve">4.  Участковая избирательная комиссия формируется в зависимости от числа избирателей, зарегистрированных на территории муниципального </w:t>
      </w:r>
      <w:r w:rsidRPr="00EA776E">
        <w:rPr>
          <w:rFonts w:cs="Arial"/>
          <w:sz w:val="24"/>
          <w:szCs w:val="24"/>
        </w:rPr>
        <w:lastRenderedPageBreak/>
        <w:t>образования в составе 8 членов участковой избирательной комиссии с правом решающего голоса. Государственные и муниципальные служащие не могут составлять более одной второй от общего числа членов участковой избирательной комиссии.</w:t>
      </w:r>
    </w:p>
    <w:p w:rsidR="0073527B" w:rsidRPr="00EA776E" w:rsidRDefault="0073527B" w:rsidP="0073527B">
      <w:pPr>
        <w:pStyle w:val="ConsNormal0"/>
        <w:ind w:firstLine="709"/>
        <w:jc w:val="both"/>
        <w:rPr>
          <w:rFonts w:cs="Arial"/>
          <w:sz w:val="24"/>
          <w:szCs w:val="24"/>
        </w:rPr>
      </w:pPr>
      <w:r w:rsidRPr="00EA776E">
        <w:rPr>
          <w:rFonts w:cs="Arial"/>
          <w:sz w:val="24"/>
          <w:szCs w:val="24"/>
        </w:rPr>
        <w:t>5. Полномочия и порядок деятельности участковой избирательной комиссии при подготовке и проведении муниципальных выборов устанавливаются федеральным законом и законом Иркутской области Российской Федерации, Уставом муниципального образования. Срок полномочий участковой избирательной комиссии составляет 5 лет. Если срок полномочий участковой избирательной комиссии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Данное положение не применяется при проведении повторных и дополнительных выборов депутатов Думы Поселения. Полномочия участковой избирательной комиссии могут быть прекращены досрочно законом Иркутской области Российской Федерации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Иркутской области Российской Федерации о преобразовании муниципального образования</w:t>
      </w:r>
      <w:proofErr w:type="gramStart"/>
      <w:r w:rsidRPr="00EA776E">
        <w:rPr>
          <w:rFonts w:cs="Arial"/>
          <w:sz w:val="24"/>
          <w:szCs w:val="24"/>
        </w:rPr>
        <w:t>.».</w:t>
      </w:r>
      <w:proofErr w:type="gramEnd"/>
    </w:p>
    <w:p w:rsidR="0011122B" w:rsidRPr="00EA776E" w:rsidRDefault="00220A4E" w:rsidP="0073527B">
      <w:pPr>
        <w:pStyle w:val="ConsNormal0"/>
        <w:ind w:firstLine="709"/>
        <w:jc w:val="both"/>
        <w:rPr>
          <w:rFonts w:cs="Arial"/>
          <w:color w:val="000000"/>
          <w:sz w:val="24"/>
          <w:szCs w:val="24"/>
        </w:rPr>
      </w:pPr>
      <w:r w:rsidRPr="00EA776E">
        <w:rPr>
          <w:rFonts w:cs="Arial"/>
          <w:color w:val="000000"/>
          <w:sz w:val="24"/>
          <w:szCs w:val="24"/>
        </w:rPr>
        <w:t>1.</w:t>
      </w:r>
      <w:r w:rsidR="0073527B" w:rsidRPr="00EA776E">
        <w:rPr>
          <w:rFonts w:cs="Arial"/>
          <w:color w:val="000000"/>
          <w:sz w:val="24"/>
          <w:szCs w:val="24"/>
        </w:rPr>
        <w:t>11</w:t>
      </w:r>
      <w:r w:rsidRPr="00EA776E">
        <w:rPr>
          <w:rFonts w:cs="Arial"/>
          <w:color w:val="000000"/>
          <w:sz w:val="24"/>
          <w:szCs w:val="24"/>
        </w:rPr>
        <w:t xml:space="preserve">. </w:t>
      </w:r>
      <w:r w:rsidR="00F2709B" w:rsidRPr="00EA776E">
        <w:rPr>
          <w:rFonts w:cs="Arial"/>
          <w:color w:val="000000"/>
          <w:sz w:val="24"/>
          <w:szCs w:val="24"/>
        </w:rPr>
        <w:t>Часть 2.3. статьи 43.1. признать утратившей силу;</w:t>
      </w:r>
    </w:p>
    <w:p w:rsidR="007B3CD4" w:rsidRPr="00EA776E" w:rsidRDefault="00B95C55" w:rsidP="00F86DDA">
      <w:pPr>
        <w:pStyle w:val="ConsNormal0"/>
        <w:ind w:firstLine="709"/>
        <w:jc w:val="both"/>
        <w:rPr>
          <w:rFonts w:cs="Arial"/>
          <w:sz w:val="24"/>
          <w:szCs w:val="24"/>
        </w:rPr>
      </w:pPr>
      <w:r w:rsidRPr="00EA776E">
        <w:rPr>
          <w:rFonts w:cs="Arial"/>
          <w:sz w:val="24"/>
          <w:szCs w:val="24"/>
        </w:rPr>
        <w:t>2</w:t>
      </w:r>
      <w:r w:rsidR="007B3CD4" w:rsidRPr="00EA776E">
        <w:rPr>
          <w:rFonts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7B3CD4" w:rsidRPr="00EA776E">
        <w:rPr>
          <w:rFonts w:cs="Arial"/>
          <w:color w:val="000000"/>
          <w:spacing w:val="-1"/>
          <w:sz w:val="24"/>
          <w:szCs w:val="24"/>
        </w:rPr>
        <w:t xml:space="preserve">муниципального образования </w:t>
      </w:r>
      <w:r w:rsidR="000E508E" w:rsidRPr="00EA776E">
        <w:rPr>
          <w:rFonts w:cs="Arial"/>
          <w:sz w:val="24"/>
          <w:szCs w:val="24"/>
        </w:rPr>
        <w:t>«Нельхай</w:t>
      </w:r>
      <w:r w:rsidR="007B3CD4" w:rsidRPr="00EA776E">
        <w:rPr>
          <w:rFonts w:cs="Arial"/>
          <w:color w:val="000000"/>
          <w:sz w:val="24"/>
          <w:szCs w:val="24"/>
        </w:rPr>
        <w:t xml:space="preserve">» </w:t>
      </w:r>
      <w:r w:rsidR="007B3CD4" w:rsidRPr="00EA776E">
        <w:rPr>
          <w:rFonts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EA776E" w:rsidRDefault="00B95C55" w:rsidP="007B3CD4">
      <w:pPr>
        <w:spacing w:after="0" w:line="240" w:lineRule="auto"/>
        <w:ind w:firstLine="709"/>
        <w:jc w:val="both"/>
        <w:rPr>
          <w:rFonts w:ascii="Arial" w:hAnsi="Arial" w:cs="Arial"/>
          <w:sz w:val="24"/>
          <w:szCs w:val="24"/>
        </w:rPr>
      </w:pPr>
      <w:r w:rsidRPr="00EA776E">
        <w:rPr>
          <w:rFonts w:ascii="Arial" w:hAnsi="Arial" w:cs="Arial"/>
          <w:sz w:val="24"/>
          <w:szCs w:val="24"/>
        </w:rPr>
        <w:t>3</w:t>
      </w:r>
      <w:r w:rsidR="007B3CD4" w:rsidRPr="00EA776E">
        <w:rPr>
          <w:rFonts w:ascii="Arial" w:hAnsi="Arial" w:cs="Arial"/>
          <w:sz w:val="24"/>
          <w:szCs w:val="24"/>
        </w:rPr>
        <w:t xml:space="preserve">. </w:t>
      </w:r>
      <w:proofErr w:type="gramStart"/>
      <w:r w:rsidR="007B3CD4" w:rsidRPr="00EA776E">
        <w:rPr>
          <w:rFonts w:ascii="Arial" w:hAnsi="Arial" w:cs="Arial"/>
          <w:sz w:val="24"/>
          <w:szCs w:val="24"/>
        </w:rPr>
        <w:t xml:space="preserve">Главе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опубликовать муниципальный правовой акт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7B3CD4" w:rsidRPr="00EA776E" w:rsidRDefault="00B95C55" w:rsidP="007B3CD4">
      <w:pPr>
        <w:pStyle w:val="consnormal"/>
        <w:spacing w:before="0" w:beforeAutospacing="0" w:after="0" w:afterAutospacing="0"/>
        <w:ind w:firstLine="709"/>
        <w:jc w:val="both"/>
        <w:rPr>
          <w:rFonts w:ascii="Arial" w:hAnsi="Arial" w:cs="Arial"/>
        </w:rPr>
      </w:pPr>
      <w:r w:rsidRPr="00EA776E">
        <w:rPr>
          <w:rFonts w:ascii="Arial" w:hAnsi="Arial" w:cs="Arial"/>
        </w:rPr>
        <w:t>4</w:t>
      </w:r>
      <w:r w:rsidR="007B3CD4" w:rsidRPr="00EA776E">
        <w:rPr>
          <w:rFonts w:ascii="Arial" w:hAnsi="Arial" w:cs="Arial"/>
        </w:rPr>
        <w:t xml:space="preserve">. Настоящее решение вступает в силу после государственной регистрации и </w:t>
      </w:r>
      <w:r w:rsidR="003811E2" w:rsidRPr="00EA776E">
        <w:rPr>
          <w:rFonts w:ascii="Arial" w:hAnsi="Arial" w:cs="Arial"/>
        </w:rPr>
        <w:t xml:space="preserve">официального </w:t>
      </w:r>
      <w:r w:rsidR="007B3CD4" w:rsidRPr="00EA776E">
        <w:rPr>
          <w:rFonts w:ascii="Arial" w:hAnsi="Arial" w:cs="Arial"/>
        </w:rPr>
        <w:t>опубликования</w:t>
      </w:r>
      <w:r w:rsidR="007B3CD4" w:rsidRPr="00EA776E">
        <w:rPr>
          <w:rFonts w:ascii="Arial" w:hAnsi="Arial" w:cs="Arial"/>
          <w:color w:val="000000"/>
        </w:rPr>
        <w:t>.</w:t>
      </w: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CE64D3" w:rsidRPr="00EA776E" w:rsidRDefault="00CE64D3" w:rsidP="007B3CD4">
      <w:pPr>
        <w:pStyle w:val="consnormal"/>
        <w:spacing w:before="0" w:beforeAutospacing="0" w:after="0" w:afterAutospacing="0"/>
        <w:ind w:firstLine="709"/>
        <w:jc w:val="both"/>
        <w:rPr>
          <w:rFonts w:ascii="Arial" w:hAnsi="Arial" w:cs="Arial"/>
          <w:color w:val="000000"/>
        </w:rPr>
      </w:pPr>
    </w:p>
    <w:p w:rsidR="00F86DDA" w:rsidRPr="00EA776E" w:rsidRDefault="00F86DDA"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Председатель Думы</w:t>
      </w:r>
    </w:p>
    <w:p w:rsidR="007B3CD4" w:rsidRPr="00EA776E" w:rsidRDefault="007B3CD4"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муниц</w:t>
      </w:r>
      <w:r w:rsidR="00087F3C" w:rsidRPr="00EA776E">
        <w:rPr>
          <w:rFonts w:ascii="Arial" w:hAnsi="Arial" w:cs="Arial"/>
          <w:color w:val="000000"/>
        </w:rPr>
        <w:t xml:space="preserve">ипального образования </w:t>
      </w:r>
      <w:r w:rsidR="000E508E" w:rsidRPr="00EA776E">
        <w:rPr>
          <w:rFonts w:ascii="Arial" w:hAnsi="Arial" w:cs="Arial"/>
        </w:rPr>
        <w:t>«Нельхай</w:t>
      </w:r>
      <w:r w:rsidRPr="00EA776E">
        <w:rPr>
          <w:rFonts w:ascii="Arial" w:hAnsi="Arial" w:cs="Arial"/>
          <w:color w:val="000000"/>
        </w:rPr>
        <w:t>»,</w:t>
      </w:r>
    </w:p>
    <w:p w:rsidR="00212BEE" w:rsidRDefault="00F86DDA" w:rsidP="00F86DDA">
      <w:pPr>
        <w:pStyle w:val="1"/>
        <w:spacing w:before="0" w:beforeAutospacing="0" w:after="0" w:afterAutospacing="0"/>
        <w:jc w:val="both"/>
        <w:rPr>
          <w:rFonts w:ascii="Arial" w:hAnsi="Arial" w:cs="Arial"/>
          <w:color w:val="000000"/>
        </w:rPr>
      </w:pPr>
      <w:r w:rsidRPr="00EA776E">
        <w:rPr>
          <w:rFonts w:ascii="Arial" w:hAnsi="Arial" w:cs="Arial"/>
          <w:color w:val="000000"/>
        </w:rPr>
        <w:t>Г</w:t>
      </w:r>
      <w:r w:rsidR="007B3CD4" w:rsidRPr="00EA776E">
        <w:rPr>
          <w:rFonts w:ascii="Arial" w:hAnsi="Arial" w:cs="Arial"/>
          <w:color w:val="000000"/>
        </w:rPr>
        <w:t>лава муниц</w:t>
      </w:r>
      <w:r w:rsidRPr="00EA776E">
        <w:rPr>
          <w:rFonts w:ascii="Arial" w:hAnsi="Arial" w:cs="Arial"/>
          <w:color w:val="000000"/>
        </w:rPr>
        <w:t xml:space="preserve">ипального </w:t>
      </w:r>
      <w:r w:rsidR="00087F3C" w:rsidRPr="00EA776E">
        <w:rPr>
          <w:rFonts w:ascii="Arial" w:hAnsi="Arial" w:cs="Arial"/>
          <w:color w:val="000000"/>
        </w:rPr>
        <w:t xml:space="preserve">образования </w:t>
      </w:r>
      <w:r w:rsidR="000E508E" w:rsidRPr="00EA776E">
        <w:rPr>
          <w:rFonts w:ascii="Arial" w:hAnsi="Arial" w:cs="Arial"/>
        </w:rPr>
        <w:t>«Нельхай</w:t>
      </w:r>
      <w:r w:rsidR="003811E2" w:rsidRPr="00EA776E">
        <w:rPr>
          <w:rFonts w:ascii="Arial" w:hAnsi="Arial" w:cs="Arial"/>
          <w:color w:val="000000"/>
        </w:rPr>
        <w:t>»</w:t>
      </w:r>
    </w:p>
    <w:p w:rsidR="00EA776E" w:rsidRPr="00EA776E" w:rsidRDefault="00EA776E" w:rsidP="00F86DDA">
      <w:pPr>
        <w:pStyle w:val="1"/>
        <w:spacing w:before="0" w:beforeAutospacing="0" w:after="0" w:afterAutospacing="0"/>
        <w:jc w:val="both"/>
        <w:rPr>
          <w:rFonts w:ascii="Arial" w:hAnsi="Arial" w:cs="Arial"/>
          <w:color w:val="000000"/>
        </w:rPr>
      </w:pPr>
      <w:r>
        <w:rPr>
          <w:rFonts w:ascii="Arial" w:hAnsi="Arial" w:cs="Arial"/>
          <w:szCs w:val="20"/>
        </w:rPr>
        <w:t>О.Н.Егорова</w:t>
      </w:r>
    </w:p>
    <w:sectPr w:rsidR="00EA776E" w:rsidRPr="00EA776E" w:rsidSect="004D4AD8">
      <w:headerReference w:type="even" r:id="rId8"/>
      <w:headerReference w:type="default" r:id="rId9"/>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FE1" w:rsidRDefault="00012FE1">
      <w:pPr>
        <w:spacing w:after="0" w:line="240" w:lineRule="auto"/>
      </w:pPr>
      <w:r>
        <w:separator/>
      </w:r>
    </w:p>
  </w:endnote>
  <w:endnote w:type="continuationSeparator" w:id="0">
    <w:p w:rsidR="00012FE1" w:rsidRDefault="00012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FE1" w:rsidRDefault="00012FE1">
      <w:pPr>
        <w:spacing w:after="0" w:line="240" w:lineRule="auto"/>
      </w:pPr>
      <w:r>
        <w:separator/>
      </w:r>
    </w:p>
  </w:footnote>
  <w:footnote w:type="continuationSeparator" w:id="0">
    <w:p w:rsidR="00012FE1" w:rsidRDefault="00012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Default="00926481" w:rsidP="00FB54AD">
    <w:pPr>
      <w:pStyle w:val="a3"/>
      <w:framePr w:wrap="around" w:vAnchor="text" w:hAnchor="margin" w:xAlign="center" w:y="1"/>
      <w:rPr>
        <w:rStyle w:val="a5"/>
      </w:rPr>
    </w:pPr>
    <w:r>
      <w:rPr>
        <w:rStyle w:val="a5"/>
      </w:rPr>
      <w:fldChar w:fldCharType="begin"/>
    </w:r>
    <w:r w:rsidR="00BB462B">
      <w:rPr>
        <w:rStyle w:val="a5"/>
      </w:rPr>
      <w:instrText xml:space="preserve">PAGE  </w:instrText>
    </w:r>
    <w:r>
      <w:rPr>
        <w:rStyle w:val="a5"/>
      </w:rPr>
      <w:fldChar w:fldCharType="end"/>
    </w:r>
  </w:p>
  <w:p w:rsidR="00BB462B" w:rsidRDefault="00BB46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Pr="00772D72" w:rsidRDefault="00926481" w:rsidP="00FB54AD">
    <w:pPr>
      <w:pStyle w:val="a3"/>
      <w:framePr w:wrap="around" w:vAnchor="text" w:hAnchor="margin" w:xAlign="center" w:y="1"/>
      <w:rPr>
        <w:rStyle w:val="a5"/>
        <w:sz w:val="20"/>
      </w:rPr>
    </w:pPr>
    <w:r w:rsidRPr="00772D72">
      <w:rPr>
        <w:rStyle w:val="a5"/>
        <w:sz w:val="20"/>
      </w:rPr>
      <w:fldChar w:fldCharType="begin"/>
    </w:r>
    <w:r w:rsidR="00BB462B" w:rsidRPr="00772D72">
      <w:rPr>
        <w:rStyle w:val="a5"/>
        <w:sz w:val="20"/>
      </w:rPr>
      <w:instrText xml:space="preserve">PAGE  </w:instrText>
    </w:r>
    <w:r w:rsidRPr="00772D72">
      <w:rPr>
        <w:rStyle w:val="a5"/>
        <w:sz w:val="20"/>
      </w:rPr>
      <w:fldChar w:fldCharType="separate"/>
    </w:r>
    <w:r w:rsidR="00143914">
      <w:rPr>
        <w:rStyle w:val="a5"/>
        <w:noProof/>
        <w:sz w:val="20"/>
      </w:rPr>
      <w:t>3</w:t>
    </w:r>
    <w:r w:rsidRPr="00772D72">
      <w:rPr>
        <w:rStyle w:val="a5"/>
        <w:sz w:val="20"/>
      </w:rPr>
      <w:fldChar w:fldCharType="end"/>
    </w:r>
  </w:p>
  <w:p w:rsidR="00BB462B" w:rsidRPr="00772D72" w:rsidRDefault="00BB462B">
    <w:pPr>
      <w:pStyle w:val="a3"/>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D5656"/>
    <w:multiLevelType w:val="multilevel"/>
    <w:tmpl w:val="BE401594"/>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8E3"/>
    <w:rsid w:val="00012FE1"/>
    <w:rsid w:val="00014004"/>
    <w:rsid w:val="00014478"/>
    <w:rsid w:val="0005175F"/>
    <w:rsid w:val="00087F3C"/>
    <w:rsid w:val="000B5F67"/>
    <w:rsid w:val="000E508E"/>
    <w:rsid w:val="000F26BA"/>
    <w:rsid w:val="00104C83"/>
    <w:rsid w:val="0011122B"/>
    <w:rsid w:val="00143914"/>
    <w:rsid w:val="00187CCB"/>
    <w:rsid w:val="00212BEE"/>
    <w:rsid w:val="00220A4E"/>
    <w:rsid w:val="002369CB"/>
    <w:rsid w:val="00253908"/>
    <w:rsid w:val="002A6E24"/>
    <w:rsid w:val="002D52FC"/>
    <w:rsid w:val="003811E2"/>
    <w:rsid w:val="004768C5"/>
    <w:rsid w:val="004816F8"/>
    <w:rsid w:val="004A3868"/>
    <w:rsid w:val="004D4AD8"/>
    <w:rsid w:val="004E116C"/>
    <w:rsid w:val="004E1C71"/>
    <w:rsid w:val="0053570D"/>
    <w:rsid w:val="005B00F1"/>
    <w:rsid w:val="005E6008"/>
    <w:rsid w:val="005F71FA"/>
    <w:rsid w:val="00623ADC"/>
    <w:rsid w:val="006278E3"/>
    <w:rsid w:val="00640901"/>
    <w:rsid w:val="006462E0"/>
    <w:rsid w:val="0071282E"/>
    <w:rsid w:val="00733D2D"/>
    <w:rsid w:val="0073527B"/>
    <w:rsid w:val="00752528"/>
    <w:rsid w:val="00772D72"/>
    <w:rsid w:val="007B3CD4"/>
    <w:rsid w:val="00873115"/>
    <w:rsid w:val="008A395D"/>
    <w:rsid w:val="008B522B"/>
    <w:rsid w:val="00916C80"/>
    <w:rsid w:val="00926481"/>
    <w:rsid w:val="0092772F"/>
    <w:rsid w:val="00955D63"/>
    <w:rsid w:val="00B352DC"/>
    <w:rsid w:val="00B91323"/>
    <w:rsid w:val="00B95C55"/>
    <w:rsid w:val="00BA4788"/>
    <w:rsid w:val="00BA4B0B"/>
    <w:rsid w:val="00BB462B"/>
    <w:rsid w:val="00BE2C1A"/>
    <w:rsid w:val="00BF7393"/>
    <w:rsid w:val="00C13D3F"/>
    <w:rsid w:val="00C24D53"/>
    <w:rsid w:val="00C25471"/>
    <w:rsid w:val="00C621B3"/>
    <w:rsid w:val="00C81905"/>
    <w:rsid w:val="00C84354"/>
    <w:rsid w:val="00C90FEE"/>
    <w:rsid w:val="00CA6F61"/>
    <w:rsid w:val="00CE64D3"/>
    <w:rsid w:val="00D821CA"/>
    <w:rsid w:val="00D96F0B"/>
    <w:rsid w:val="00DE4364"/>
    <w:rsid w:val="00DE6479"/>
    <w:rsid w:val="00E7024E"/>
    <w:rsid w:val="00E71A55"/>
    <w:rsid w:val="00EA776E"/>
    <w:rsid w:val="00ED5BE8"/>
    <w:rsid w:val="00F2709B"/>
    <w:rsid w:val="00F314A4"/>
    <w:rsid w:val="00F37C93"/>
    <w:rsid w:val="00F471BC"/>
    <w:rsid w:val="00F63A53"/>
    <w:rsid w:val="00F754E1"/>
    <w:rsid w:val="00F86DDA"/>
    <w:rsid w:val="00F91BAD"/>
    <w:rsid w:val="00FB54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1203</Words>
  <Characters>6862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dcterms:created xsi:type="dcterms:W3CDTF">2023-01-31T01:31:00Z</dcterms:created>
  <dcterms:modified xsi:type="dcterms:W3CDTF">2023-02-27T08:11:00Z</dcterms:modified>
</cp:coreProperties>
</file>