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02D" w:rsidRPr="007509AA" w:rsidRDefault="00576BD3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431CB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20502D">
        <w:rPr>
          <w:rFonts w:ascii="Arial" w:hAnsi="Arial" w:cs="Arial"/>
          <w:b/>
          <w:sz w:val="32"/>
          <w:szCs w:val="32"/>
        </w:rPr>
        <w:t>.202</w:t>
      </w:r>
      <w:r w:rsidR="00D77DB7">
        <w:rPr>
          <w:rFonts w:ascii="Arial" w:hAnsi="Arial" w:cs="Arial"/>
          <w:b/>
          <w:sz w:val="32"/>
          <w:szCs w:val="32"/>
        </w:rPr>
        <w:t>6</w:t>
      </w:r>
      <w:r w:rsidR="0020502D">
        <w:rPr>
          <w:rFonts w:ascii="Arial" w:hAnsi="Arial" w:cs="Arial"/>
          <w:b/>
          <w:sz w:val="32"/>
          <w:szCs w:val="32"/>
        </w:rPr>
        <w:t xml:space="preserve"> г.</w:t>
      </w:r>
      <w:r w:rsidR="0020502D" w:rsidRPr="007509A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5/60</w:t>
      </w:r>
      <w:r w:rsidR="0020502D" w:rsidRPr="007509AA">
        <w:rPr>
          <w:rFonts w:ascii="Arial" w:hAnsi="Arial" w:cs="Arial"/>
          <w:b/>
          <w:sz w:val="32"/>
          <w:szCs w:val="32"/>
        </w:rPr>
        <w:t>-</w:t>
      </w:r>
      <w:r w:rsidR="0020502D">
        <w:rPr>
          <w:rFonts w:ascii="Arial" w:hAnsi="Arial" w:cs="Arial"/>
          <w:b/>
          <w:sz w:val="32"/>
          <w:szCs w:val="32"/>
        </w:rPr>
        <w:t>дмо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1009AD" w:rsidRDefault="0020502D" w:rsidP="0020502D">
      <w:pPr>
        <w:pStyle w:val="a3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«НЕЛЬХАЙ»</w:t>
      </w:r>
    </w:p>
    <w:p w:rsidR="0020502D" w:rsidRPr="0020502D" w:rsidRDefault="0020502D" w:rsidP="0020502D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0502D" w:rsidRPr="0020502D" w:rsidRDefault="0020502D" w:rsidP="002050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02D" w:rsidRPr="0020502D" w:rsidRDefault="0020502D" w:rsidP="0020502D">
      <w:pPr>
        <w:spacing w:after="160" w:line="259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0502D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783133">
        <w:rPr>
          <w:rFonts w:ascii="Arial" w:hAnsi="Arial" w:cs="Arial"/>
          <w:color w:val="000000"/>
          <w:sz w:val="24"/>
          <w:szCs w:val="24"/>
        </w:rPr>
        <w:t>с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Федеральн</w:t>
      </w:r>
      <w:r w:rsidR="00783133">
        <w:rPr>
          <w:rFonts w:ascii="Arial" w:hAnsi="Arial" w:cs="Arial"/>
          <w:color w:val="000000"/>
          <w:sz w:val="24"/>
          <w:szCs w:val="24"/>
        </w:rPr>
        <w:t>ым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783133">
        <w:rPr>
          <w:rFonts w:ascii="Arial" w:hAnsi="Arial" w:cs="Arial"/>
          <w:color w:val="000000"/>
          <w:sz w:val="24"/>
          <w:szCs w:val="24"/>
        </w:rPr>
        <w:t>ом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Дума муниципального  образования 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502D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0502D" w:rsidRP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»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8F7DA2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1.1. 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>В пункте 1 статьи 5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 xml:space="preserve"> исключить слова «</w:t>
      </w:r>
      <w:r w:rsidR="008F7DA2" w:rsidRPr="008F7DA2">
        <w:rPr>
          <w:rFonts w:ascii="Arial" w:hAnsi="Arial" w:cs="Arial"/>
          <w:color w:val="000000"/>
          <w:spacing w:val="-1"/>
          <w:sz w:val="24"/>
          <w:szCs w:val="24"/>
        </w:rPr>
        <w:t>конференции граждан (собрания делегатов)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>»</w:t>
      </w:r>
      <w:r w:rsidR="008F7DA2" w:rsidRPr="008F7DA2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4B339A" w:rsidRDefault="008F7DA2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1.2. 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пункт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статьи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>14.1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изложить в новой редакции:</w:t>
      </w:r>
    </w:p>
    <w:p w:rsidR="004B339A" w:rsidRP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 xml:space="preserve">4. </w:t>
      </w:r>
      <w:proofErr w:type="gramStart"/>
      <w:r w:rsidRPr="004B339A">
        <w:rPr>
          <w:rFonts w:ascii="Arial" w:hAnsi="Arial" w:cs="Arial"/>
          <w:color w:val="000000"/>
          <w:spacing w:val="-1"/>
          <w:sz w:val="24"/>
          <w:szCs w:val="24"/>
        </w:rPr>
        <w:t>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 или собранием граждан решения о</w:t>
      </w:r>
      <w:proofErr w:type="gramEnd"/>
      <w:r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4B339A" w:rsidRP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и (или) с применением иных способов выявления мнения населения.</w:t>
      </w:r>
    </w:p>
    <w:p w:rsid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протокол схода или собрания граждан, результаты дополнительного выявления мнения граждан путем опроса граждан и (или) с применением иных способов выявления мнения населения, подтверждающие под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>держку инициатив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ного проекта жителям Поселения или его части</w:t>
      </w:r>
      <w:proofErr w:type="gramStart"/>
      <w:r w:rsidRPr="004B339A">
        <w:rPr>
          <w:rFonts w:ascii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4B339A" w:rsidRDefault="004B339A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1.3. В пункте 13 статьи 14.1 слова «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сходом, собранием или конференцией граждан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» </w:t>
      </w:r>
      <w:proofErr w:type="gramStart"/>
      <w:r>
        <w:rPr>
          <w:rFonts w:ascii="Arial" w:hAnsi="Arial" w:cs="Arial"/>
          <w:color w:val="000000"/>
          <w:spacing w:val="-1"/>
          <w:sz w:val="24"/>
          <w:szCs w:val="24"/>
        </w:rPr>
        <w:t>заменить на слова</w:t>
      </w:r>
      <w:proofErr w:type="gramEnd"/>
      <w:r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сходом или собранием граждан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A06AA1" w:rsidRDefault="004B339A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1.4.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 xml:space="preserve"> Подпункт 2 пункта 6 статьи 15.1 изложить в следующей редакции</w:t>
      </w:r>
    </w:p>
    <w:p w:rsidR="00A06AA1" w:rsidRDefault="00A06AA1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Pr="00A06AA1">
        <w:rPr>
          <w:rFonts w:ascii="Arial" w:hAnsi="Arial" w:cs="Arial"/>
          <w:color w:val="000000"/>
          <w:spacing w:val="-1"/>
          <w:sz w:val="24"/>
          <w:szCs w:val="24"/>
        </w:rPr>
        <w:t xml:space="preserve">2) взаимодействует с населением, в том числе посредством участия в сходах, собраниях граждан, направляет по результатам таких мероприятий </w:t>
      </w:r>
      <w:r w:rsidRPr="00A06AA1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>обращения и предложения, подлежащие обязательному рассмотрению органами местного самоуправления</w:t>
      </w:r>
      <w:proofErr w:type="gramStart"/>
      <w:r w:rsidRPr="00A06AA1">
        <w:rPr>
          <w:rFonts w:ascii="Arial" w:hAnsi="Arial" w:cs="Arial"/>
          <w:color w:val="000000"/>
          <w:spacing w:val="-1"/>
          <w:sz w:val="24"/>
          <w:szCs w:val="24"/>
        </w:rPr>
        <w:t>;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20502D" w:rsidRDefault="00A06AA1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1.5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С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>тать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ю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18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признать утративш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 xml:space="preserve">ей 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>силу;</w:t>
      </w:r>
    </w:p>
    <w:p w:rsidR="00783133" w:rsidRDefault="00783133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3D95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</w:t>
      </w:r>
      <w:r w:rsidRPr="0020502D">
        <w:rPr>
          <w:rFonts w:ascii="Arial" w:hAnsi="Arial" w:cs="Arial"/>
          <w:sz w:val="24"/>
          <w:szCs w:val="24"/>
        </w:rPr>
        <w:t xml:space="preserve">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20502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02D">
        <w:rPr>
          <w:rFonts w:ascii="Arial" w:hAnsi="Arial" w:cs="Arial"/>
          <w:sz w:val="24"/>
          <w:szCs w:val="24"/>
        </w:rPr>
        <w:t xml:space="preserve">3. Главе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sz w:val="24"/>
          <w:szCs w:val="24"/>
          <w:lang w:eastAsia="ru-RU"/>
        </w:rPr>
        <w:t xml:space="preserve">4. Настоящее решение вступает в силу после государственной регистрации и опубликования в 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вестник».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О.А. Владимирова</w:t>
      </w:r>
    </w:p>
    <w:p w:rsidR="00C41C68" w:rsidRDefault="00C41C68"/>
    <w:sectPr w:rsidR="00C4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9C"/>
    <w:rsid w:val="00061D9C"/>
    <w:rsid w:val="00156EBD"/>
    <w:rsid w:val="0020502D"/>
    <w:rsid w:val="00265169"/>
    <w:rsid w:val="003B7B12"/>
    <w:rsid w:val="003E7826"/>
    <w:rsid w:val="00431CB7"/>
    <w:rsid w:val="004B339A"/>
    <w:rsid w:val="00576BD3"/>
    <w:rsid w:val="00593D95"/>
    <w:rsid w:val="005B4FB4"/>
    <w:rsid w:val="006E3D7A"/>
    <w:rsid w:val="00783133"/>
    <w:rsid w:val="008F7DA2"/>
    <w:rsid w:val="00911947"/>
    <w:rsid w:val="009E77C0"/>
    <w:rsid w:val="00A06AA1"/>
    <w:rsid w:val="00C41C68"/>
    <w:rsid w:val="00D6309D"/>
    <w:rsid w:val="00D77DB7"/>
    <w:rsid w:val="00DE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8</cp:revision>
  <dcterms:created xsi:type="dcterms:W3CDTF">2025-02-24T02:01:00Z</dcterms:created>
  <dcterms:modified xsi:type="dcterms:W3CDTF">2026-03-04T03:24:00Z</dcterms:modified>
</cp:coreProperties>
</file>