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352" w:rsidRPr="0067456B" w:rsidRDefault="006A5352" w:rsidP="00590F9E">
      <w:pPr>
        <w:jc w:val="center"/>
        <w:rPr>
          <w:rFonts w:ascii="Arial" w:hAnsi="Arial" w:cs="Arial"/>
          <w:b/>
          <w:sz w:val="32"/>
          <w:szCs w:val="32"/>
          <w:lang w:eastAsia="en-US"/>
        </w:rPr>
      </w:pPr>
      <w:r>
        <w:rPr>
          <w:rFonts w:ascii="Arial" w:hAnsi="Arial" w:cs="Arial"/>
          <w:b/>
          <w:sz w:val="32"/>
          <w:szCs w:val="32"/>
          <w:lang w:eastAsia="en-US"/>
        </w:rPr>
        <w:t>16.11.2017 г. № 3/126-ДМО</w:t>
      </w:r>
    </w:p>
    <w:p w:rsidR="006A5352" w:rsidRPr="007D519A" w:rsidRDefault="006A5352" w:rsidP="00590F9E">
      <w:pPr>
        <w:jc w:val="center"/>
        <w:rPr>
          <w:rFonts w:ascii="Arial" w:hAnsi="Arial" w:cs="Arial"/>
          <w:b/>
          <w:sz w:val="32"/>
          <w:szCs w:val="32"/>
          <w:lang w:eastAsia="en-US"/>
        </w:rPr>
      </w:pPr>
      <w:r w:rsidRPr="007D519A">
        <w:rPr>
          <w:rFonts w:ascii="Arial" w:hAnsi="Arial" w:cs="Arial"/>
          <w:b/>
          <w:sz w:val="32"/>
          <w:szCs w:val="32"/>
          <w:lang w:eastAsia="en-US"/>
        </w:rPr>
        <w:t>РОССИЙСКАЯ ФЕДЕРАЦИЯ</w:t>
      </w:r>
    </w:p>
    <w:p w:rsidR="006A5352" w:rsidRPr="007D519A" w:rsidRDefault="006A5352" w:rsidP="00590F9E">
      <w:pPr>
        <w:jc w:val="center"/>
        <w:rPr>
          <w:rFonts w:ascii="Arial" w:hAnsi="Arial" w:cs="Arial"/>
          <w:b/>
          <w:sz w:val="32"/>
          <w:szCs w:val="32"/>
          <w:lang w:eastAsia="en-US"/>
        </w:rPr>
      </w:pPr>
      <w:r w:rsidRPr="007D519A">
        <w:rPr>
          <w:rFonts w:ascii="Arial" w:hAnsi="Arial" w:cs="Arial"/>
          <w:b/>
          <w:sz w:val="32"/>
          <w:szCs w:val="32"/>
          <w:lang w:eastAsia="en-US"/>
        </w:rPr>
        <w:t>ИРКУТСКАЯ ОБЛАСТЬ</w:t>
      </w:r>
    </w:p>
    <w:p w:rsidR="006A5352" w:rsidRPr="007D519A" w:rsidRDefault="006A5352" w:rsidP="00590F9E">
      <w:pPr>
        <w:jc w:val="center"/>
        <w:rPr>
          <w:rFonts w:ascii="Arial" w:hAnsi="Arial" w:cs="Arial"/>
          <w:b/>
          <w:sz w:val="32"/>
          <w:szCs w:val="32"/>
          <w:lang w:eastAsia="en-US"/>
        </w:rPr>
      </w:pPr>
      <w:r w:rsidRPr="007D519A">
        <w:rPr>
          <w:rFonts w:ascii="Arial" w:hAnsi="Arial" w:cs="Arial"/>
          <w:b/>
          <w:sz w:val="32"/>
          <w:szCs w:val="32"/>
          <w:lang w:eastAsia="en-US"/>
        </w:rPr>
        <w:t>АЛАРСКИЙ МУНИЦИПАЛЬНЫЙ РАЙОН</w:t>
      </w:r>
    </w:p>
    <w:p w:rsidR="006A5352" w:rsidRDefault="006A5352" w:rsidP="00590F9E">
      <w:pPr>
        <w:jc w:val="center"/>
        <w:rPr>
          <w:rFonts w:ascii="Arial" w:hAnsi="Arial" w:cs="Arial"/>
          <w:b/>
          <w:sz w:val="32"/>
          <w:szCs w:val="32"/>
          <w:lang w:eastAsia="en-US"/>
        </w:rPr>
      </w:pPr>
      <w:r w:rsidRPr="007D519A">
        <w:rPr>
          <w:rFonts w:ascii="Arial" w:hAnsi="Arial" w:cs="Arial"/>
          <w:b/>
          <w:sz w:val="32"/>
          <w:szCs w:val="32"/>
          <w:lang w:eastAsia="en-US"/>
        </w:rPr>
        <w:t>МУНИЦИПАЛЬНОЕ ОБРАЗОВАНИЕ «</w:t>
      </w:r>
      <w:r>
        <w:rPr>
          <w:rFonts w:ascii="Arial" w:hAnsi="Arial" w:cs="Arial"/>
          <w:b/>
          <w:sz w:val="32"/>
          <w:szCs w:val="32"/>
          <w:lang w:eastAsia="en-US"/>
        </w:rPr>
        <w:t>НЕЛЬХАЙ</w:t>
      </w:r>
      <w:r w:rsidRPr="007D519A">
        <w:rPr>
          <w:rFonts w:ascii="Arial" w:hAnsi="Arial" w:cs="Arial"/>
          <w:b/>
          <w:sz w:val="32"/>
          <w:szCs w:val="32"/>
          <w:lang w:eastAsia="en-US"/>
        </w:rPr>
        <w:t>»</w:t>
      </w:r>
    </w:p>
    <w:p w:rsidR="006A5352" w:rsidRPr="007D519A" w:rsidRDefault="006A5352" w:rsidP="00590F9E">
      <w:pPr>
        <w:jc w:val="center"/>
        <w:rPr>
          <w:rFonts w:ascii="Arial" w:hAnsi="Arial" w:cs="Arial"/>
          <w:b/>
          <w:sz w:val="32"/>
          <w:szCs w:val="32"/>
          <w:lang w:eastAsia="en-US"/>
        </w:rPr>
      </w:pPr>
      <w:r>
        <w:rPr>
          <w:rFonts w:ascii="Arial" w:hAnsi="Arial" w:cs="Arial"/>
          <w:b/>
          <w:sz w:val="32"/>
          <w:szCs w:val="32"/>
          <w:lang w:eastAsia="en-US"/>
        </w:rPr>
        <w:t>ДУМА</w:t>
      </w:r>
    </w:p>
    <w:p w:rsidR="006A5352" w:rsidRDefault="006A5352" w:rsidP="00790072">
      <w:pPr>
        <w:widowControl w:val="0"/>
        <w:autoSpaceDE w:val="0"/>
        <w:autoSpaceDN w:val="0"/>
        <w:adjustRightInd w:val="0"/>
        <w:rPr>
          <w:b/>
          <w:bCs/>
          <w:sz w:val="28"/>
          <w:szCs w:val="28"/>
        </w:rPr>
      </w:pPr>
      <w:r>
        <w:rPr>
          <w:rFonts w:ascii="Arial" w:hAnsi="Arial" w:cs="Arial"/>
          <w:b/>
          <w:sz w:val="32"/>
          <w:szCs w:val="32"/>
          <w:lang w:eastAsia="en-US"/>
        </w:rPr>
        <w:t xml:space="preserve">                                            РЕШЕНИЕ </w:t>
      </w:r>
    </w:p>
    <w:p w:rsidR="006A5352" w:rsidRDefault="006A5352" w:rsidP="007E033D">
      <w:pPr>
        <w:widowControl w:val="0"/>
        <w:autoSpaceDE w:val="0"/>
        <w:autoSpaceDN w:val="0"/>
        <w:adjustRightInd w:val="0"/>
        <w:jc w:val="center"/>
        <w:rPr>
          <w:b/>
          <w:bCs/>
          <w:sz w:val="28"/>
          <w:szCs w:val="28"/>
        </w:rPr>
      </w:pPr>
    </w:p>
    <w:p w:rsidR="006A5352" w:rsidRPr="00590F9E" w:rsidRDefault="006A5352" w:rsidP="00590F9E">
      <w:pPr>
        <w:widowControl w:val="0"/>
        <w:autoSpaceDE w:val="0"/>
        <w:autoSpaceDN w:val="0"/>
        <w:adjustRightInd w:val="0"/>
        <w:jc w:val="center"/>
        <w:rPr>
          <w:rFonts w:ascii="Arial" w:hAnsi="Arial" w:cs="Arial"/>
          <w:sz w:val="32"/>
          <w:szCs w:val="32"/>
        </w:rPr>
      </w:pPr>
      <w:r w:rsidRPr="00590F9E">
        <w:rPr>
          <w:rFonts w:ascii="Arial" w:hAnsi="Arial" w:cs="Arial"/>
          <w:b/>
          <w:bCs/>
          <w:sz w:val="32"/>
          <w:szCs w:val="32"/>
        </w:rPr>
        <w:t>ОБ УТВЕРЖДЕНИИ ПОРЯДКА</w:t>
      </w:r>
      <w:r>
        <w:rPr>
          <w:rFonts w:ascii="Arial" w:hAnsi="Arial" w:cs="Arial"/>
          <w:b/>
          <w:bCs/>
          <w:sz w:val="32"/>
          <w:szCs w:val="32"/>
        </w:rPr>
        <w:t xml:space="preserve"> </w:t>
      </w:r>
      <w:r w:rsidRPr="00590F9E">
        <w:rPr>
          <w:rFonts w:ascii="Arial" w:hAnsi="Arial" w:cs="Arial"/>
          <w:b/>
          <w:bCs/>
          <w:sz w:val="32"/>
          <w:szCs w:val="32"/>
        </w:rPr>
        <w:t>ОСВОБОЖДЕНИЯ ОТ ДОЛЖНОСТИ ГЛАВЫ МУНИЦИПАЛЬНОГО ОБРАЗОВАНИЯ</w:t>
      </w:r>
      <w:r>
        <w:rPr>
          <w:rFonts w:ascii="Arial" w:hAnsi="Arial" w:cs="Arial"/>
          <w:b/>
          <w:bCs/>
          <w:sz w:val="32"/>
          <w:szCs w:val="32"/>
        </w:rPr>
        <w:t xml:space="preserve"> «НЕЛЬХАЙ» ЗА НЕСОБЛЮДЕНИЕ ОГРАНИЧЕНИЙ И </w:t>
      </w:r>
      <w:r w:rsidRPr="00590F9E">
        <w:rPr>
          <w:rFonts w:ascii="Arial" w:hAnsi="Arial" w:cs="Arial"/>
          <w:b/>
          <w:bCs/>
          <w:sz w:val="32"/>
          <w:szCs w:val="32"/>
        </w:rPr>
        <w:t xml:space="preserve">ЗАПРЕТОВ </w:t>
      </w:r>
      <w:r>
        <w:rPr>
          <w:rFonts w:ascii="Arial" w:hAnsi="Arial" w:cs="Arial"/>
          <w:b/>
          <w:bCs/>
          <w:sz w:val="32"/>
          <w:szCs w:val="32"/>
        </w:rPr>
        <w:t>И НЕИС</w:t>
      </w:r>
      <w:r w:rsidRPr="00590F9E">
        <w:rPr>
          <w:rFonts w:ascii="Arial" w:hAnsi="Arial" w:cs="Arial"/>
          <w:b/>
          <w:bCs/>
          <w:sz w:val="32"/>
          <w:szCs w:val="32"/>
        </w:rPr>
        <w:t>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6A5352" w:rsidRPr="00D164E6" w:rsidRDefault="006A5352" w:rsidP="007E033D">
      <w:pPr>
        <w:widowControl w:val="0"/>
        <w:autoSpaceDE w:val="0"/>
        <w:autoSpaceDN w:val="0"/>
        <w:adjustRightInd w:val="0"/>
        <w:jc w:val="both"/>
      </w:pPr>
    </w:p>
    <w:p w:rsidR="006A5352" w:rsidRPr="002B4D67" w:rsidRDefault="006A5352" w:rsidP="007E033D">
      <w:pPr>
        <w:widowControl w:val="0"/>
        <w:autoSpaceDE w:val="0"/>
        <w:autoSpaceDN w:val="0"/>
        <w:adjustRightInd w:val="0"/>
        <w:ind w:firstLine="709"/>
        <w:jc w:val="both"/>
        <w:rPr>
          <w:rFonts w:ascii="Arial" w:hAnsi="Arial" w:cs="Arial"/>
        </w:rPr>
      </w:pPr>
      <w:r>
        <w:rPr>
          <w:rFonts w:ascii="Arial" w:hAnsi="Arial" w:cs="Arial"/>
        </w:rPr>
        <w:t>Руководствуясь статьей 13.1,</w:t>
      </w:r>
      <w:r w:rsidRPr="002B4D67">
        <w:rPr>
          <w:rFonts w:ascii="Arial" w:hAnsi="Arial" w:cs="Arial"/>
        </w:rPr>
        <w:t xml:space="preserve"> частью 3 статьи 7</w:t>
      </w:r>
      <w:r>
        <w:rPr>
          <w:rFonts w:ascii="Arial" w:hAnsi="Arial" w:cs="Arial"/>
        </w:rPr>
        <w:t>.1</w:t>
      </w:r>
      <w:r>
        <w:rPr>
          <w:rFonts w:ascii="Arial" w:hAnsi="Arial" w:cs="Arial"/>
          <w:kern w:val="2"/>
          <w:vertAlign w:val="superscript"/>
        </w:rPr>
        <w:t xml:space="preserve"> </w:t>
      </w:r>
      <w:r w:rsidRPr="002B4D67">
        <w:rPr>
          <w:rFonts w:ascii="Arial" w:hAnsi="Arial" w:cs="Arial"/>
        </w:rPr>
        <w:t>Федерального закона от 25 декабря 2008 года № 273-ФЗ «О противодействии коррупции», статьей 74</w:t>
      </w:r>
      <w:r>
        <w:rPr>
          <w:rFonts w:ascii="Arial" w:hAnsi="Arial" w:cs="Arial"/>
        </w:rPr>
        <w:t>.1</w:t>
      </w:r>
      <w:r w:rsidRPr="002B4D67">
        <w:rPr>
          <w:rFonts w:ascii="Arial" w:hAnsi="Arial" w:cs="Arial"/>
          <w:kern w:val="2"/>
          <w:vertAlign w:val="superscript"/>
        </w:rPr>
        <w:t xml:space="preserve"> </w:t>
      </w:r>
      <w:r w:rsidRPr="002B4D67">
        <w:rPr>
          <w:rFonts w:ascii="Arial" w:hAnsi="Arial" w:cs="Arial"/>
        </w:rPr>
        <w:t>Федерального закона от 6 октября 2003 года № 131-ФЗ «Об общих принципах организации местного самоуправления в Российской Федерации», частью 2 статьи 16 Федерального закона от 3 декабря 2012 года № 230-ФЗ «О контроле за соответствием расходов лиц, замещающих государственные должности, и иных л</w:t>
      </w:r>
      <w:r>
        <w:rPr>
          <w:rFonts w:ascii="Arial" w:hAnsi="Arial" w:cs="Arial"/>
        </w:rPr>
        <w:t>иц их доходам», статьей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Уставом муниципального образования</w:t>
      </w:r>
      <w:r w:rsidRPr="002B4D67">
        <w:rPr>
          <w:rFonts w:ascii="Arial" w:hAnsi="Arial" w:cs="Arial"/>
        </w:rPr>
        <w:t xml:space="preserve"> «</w:t>
      </w:r>
      <w:r>
        <w:rPr>
          <w:rFonts w:ascii="Arial" w:hAnsi="Arial" w:cs="Arial"/>
        </w:rPr>
        <w:t>Нельхай</w:t>
      </w:r>
      <w:r w:rsidRPr="002B4D67">
        <w:rPr>
          <w:rFonts w:ascii="Arial" w:hAnsi="Arial" w:cs="Arial"/>
        </w:rPr>
        <w:t>», Дума муниципального образования «</w:t>
      </w:r>
      <w:r>
        <w:rPr>
          <w:rFonts w:ascii="Arial" w:hAnsi="Arial" w:cs="Arial"/>
        </w:rPr>
        <w:t>Нельхай</w:t>
      </w:r>
      <w:r w:rsidRPr="002B4D67">
        <w:rPr>
          <w:rFonts w:ascii="Arial" w:hAnsi="Arial" w:cs="Arial"/>
        </w:rPr>
        <w:t>»,</w:t>
      </w:r>
    </w:p>
    <w:p w:rsidR="006A5352" w:rsidRDefault="006A5352" w:rsidP="007E033D">
      <w:pPr>
        <w:widowControl w:val="0"/>
        <w:autoSpaceDE w:val="0"/>
        <w:autoSpaceDN w:val="0"/>
        <w:adjustRightInd w:val="0"/>
        <w:ind w:firstLine="709"/>
        <w:jc w:val="both"/>
        <w:rPr>
          <w:sz w:val="28"/>
          <w:szCs w:val="28"/>
        </w:rPr>
      </w:pPr>
    </w:p>
    <w:p w:rsidR="006A5352" w:rsidRDefault="006A5352" w:rsidP="007E033D">
      <w:pPr>
        <w:widowControl w:val="0"/>
        <w:autoSpaceDE w:val="0"/>
        <w:autoSpaceDN w:val="0"/>
        <w:adjustRightInd w:val="0"/>
        <w:ind w:firstLine="709"/>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sidRPr="009336C8">
        <w:rPr>
          <w:rFonts w:ascii="Arial" w:hAnsi="Arial" w:cs="Arial"/>
          <w:b/>
          <w:sz w:val="30"/>
          <w:szCs w:val="30"/>
        </w:rPr>
        <w:t>РЕШИЛА</w:t>
      </w:r>
      <w:r>
        <w:rPr>
          <w:sz w:val="28"/>
          <w:szCs w:val="28"/>
        </w:rPr>
        <w:t>:</w:t>
      </w:r>
    </w:p>
    <w:p w:rsidR="006A5352" w:rsidRPr="00D164E6" w:rsidRDefault="006A5352" w:rsidP="007E033D">
      <w:pPr>
        <w:widowControl w:val="0"/>
        <w:autoSpaceDE w:val="0"/>
        <w:autoSpaceDN w:val="0"/>
        <w:adjustRightInd w:val="0"/>
        <w:ind w:firstLine="709"/>
        <w:jc w:val="both"/>
        <w:rPr>
          <w:sz w:val="28"/>
          <w:szCs w:val="28"/>
        </w:rPr>
      </w:pPr>
    </w:p>
    <w:p w:rsidR="006A5352" w:rsidRPr="009336C8" w:rsidRDefault="006A5352" w:rsidP="007E033D">
      <w:pPr>
        <w:autoSpaceDE w:val="0"/>
        <w:autoSpaceDN w:val="0"/>
        <w:adjustRightInd w:val="0"/>
        <w:ind w:firstLine="709"/>
        <w:jc w:val="both"/>
        <w:rPr>
          <w:rFonts w:ascii="Arial" w:hAnsi="Arial" w:cs="Arial"/>
        </w:rPr>
      </w:pPr>
      <w:r w:rsidRPr="009336C8">
        <w:rPr>
          <w:rFonts w:ascii="Arial" w:hAnsi="Arial" w:cs="Arial"/>
        </w:rPr>
        <w:t xml:space="preserve">1. Утвердить </w:t>
      </w:r>
      <w:r w:rsidRPr="009336C8">
        <w:rPr>
          <w:rFonts w:ascii="Arial" w:hAnsi="Arial" w:cs="Arial"/>
          <w:bCs/>
        </w:rPr>
        <w:t xml:space="preserve">порядок освобождения от должности главы муниципального образования </w:t>
      </w:r>
      <w:r w:rsidRPr="009336C8">
        <w:rPr>
          <w:rFonts w:ascii="Arial" w:hAnsi="Arial" w:cs="Arial"/>
          <w:i/>
        </w:rPr>
        <w:t>«</w:t>
      </w:r>
      <w:r>
        <w:rPr>
          <w:rFonts w:ascii="Arial" w:hAnsi="Arial" w:cs="Arial"/>
        </w:rPr>
        <w:t>Нельхай</w:t>
      </w:r>
      <w:r w:rsidRPr="009336C8">
        <w:rPr>
          <w:rFonts w:ascii="Arial" w:hAnsi="Arial" w:cs="Arial"/>
        </w:rPr>
        <w:t>»</w:t>
      </w:r>
      <w:r w:rsidRPr="009336C8">
        <w:rPr>
          <w:rFonts w:ascii="Arial" w:hAnsi="Arial" w:cs="Arial"/>
          <w:i/>
        </w:rPr>
        <w:t xml:space="preserve"> </w:t>
      </w:r>
      <w:r w:rsidRPr="009336C8">
        <w:rPr>
          <w:rFonts w:ascii="Arial" w:hAnsi="Arial" w:cs="Arial"/>
        </w:rPr>
        <w:t>за несоблюдение ограничений и запретов и неисполнение обязанностей,</w:t>
      </w:r>
      <w:r w:rsidRPr="009336C8">
        <w:rPr>
          <w:rFonts w:ascii="Arial" w:hAnsi="Arial" w:cs="Arial"/>
          <w:i/>
        </w:rPr>
        <w:t xml:space="preserve"> </w:t>
      </w:r>
      <w:r w:rsidRPr="009336C8">
        <w:rPr>
          <w:rFonts w:ascii="Arial" w:hAnsi="Arial" w:cs="Arial"/>
        </w:rPr>
        <w:t>которые установлены Федеральным законом от 25 декабря 2006 года № 273-ФЗ «О противодействии коррупции» и другими федеральными законами</w:t>
      </w:r>
      <w:r w:rsidRPr="009336C8">
        <w:rPr>
          <w:rFonts w:ascii="Arial" w:hAnsi="Arial" w:cs="Arial"/>
          <w:bCs/>
        </w:rPr>
        <w:t xml:space="preserve"> </w:t>
      </w:r>
      <w:r w:rsidRPr="009336C8">
        <w:rPr>
          <w:rFonts w:ascii="Arial" w:hAnsi="Arial" w:cs="Arial"/>
        </w:rPr>
        <w:t>(прилагается).</w:t>
      </w:r>
    </w:p>
    <w:p w:rsidR="006A5352" w:rsidRPr="009336C8" w:rsidRDefault="006A5352" w:rsidP="007E033D">
      <w:pPr>
        <w:widowControl w:val="0"/>
        <w:autoSpaceDE w:val="0"/>
        <w:autoSpaceDN w:val="0"/>
        <w:adjustRightInd w:val="0"/>
        <w:ind w:firstLine="709"/>
        <w:jc w:val="both"/>
        <w:rPr>
          <w:rFonts w:ascii="Arial" w:hAnsi="Arial" w:cs="Arial"/>
        </w:rPr>
      </w:pPr>
      <w:r w:rsidRPr="009336C8">
        <w:rPr>
          <w:rFonts w:ascii="Arial" w:hAnsi="Arial" w:cs="Arial"/>
        </w:rPr>
        <w:t>2. Настоящее решение вступает в силу после его официального опубликования.</w:t>
      </w:r>
    </w:p>
    <w:p w:rsidR="006A5352" w:rsidRPr="009336C8" w:rsidRDefault="006A5352" w:rsidP="007E033D">
      <w:pPr>
        <w:widowControl w:val="0"/>
        <w:autoSpaceDE w:val="0"/>
        <w:autoSpaceDN w:val="0"/>
        <w:adjustRightInd w:val="0"/>
        <w:ind w:firstLine="709"/>
        <w:jc w:val="both"/>
        <w:rPr>
          <w:rFonts w:ascii="Arial" w:hAnsi="Arial" w:cs="Arial"/>
        </w:rPr>
      </w:pPr>
    </w:p>
    <w:p w:rsidR="006A5352" w:rsidRPr="009336C8" w:rsidRDefault="006A5352" w:rsidP="007E033D">
      <w:pPr>
        <w:widowControl w:val="0"/>
        <w:autoSpaceDE w:val="0"/>
        <w:autoSpaceDN w:val="0"/>
        <w:adjustRightInd w:val="0"/>
        <w:ind w:firstLine="709"/>
        <w:jc w:val="both"/>
        <w:rPr>
          <w:rFonts w:ascii="Arial" w:hAnsi="Arial" w:cs="Arial"/>
        </w:rPr>
      </w:pPr>
    </w:p>
    <w:p w:rsidR="006A5352" w:rsidRPr="009336C8" w:rsidRDefault="006A5352" w:rsidP="00CB3181">
      <w:pPr>
        <w:widowControl w:val="0"/>
        <w:autoSpaceDE w:val="0"/>
        <w:autoSpaceDN w:val="0"/>
        <w:adjustRightInd w:val="0"/>
        <w:rPr>
          <w:rFonts w:ascii="Arial" w:hAnsi="Arial" w:cs="Arial"/>
        </w:rPr>
      </w:pPr>
      <w:r w:rsidRPr="009336C8">
        <w:rPr>
          <w:rFonts w:ascii="Arial" w:hAnsi="Arial" w:cs="Arial"/>
        </w:rPr>
        <w:t>Председатель Думы,</w:t>
      </w:r>
    </w:p>
    <w:p w:rsidR="006A5352" w:rsidRDefault="006A5352" w:rsidP="00CB3181">
      <w:pPr>
        <w:widowControl w:val="0"/>
        <w:autoSpaceDE w:val="0"/>
        <w:autoSpaceDN w:val="0"/>
        <w:adjustRightInd w:val="0"/>
        <w:rPr>
          <w:rFonts w:ascii="Arial" w:hAnsi="Arial" w:cs="Arial"/>
        </w:rPr>
      </w:pPr>
      <w:r w:rsidRPr="009336C8">
        <w:rPr>
          <w:rFonts w:ascii="Arial" w:hAnsi="Arial" w:cs="Arial"/>
        </w:rPr>
        <w:t>Глава МО «</w:t>
      </w:r>
      <w:r>
        <w:rPr>
          <w:rFonts w:ascii="Arial" w:hAnsi="Arial" w:cs="Arial"/>
        </w:rPr>
        <w:t>Нельхай</w:t>
      </w:r>
      <w:r w:rsidRPr="009336C8">
        <w:rPr>
          <w:rFonts w:ascii="Arial" w:hAnsi="Arial" w:cs="Arial"/>
        </w:rPr>
        <w:t>»</w:t>
      </w:r>
    </w:p>
    <w:p w:rsidR="006A5352" w:rsidRPr="009336C8" w:rsidRDefault="006A5352" w:rsidP="00CB3181">
      <w:pPr>
        <w:widowControl w:val="0"/>
        <w:autoSpaceDE w:val="0"/>
        <w:autoSpaceDN w:val="0"/>
        <w:adjustRightInd w:val="0"/>
        <w:rPr>
          <w:rFonts w:ascii="Arial" w:hAnsi="Arial" w:cs="Arial"/>
        </w:rPr>
      </w:pPr>
      <w:r>
        <w:rPr>
          <w:rFonts w:ascii="Arial" w:hAnsi="Arial" w:cs="Arial"/>
        </w:rPr>
        <w:t>О.Н. Егорова</w:t>
      </w:r>
    </w:p>
    <w:p w:rsidR="006A5352" w:rsidRPr="00D164E6" w:rsidRDefault="006A5352" w:rsidP="007E033D">
      <w:pPr>
        <w:widowControl w:val="0"/>
        <w:autoSpaceDE w:val="0"/>
        <w:autoSpaceDN w:val="0"/>
        <w:adjustRightInd w:val="0"/>
        <w:ind w:firstLine="709"/>
        <w:jc w:val="right"/>
        <w:rPr>
          <w:sz w:val="28"/>
          <w:szCs w:val="28"/>
        </w:rPr>
      </w:pPr>
    </w:p>
    <w:p w:rsidR="006A5352" w:rsidRPr="00D164E6" w:rsidRDefault="006A5352" w:rsidP="007E033D">
      <w:pPr>
        <w:widowControl w:val="0"/>
        <w:autoSpaceDE w:val="0"/>
        <w:autoSpaceDN w:val="0"/>
        <w:adjustRightInd w:val="0"/>
        <w:ind w:firstLine="709"/>
        <w:jc w:val="right"/>
        <w:rPr>
          <w:sz w:val="28"/>
          <w:szCs w:val="28"/>
        </w:rPr>
      </w:pPr>
    </w:p>
    <w:p w:rsidR="006A5352" w:rsidRPr="009336C8" w:rsidRDefault="006A5352" w:rsidP="007E033D">
      <w:pPr>
        <w:widowControl w:val="0"/>
        <w:autoSpaceDE w:val="0"/>
        <w:autoSpaceDN w:val="0"/>
        <w:adjustRightInd w:val="0"/>
        <w:jc w:val="right"/>
        <w:rPr>
          <w:rFonts w:ascii="Courier New" w:hAnsi="Courier New" w:cs="Courier New"/>
          <w:sz w:val="22"/>
          <w:szCs w:val="22"/>
        </w:rPr>
      </w:pPr>
      <w:r w:rsidRPr="009336C8">
        <w:rPr>
          <w:rFonts w:ascii="Courier New" w:hAnsi="Courier New" w:cs="Courier New"/>
          <w:sz w:val="22"/>
          <w:szCs w:val="22"/>
        </w:rPr>
        <w:t>УТВЕРЖДЕН</w:t>
      </w:r>
    </w:p>
    <w:p w:rsidR="006A5352" w:rsidRDefault="006A5352" w:rsidP="009336C8">
      <w:pPr>
        <w:widowControl w:val="0"/>
        <w:autoSpaceDE w:val="0"/>
        <w:autoSpaceDN w:val="0"/>
        <w:adjustRightInd w:val="0"/>
        <w:jc w:val="right"/>
        <w:rPr>
          <w:rFonts w:ascii="Courier New" w:hAnsi="Courier New" w:cs="Courier New"/>
          <w:i/>
          <w:sz w:val="22"/>
          <w:szCs w:val="22"/>
        </w:rPr>
      </w:pPr>
      <w:r w:rsidRPr="009336C8">
        <w:rPr>
          <w:rFonts w:ascii="Courier New" w:hAnsi="Courier New" w:cs="Courier New"/>
          <w:sz w:val="22"/>
          <w:szCs w:val="22"/>
        </w:rPr>
        <w:t xml:space="preserve">решением </w:t>
      </w:r>
      <w:r w:rsidRPr="009336C8">
        <w:rPr>
          <w:rFonts w:ascii="Courier New" w:hAnsi="Courier New" w:cs="Courier New"/>
          <w:i/>
          <w:sz w:val="22"/>
          <w:szCs w:val="22"/>
        </w:rPr>
        <w:t>Думы муниципального</w:t>
      </w:r>
    </w:p>
    <w:p w:rsidR="006A5352" w:rsidRPr="009336C8" w:rsidRDefault="006A5352" w:rsidP="009336C8">
      <w:pPr>
        <w:widowControl w:val="0"/>
        <w:autoSpaceDE w:val="0"/>
        <w:autoSpaceDN w:val="0"/>
        <w:adjustRightInd w:val="0"/>
        <w:jc w:val="right"/>
        <w:rPr>
          <w:rFonts w:ascii="Courier New" w:hAnsi="Courier New" w:cs="Courier New"/>
          <w:i/>
          <w:sz w:val="22"/>
          <w:szCs w:val="22"/>
        </w:rPr>
      </w:pPr>
      <w:r w:rsidRPr="009336C8">
        <w:rPr>
          <w:rFonts w:ascii="Courier New" w:hAnsi="Courier New" w:cs="Courier New"/>
          <w:i/>
          <w:sz w:val="22"/>
          <w:szCs w:val="22"/>
        </w:rPr>
        <w:t xml:space="preserve"> образования «</w:t>
      </w:r>
      <w:r>
        <w:rPr>
          <w:rFonts w:ascii="Courier New" w:hAnsi="Courier New" w:cs="Courier New"/>
          <w:i/>
          <w:sz w:val="22"/>
          <w:szCs w:val="22"/>
        </w:rPr>
        <w:t>Нельхай</w:t>
      </w:r>
      <w:r w:rsidRPr="009336C8">
        <w:rPr>
          <w:rFonts w:ascii="Courier New" w:hAnsi="Courier New" w:cs="Courier New"/>
          <w:i/>
          <w:sz w:val="22"/>
          <w:szCs w:val="22"/>
        </w:rPr>
        <w:t>»</w:t>
      </w:r>
    </w:p>
    <w:p w:rsidR="006A5352" w:rsidRPr="00790072" w:rsidRDefault="006A5352" w:rsidP="007E033D">
      <w:pPr>
        <w:widowControl w:val="0"/>
        <w:autoSpaceDE w:val="0"/>
        <w:autoSpaceDN w:val="0"/>
        <w:adjustRightInd w:val="0"/>
        <w:jc w:val="right"/>
        <w:rPr>
          <w:rFonts w:ascii="Courier New" w:hAnsi="Courier New" w:cs="Courier New"/>
          <w:sz w:val="22"/>
          <w:szCs w:val="22"/>
          <w:u w:val="single"/>
        </w:rPr>
      </w:pPr>
      <w:r w:rsidRPr="00790072">
        <w:rPr>
          <w:rFonts w:ascii="Courier New" w:hAnsi="Courier New" w:cs="Courier New"/>
          <w:sz w:val="22"/>
          <w:szCs w:val="22"/>
          <w:u w:val="single"/>
        </w:rPr>
        <w:t xml:space="preserve">от «16» ноября </w:t>
      </w:r>
      <w:smartTag w:uri="urn:schemas-microsoft-com:office:smarttags" w:element="metricconverter">
        <w:smartTagPr>
          <w:attr w:name="ProductID" w:val="2017 г"/>
        </w:smartTagPr>
        <w:r w:rsidRPr="00790072">
          <w:rPr>
            <w:rFonts w:ascii="Courier New" w:hAnsi="Courier New" w:cs="Courier New"/>
            <w:sz w:val="22"/>
            <w:szCs w:val="22"/>
            <w:u w:val="single"/>
          </w:rPr>
          <w:t>2017 г</w:t>
        </w:r>
      </w:smartTag>
      <w:r w:rsidRPr="00790072">
        <w:rPr>
          <w:rFonts w:ascii="Courier New" w:hAnsi="Courier New" w:cs="Courier New"/>
          <w:sz w:val="22"/>
          <w:szCs w:val="22"/>
          <w:u w:val="single"/>
        </w:rPr>
        <w:t>. № 3/126-дмо</w:t>
      </w:r>
    </w:p>
    <w:p w:rsidR="006A5352" w:rsidRPr="00D164E6" w:rsidRDefault="006A5352" w:rsidP="007E033D">
      <w:pPr>
        <w:widowControl w:val="0"/>
        <w:autoSpaceDE w:val="0"/>
        <w:autoSpaceDN w:val="0"/>
        <w:adjustRightInd w:val="0"/>
        <w:jc w:val="right"/>
        <w:rPr>
          <w:b/>
        </w:rPr>
      </w:pPr>
    </w:p>
    <w:p w:rsidR="006A5352" w:rsidRPr="00D164E6" w:rsidRDefault="006A5352" w:rsidP="007E033D">
      <w:pPr>
        <w:widowControl w:val="0"/>
        <w:autoSpaceDE w:val="0"/>
        <w:autoSpaceDN w:val="0"/>
        <w:adjustRightInd w:val="0"/>
        <w:jc w:val="center"/>
        <w:rPr>
          <w:b/>
        </w:rPr>
      </w:pPr>
    </w:p>
    <w:p w:rsidR="006A5352" w:rsidRPr="009336C8" w:rsidRDefault="006A5352" w:rsidP="007E033D">
      <w:pPr>
        <w:widowControl w:val="0"/>
        <w:autoSpaceDE w:val="0"/>
        <w:autoSpaceDN w:val="0"/>
        <w:adjustRightInd w:val="0"/>
        <w:jc w:val="center"/>
        <w:rPr>
          <w:rFonts w:ascii="Arial" w:hAnsi="Arial" w:cs="Arial"/>
          <w:sz w:val="30"/>
          <w:szCs w:val="30"/>
        </w:rPr>
      </w:pPr>
      <w:bookmarkStart w:id="0" w:name="Par24"/>
      <w:bookmarkEnd w:id="0"/>
      <w:r w:rsidRPr="009336C8">
        <w:rPr>
          <w:rFonts w:ascii="Arial" w:hAnsi="Arial" w:cs="Arial"/>
          <w:b/>
          <w:bCs/>
          <w:sz w:val="30"/>
          <w:szCs w:val="30"/>
        </w:rPr>
        <w:t>ПОРЯДОК</w:t>
      </w:r>
      <w:r>
        <w:rPr>
          <w:rFonts w:ascii="Arial" w:hAnsi="Arial" w:cs="Arial"/>
          <w:b/>
          <w:bCs/>
          <w:sz w:val="30"/>
          <w:szCs w:val="30"/>
        </w:rPr>
        <w:t xml:space="preserve"> </w:t>
      </w:r>
      <w:r w:rsidRPr="009336C8">
        <w:rPr>
          <w:rFonts w:ascii="Arial" w:hAnsi="Arial" w:cs="Arial"/>
          <w:b/>
          <w:bCs/>
          <w:sz w:val="30"/>
          <w:szCs w:val="30"/>
        </w:rPr>
        <w:t>ОСВОБОЖДЕНИЯ ОТ ДОЛЖНОСТИ ГЛАВЫ МУНИЦИПАЛЬНОГО ОБРАЗОВАНИЯ</w:t>
      </w:r>
      <w:r>
        <w:rPr>
          <w:rFonts w:ascii="Arial" w:hAnsi="Arial" w:cs="Arial"/>
          <w:b/>
          <w:bCs/>
          <w:sz w:val="30"/>
          <w:szCs w:val="30"/>
        </w:rPr>
        <w:t xml:space="preserve"> «НЕЛЬХАЙ»</w:t>
      </w:r>
      <w:r w:rsidRPr="009336C8">
        <w:rPr>
          <w:rFonts w:ascii="Arial" w:hAnsi="Arial" w:cs="Arial"/>
          <w:b/>
          <w:bCs/>
          <w:sz w:val="30"/>
          <w:szCs w:val="30"/>
        </w:rPr>
        <w:t xml:space="preserve"> ЗА НЕСОБЛЮДЕНИЕ ОГРАНИЧЕНИЙ И ЗАПРЕТОВ И НЕИСПОЛНЕНИЕ ОБЯЗАННОСТЕЙ, КОТОРЫЕ УСТАНОВЛЕНЫ ФЕДЕРАЛЬНЫМ ЗАКОНОМ ОТ 25 ДЕКАБРЯ 2006 ГОДА № 273-ФЗ «О ПРОТИВОДЕЙСТВИИ КОРРУПЦИИ» И ДРУГИМИ ФЕДЕРАЛЬНЫМИ ЗАКОНАМИ</w:t>
      </w:r>
    </w:p>
    <w:p w:rsidR="006A5352" w:rsidRPr="00D164E6" w:rsidRDefault="006A5352" w:rsidP="007E033D">
      <w:pPr>
        <w:widowControl w:val="0"/>
        <w:autoSpaceDE w:val="0"/>
        <w:autoSpaceDN w:val="0"/>
        <w:adjustRightInd w:val="0"/>
        <w:jc w:val="both"/>
      </w:pPr>
    </w:p>
    <w:p w:rsidR="006A5352" w:rsidRPr="00B12269" w:rsidRDefault="006A5352" w:rsidP="007E033D">
      <w:pPr>
        <w:autoSpaceDE w:val="0"/>
        <w:autoSpaceDN w:val="0"/>
        <w:adjustRightInd w:val="0"/>
        <w:ind w:firstLine="709"/>
        <w:jc w:val="both"/>
        <w:rPr>
          <w:rFonts w:ascii="Arial" w:hAnsi="Arial" w:cs="Arial"/>
        </w:rPr>
      </w:pPr>
      <w:bookmarkStart w:id="1" w:name="Par35"/>
      <w:bookmarkEnd w:id="1"/>
      <w:r w:rsidRPr="00B12269">
        <w:rPr>
          <w:rFonts w:ascii="Arial" w:hAnsi="Arial" w:cs="Arial"/>
        </w:rPr>
        <w:t>1. Настоящий Порядок в соответствии с Федеральным законом от 25 декабря 2008 года № 273-ФЗ «О противодействии коррупции» (далее – Федеральный закон № 273-ФЗ),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w:t>
      </w:r>
      <w:r>
        <w:rPr>
          <w:rFonts w:ascii="Arial" w:hAnsi="Arial" w:cs="Arial"/>
        </w:rPr>
        <w:t xml:space="preserve">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Федеральный закон № 79-ФЗ), Ус</w:t>
      </w:r>
      <w:r w:rsidRPr="00B12269">
        <w:rPr>
          <w:rFonts w:ascii="Arial" w:hAnsi="Arial" w:cs="Arial"/>
        </w:rPr>
        <w:t>тавом</w:t>
      </w:r>
      <w:r w:rsidRPr="00B12269">
        <w:rPr>
          <w:rFonts w:ascii="Arial" w:hAnsi="Arial" w:cs="Arial"/>
          <w:i/>
        </w:rPr>
        <w:t xml:space="preserve"> </w:t>
      </w:r>
      <w:r w:rsidRPr="00B12269">
        <w:rPr>
          <w:rFonts w:ascii="Arial" w:hAnsi="Arial" w:cs="Arial"/>
        </w:rPr>
        <w:t>муниципального образования «</w:t>
      </w:r>
      <w:r>
        <w:rPr>
          <w:rFonts w:ascii="Arial" w:hAnsi="Arial" w:cs="Arial"/>
        </w:rPr>
        <w:t>Нельхай</w:t>
      </w:r>
      <w:r w:rsidRPr="00B12269">
        <w:rPr>
          <w:rFonts w:ascii="Arial" w:hAnsi="Arial" w:cs="Arial"/>
        </w:rPr>
        <w:t>»,  устанавливает порядок освобождения от должности главы муниципального образования</w:t>
      </w:r>
      <w:r w:rsidRPr="00B12269">
        <w:rPr>
          <w:rFonts w:ascii="Arial" w:hAnsi="Arial" w:cs="Arial"/>
          <w:i/>
        </w:rPr>
        <w:t xml:space="preserve"> </w:t>
      </w:r>
      <w:r w:rsidRPr="00B12269">
        <w:rPr>
          <w:rFonts w:ascii="Arial" w:hAnsi="Arial" w:cs="Arial"/>
        </w:rPr>
        <w:t>(далее – глава муниципального образования)</w:t>
      </w:r>
      <w:r w:rsidRPr="00B12269">
        <w:rPr>
          <w:rFonts w:ascii="Arial" w:hAnsi="Arial" w:cs="Arial"/>
          <w:i/>
        </w:rPr>
        <w:t xml:space="preserve"> </w:t>
      </w:r>
      <w:r w:rsidRPr="00B12269">
        <w:rPr>
          <w:rFonts w:ascii="Arial" w:hAnsi="Arial" w:cs="Arial"/>
        </w:rPr>
        <w:t>за несоблюдение ограничений и запретов и неисполнение обязанностей,</w:t>
      </w:r>
      <w:r w:rsidRPr="00B12269">
        <w:rPr>
          <w:rFonts w:ascii="Arial" w:hAnsi="Arial" w:cs="Arial"/>
          <w:i/>
        </w:rPr>
        <w:t xml:space="preserve"> </w:t>
      </w:r>
      <w:r w:rsidRPr="00B12269">
        <w:rPr>
          <w:rFonts w:ascii="Arial" w:hAnsi="Arial" w:cs="Arial"/>
        </w:rPr>
        <w:t>которые установлены Федеральным законом № 273-ФЗ «О противодействии коррупции» и другими федеральными законами (далее – освобождение от должности).</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2. Освобождение от должности главы муниципального образования осуществляется в порядке, установленном статьей 74</w:t>
      </w:r>
      <w:r>
        <w:rPr>
          <w:rFonts w:ascii="Arial" w:hAnsi="Arial" w:cs="Arial"/>
        </w:rPr>
        <w:t>.1</w:t>
      </w:r>
      <w:r w:rsidRPr="00B12269">
        <w:rPr>
          <w:rFonts w:ascii="Arial" w:hAnsi="Arial" w:cs="Arial"/>
        </w:rPr>
        <w:t xml:space="preserve"> Федерального закона № 131-ФЗ, с учетом особенностей, предусмотренных настоящим Порядком.</w:t>
      </w:r>
    </w:p>
    <w:p w:rsidR="006A5352" w:rsidRDefault="006A5352" w:rsidP="007E033D">
      <w:pPr>
        <w:autoSpaceDE w:val="0"/>
        <w:autoSpaceDN w:val="0"/>
        <w:adjustRightInd w:val="0"/>
        <w:ind w:firstLine="709"/>
        <w:jc w:val="both"/>
        <w:rPr>
          <w:rFonts w:ascii="Arial" w:hAnsi="Arial" w:cs="Arial"/>
        </w:rPr>
      </w:pPr>
      <w:r w:rsidRPr="00B12269">
        <w:rPr>
          <w:rFonts w:ascii="Arial" w:hAnsi="Arial" w:cs="Arial"/>
        </w:rPr>
        <w:t>3. Освобождение от должности главы муниципального образования осуществляется в случаях, установленных статьей 13</w:t>
      </w:r>
      <w:r>
        <w:rPr>
          <w:rFonts w:ascii="Arial" w:hAnsi="Arial" w:cs="Arial"/>
        </w:rPr>
        <w:t>.1</w:t>
      </w:r>
      <w:r w:rsidRPr="00B12269">
        <w:rPr>
          <w:rFonts w:ascii="Arial" w:hAnsi="Arial" w:cs="Arial"/>
        </w:rPr>
        <w:t xml:space="preserve"> Федерального закона </w:t>
      </w:r>
      <w:r w:rsidRPr="00B12269">
        <w:rPr>
          <w:rFonts w:ascii="Arial" w:hAnsi="Arial" w:cs="Arial"/>
        </w:rPr>
        <w:br/>
        <w:t>№ 273-Ф</w:t>
      </w:r>
      <w:r>
        <w:rPr>
          <w:rFonts w:ascii="Arial" w:hAnsi="Arial" w:cs="Arial"/>
        </w:rPr>
        <w:t>З, Федеральным законом № 230-ФЗ, Федеральным законом № 79-ФЗ.</w:t>
      </w:r>
    </w:p>
    <w:p w:rsidR="006A5352" w:rsidRPr="00B12269" w:rsidRDefault="006A5352" w:rsidP="007E033D">
      <w:pPr>
        <w:autoSpaceDE w:val="0"/>
        <w:autoSpaceDN w:val="0"/>
        <w:adjustRightInd w:val="0"/>
        <w:ind w:firstLine="709"/>
        <w:jc w:val="both"/>
        <w:rPr>
          <w:rFonts w:ascii="Arial" w:hAnsi="Arial" w:cs="Arial"/>
        </w:rPr>
      </w:pPr>
      <w:bookmarkStart w:id="2" w:name="Par47"/>
      <w:bookmarkEnd w:id="2"/>
      <w:r w:rsidRPr="00B12269">
        <w:rPr>
          <w:rFonts w:ascii="Arial" w:hAnsi="Arial" w:cs="Arial"/>
        </w:rPr>
        <w:t>4. До выдвижения Думой муниципального образования «</w:t>
      </w:r>
      <w:r>
        <w:rPr>
          <w:rFonts w:ascii="Arial" w:hAnsi="Arial" w:cs="Arial"/>
        </w:rPr>
        <w:t>Нельхай</w:t>
      </w:r>
      <w:r w:rsidRPr="00B12269">
        <w:rPr>
          <w:rFonts w:ascii="Arial" w:hAnsi="Arial" w:cs="Arial"/>
        </w:rPr>
        <w:t xml:space="preserve">» </w:t>
      </w:r>
      <w:r>
        <w:rPr>
          <w:rFonts w:ascii="Arial" w:hAnsi="Arial" w:cs="Arial"/>
        </w:rPr>
        <w:t>(далее – представительный орган</w:t>
      </w:r>
      <w:r w:rsidRPr="00B12269">
        <w:rPr>
          <w:rFonts w:ascii="Arial" w:hAnsi="Arial" w:cs="Arial"/>
        </w:rPr>
        <w:t xml:space="preserve">) </w:t>
      </w:r>
      <w:r w:rsidRPr="00B12269">
        <w:rPr>
          <w:rFonts w:ascii="Arial" w:hAnsi="Arial" w:cs="Arial"/>
          <w:i/>
        </w:rPr>
        <w:t xml:space="preserve"> </w:t>
      </w:r>
      <w:r w:rsidRPr="00B12269">
        <w:rPr>
          <w:rFonts w:ascii="Arial" w:hAnsi="Arial" w:cs="Arial"/>
        </w:rPr>
        <w:t>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5. Основанием для проведения проверки является информация о наличии случаев, предусмотренных пунктом 3 настоящего Порядка, поступ</w:t>
      </w:r>
      <w:r>
        <w:rPr>
          <w:rFonts w:ascii="Arial" w:hAnsi="Arial" w:cs="Arial"/>
        </w:rPr>
        <w:t>ившая в представительный орган</w:t>
      </w:r>
      <w:r w:rsidRPr="00B12269">
        <w:rPr>
          <w:rFonts w:ascii="Arial" w:hAnsi="Arial" w:cs="Arial"/>
        </w:rPr>
        <w:t xml:space="preserve"> в письменном виде:</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1) правоохранительными органами, иными государственными органами, органами местного самоуправления и их должностными лицами;</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3) Общественной палатой Российской Федерации, Общественной палатой Иркутской области;</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 xml:space="preserve">4) общероссийскими </w:t>
      </w:r>
      <w:r>
        <w:rPr>
          <w:rFonts w:ascii="Arial" w:hAnsi="Arial" w:cs="Arial"/>
        </w:rPr>
        <w:t>и региональными</w:t>
      </w:r>
      <w:r w:rsidRPr="00B12269">
        <w:rPr>
          <w:rFonts w:ascii="Arial" w:hAnsi="Arial" w:cs="Arial"/>
        </w:rPr>
        <w:t xml:space="preserve"> средствами массовой информации.</w:t>
      </w:r>
    </w:p>
    <w:p w:rsidR="006A5352" w:rsidRPr="00B12269" w:rsidRDefault="006A5352" w:rsidP="007E033D">
      <w:pPr>
        <w:autoSpaceDE w:val="0"/>
        <w:autoSpaceDN w:val="0"/>
        <w:adjustRightInd w:val="0"/>
        <w:ind w:firstLine="709"/>
        <w:jc w:val="both"/>
        <w:rPr>
          <w:rFonts w:ascii="Arial" w:hAnsi="Arial" w:cs="Arial"/>
        </w:rPr>
      </w:pPr>
      <w:bookmarkStart w:id="3" w:name="Par6"/>
      <w:bookmarkEnd w:id="3"/>
      <w:r w:rsidRPr="00B12269">
        <w:rPr>
          <w:rFonts w:ascii="Arial" w:hAnsi="Arial" w:cs="Arial"/>
        </w:rPr>
        <w:t>6. Проверка проводится  сотрудником, ответственным за кадровую работу в администрации</w:t>
      </w:r>
      <w:r w:rsidRPr="00B12269">
        <w:rPr>
          <w:rFonts w:ascii="Arial" w:hAnsi="Arial" w:cs="Arial"/>
          <w:i/>
        </w:rPr>
        <w:t xml:space="preserve"> </w:t>
      </w:r>
      <w:r w:rsidRPr="00B12269">
        <w:rPr>
          <w:rFonts w:ascii="Arial" w:hAnsi="Arial" w:cs="Arial"/>
        </w:rPr>
        <w:t>муниципального образования «</w:t>
      </w:r>
      <w:r>
        <w:rPr>
          <w:rFonts w:ascii="Arial" w:hAnsi="Arial" w:cs="Arial"/>
        </w:rPr>
        <w:t>Нельхай</w:t>
      </w:r>
      <w:r w:rsidRPr="00B12269">
        <w:rPr>
          <w:rFonts w:ascii="Arial" w:hAnsi="Arial" w:cs="Arial"/>
        </w:rPr>
        <w:t>»</w:t>
      </w:r>
      <w:r w:rsidRPr="00B12269">
        <w:rPr>
          <w:rFonts w:ascii="Arial" w:hAnsi="Arial" w:cs="Arial"/>
          <w:i/>
        </w:rPr>
        <w:t xml:space="preserve">  </w:t>
      </w:r>
      <w:r w:rsidRPr="00B12269">
        <w:rPr>
          <w:rFonts w:ascii="Arial" w:hAnsi="Arial" w:cs="Arial"/>
        </w:rPr>
        <w:t>(далее – кадровая служба).</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7. Информация, указанная в пункте 5 настоящего Порядка напра</w:t>
      </w:r>
      <w:r>
        <w:rPr>
          <w:rFonts w:ascii="Arial" w:hAnsi="Arial" w:cs="Arial"/>
        </w:rPr>
        <w:t>вляется представительным органом</w:t>
      </w:r>
      <w:r w:rsidRPr="00B12269">
        <w:rPr>
          <w:rFonts w:ascii="Arial" w:hAnsi="Arial" w:cs="Arial"/>
        </w:rPr>
        <w:t xml:space="preserve"> в кадровую службу для проведения проверки в течение 3 рабочих дней со дня поступления такой информации</w:t>
      </w:r>
      <w:r>
        <w:rPr>
          <w:rFonts w:ascii="Arial" w:hAnsi="Arial" w:cs="Arial"/>
        </w:rPr>
        <w:t xml:space="preserve"> в представительный орган</w:t>
      </w:r>
      <w:r w:rsidRPr="00B12269">
        <w:rPr>
          <w:rFonts w:ascii="Arial" w:hAnsi="Arial" w:cs="Arial"/>
        </w:rPr>
        <w:t>.</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Доклад о результатах проверки подписывается сотрудником  кадровой службы,  проводившим проверку, и не позднее трех дней со дня истечения срока проведения проверки, предусмотренного указом Губернатора Иркутской области, направляется в</w:t>
      </w:r>
      <w:r>
        <w:rPr>
          <w:rFonts w:ascii="Arial" w:hAnsi="Arial" w:cs="Arial"/>
        </w:rPr>
        <w:t xml:space="preserve"> представительный орган</w:t>
      </w:r>
      <w:r w:rsidRPr="00B12269">
        <w:rPr>
          <w:rFonts w:ascii="Arial" w:hAnsi="Arial" w:cs="Arial"/>
        </w:rPr>
        <w:t>.</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В этот же срок кадровая служба направляет копию доклада, заверенную в установленном порядке, Губернатору Иркутской области.</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10. Обращение с инициативой об освобождении от должности главы муниципального образования оформляется в соответствии со статьей 74</w:t>
      </w:r>
      <w:r>
        <w:rPr>
          <w:rFonts w:ascii="Arial" w:hAnsi="Arial" w:cs="Arial"/>
        </w:rPr>
        <w:t>.1</w:t>
      </w:r>
      <w:r w:rsidRPr="00B12269">
        <w:rPr>
          <w:rFonts w:ascii="Arial" w:hAnsi="Arial" w:cs="Arial"/>
        </w:rPr>
        <w:t xml:space="preserve"> Федерального закона № 131-ФЗ по инициативе депутатов представительного органа или по инициативе Губернатора Иркутской области, на основании представленного кадровой службой доклада о результатах проверки.</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 xml:space="preserve">11. О выдвижении инициативы об освобождении от должности главы муниципального образования </w:t>
      </w:r>
      <w:r>
        <w:rPr>
          <w:rFonts w:ascii="Arial" w:hAnsi="Arial" w:cs="Arial"/>
        </w:rPr>
        <w:t xml:space="preserve"> представительным органом</w:t>
      </w:r>
      <w:r w:rsidRPr="00B12269">
        <w:rPr>
          <w:rFonts w:ascii="Arial" w:hAnsi="Arial" w:cs="Arial"/>
        </w:rPr>
        <w:t xml:space="preserve"> глава муниципального образования и Губернатор Иркутской области уведо</w:t>
      </w:r>
      <w:r>
        <w:rPr>
          <w:rFonts w:ascii="Arial" w:hAnsi="Arial" w:cs="Arial"/>
        </w:rPr>
        <w:t>мляются представительным органом</w:t>
      </w:r>
      <w:r w:rsidRPr="00B12269">
        <w:rPr>
          <w:rFonts w:ascii="Arial" w:hAnsi="Arial" w:cs="Arial"/>
        </w:rPr>
        <w:t xml:space="preserve"> не позднее дня, следующего за днем внесения указанного обращения в представительный орган.</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w:t>
      </w:r>
      <w:r>
        <w:rPr>
          <w:rFonts w:ascii="Arial" w:hAnsi="Arial" w:cs="Arial"/>
        </w:rPr>
        <w:t xml:space="preserve"> в представительный орган</w:t>
      </w:r>
      <w:r w:rsidRPr="00B12269">
        <w:rPr>
          <w:rFonts w:ascii="Arial" w:hAnsi="Arial" w:cs="Arial"/>
        </w:rPr>
        <w:t xml:space="preserve">. </w:t>
      </w:r>
      <w:r>
        <w:rPr>
          <w:rFonts w:ascii="Arial" w:hAnsi="Arial" w:cs="Arial"/>
        </w:rPr>
        <w:t>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 273-ФЗ, частью 3 статьи 7.1 Федерального закона «О противодействии коррупции».</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 xml:space="preserve">13. По результатам рассмотрения обращения с инициативой об освобождении от должности главы муниципального образования </w:t>
      </w:r>
      <w:r>
        <w:rPr>
          <w:rFonts w:ascii="Arial" w:hAnsi="Arial" w:cs="Arial"/>
        </w:rPr>
        <w:t xml:space="preserve">представительный орган </w:t>
      </w:r>
      <w:r w:rsidRPr="00B12269">
        <w:rPr>
          <w:rFonts w:ascii="Arial" w:hAnsi="Arial" w:cs="Arial"/>
        </w:rPr>
        <w:t xml:space="preserve"> принимает одно из следующих решений:</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1) решение об освобождении от должности;</w:t>
      </w:r>
    </w:p>
    <w:p w:rsidR="006A5352" w:rsidRDefault="006A5352" w:rsidP="007E033D">
      <w:pPr>
        <w:autoSpaceDE w:val="0"/>
        <w:autoSpaceDN w:val="0"/>
        <w:adjustRightInd w:val="0"/>
        <w:ind w:firstLine="709"/>
        <w:jc w:val="both"/>
        <w:rPr>
          <w:rFonts w:ascii="Arial" w:hAnsi="Arial" w:cs="Arial"/>
        </w:rPr>
      </w:pPr>
      <w:r w:rsidRPr="00B12269">
        <w:rPr>
          <w:rFonts w:ascii="Arial" w:hAnsi="Arial" w:cs="Arial"/>
        </w:rPr>
        <w:t>2) решение об отклонении обращения с инициативой об освобождении от должности.</w:t>
      </w:r>
    </w:p>
    <w:p w:rsidR="006A5352" w:rsidRPr="00B12269" w:rsidRDefault="006A5352" w:rsidP="007E033D">
      <w:pPr>
        <w:autoSpaceDE w:val="0"/>
        <w:autoSpaceDN w:val="0"/>
        <w:adjustRightInd w:val="0"/>
        <w:ind w:firstLine="709"/>
        <w:jc w:val="both"/>
        <w:rPr>
          <w:rFonts w:ascii="Arial" w:hAnsi="Arial" w:cs="Arial"/>
        </w:rPr>
      </w:pPr>
      <w:r>
        <w:rPr>
          <w:rFonts w:ascii="Arial" w:hAnsi="Arial" w:cs="Arial"/>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частью 3 статьи 7.1, статьей 13.1 Федерального закона № 273-ФЗ, частью 2 статьи 16 Федерального закона № 230-ФЗ, статьей 10 Федерального закона № 79-ФЗ.</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15. При рассмотрении и принятии решения об освобождении от до</w:t>
      </w:r>
      <w:r>
        <w:rPr>
          <w:rFonts w:ascii="Arial" w:hAnsi="Arial" w:cs="Arial"/>
        </w:rPr>
        <w:t>лжности представительным органом</w:t>
      </w:r>
      <w:r w:rsidRPr="00B12269">
        <w:rPr>
          <w:rFonts w:ascii="Arial" w:hAnsi="Arial" w:cs="Arial"/>
        </w:rPr>
        <w:t xml:space="preserve"> должны быть обеспечены:</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 xml:space="preserve">1) получение главой муниципального образования </w:t>
      </w:r>
      <w:r w:rsidRPr="00B12269">
        <w:rPr>
          <w:rFonts w:ascii="Arial" w:hAnsi="Arial" w:cs="Arial"/>
          <w:i/>
        </w:rPr>
        <w:t xml:space="preserve"> </w:t>
      </w:r>
      <w:r w:rsidRPr="00B12269">
        <w:rPr>
          <w:rFonts w:ascii="Arial" w:hAnsi="Arial" w:cs="Arial"/>
        </w:rPr>
        <w:t>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w:t>
      </w:r>
      <w:r>
        <w:rPr>
          <w:rFonts w:ascii="Arial" w:hAnsi="Arial" w:cs="Arial"/>
        </w:rPr>
        <w:t>седания представительного органа</w:t>
      </w:r>
      <w:r w:rsidRPr="00B12269">
        <w:rPr>
          <w:rFonts w:ascii="Arial" w:hAnsi="Arial" w:cs="Arial"/>
        </w:rPr>
        <w:t>, на котором рассматривался указанный вопрос.</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w:t>
      </w:r>
      <w:r>
        <w:rPr>
          <w:rFonts w:ascii="Arial" w:hAnsi="Arial" w:cs="Arial"/>
        </w:rPr>
        <w:t>установленное частью 3 статьи 7.1,</w:t>
      </w:r>
      <w:r w:rsidRPr="00B12269">
        <w:rPr>
          <w:rFonts w:ascii="Arial" w:hAnsi="Arial" w:cs="Arial"/>
        </w:rPr>
        <w:t xml:space="preserve"> статьей 13</w:t>
      </w:r>
      <w:r>
        <w:rPr>
          <w:rFonts w:ascii="Arial" w:hAnsi="Arial" w:cs="Arial"/>
        </w:rPr>
        <w:t>.1</w:t>
      </w:r>
      <w:r w:rsidRPr="00B12269">
        <w:rPr>
          <w:rFonts w:ascii="Arial" w:hAnsi="Arial" w:cs="Arial"/>
        </w:rPr>
        <w:t xml:space="preserve"> Федерального закона № 273-ФЗ, частью 2 статьи </w:t>
      </w:r>
      <w:r>
        <w:rPr>
          <w:rFonts w:ascii="Arial" w:hAnsi="Arial" w:cs="Arial"/>
        </w:rPr>
        <w:t>16 Федерального закона № 230-ФЗ, статьей 10 Федерального закона № 79-ФЗ.</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18. </w:t>
      </w:r>
      <w:r>
        <w:rPr>
          <w:rFonts w:ascii="Arial" w:hAnsi="Arial" w:cs="Arial"/>
        </w:rPr>
        <w:t>Представительный орган</w:t>
      </w:r>
      <w:r w:rsidRPr="00B12269">
        <w:rPr>
          <w:rFonts w:ascii="Arial" w:hAnsi="Arial" w:cs="Arial"/>
        </w:rPr>
        <w:t xml:space="preserve">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6A5352" w:rsidRPr="00B12269" w:rsidRDefault="006A5352" w:rsidP="007E033D">
      <w:pPr>
        <w:autoSpaceDE w:val="0"/>
        <w:autoSpaceDN w:val="0"/>
        <w:adjustRightInd w:val="0"/>
        <w:ind w:firstLine="709"/>
        <w:jc w:val="both"/>
        <w:rPr>
          <w:rFonts w:ascii="Arial" w:hAnsi="Arial" w:cs="Arial"/>
        </w:rPr>
      </w:pPr>
      <w:r w:rsidRPr="00B12269">
        <w:rPr>
          <w:rFonts w:ascii="Arial" w:hAnsi="Arial" w:cs="Arial"/>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6A5352" w:rsidRPr="00B12269" w:rsidRDefault="006A5352" w:rsidP="007E033D">
      <w:pPr>
        <w:widowControl w:val="0"/>
        <w:autoSpaceDE w:val="0"/>
        <w:autoSpaceDN w:val="0"/>
        <w:adjustRightInd w:val="0"/>
        <w:ind w:firstLine="709"/>
        <w:jc w:val="both"/>
        <w:rPr>
          <w:rFonts w:ascii="Arial" w:hAnsi="Arial" w:cs="Arial"/>
        </w:rPr>
      </w:pPr>
      <w:r w:rsidRPr="00B12269">
        <w:rPr>
          <w:rFonts w:ascii="Arial" w:hAnsi="Arial" w:cs="Arial"/>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6A5352" w:rsidRPr="00B12269" w:rsidRDefault="006A5352">
      <w:pPr>
        <w:rPr>
          <w:rFonts w:ascii="Arial" w:hAnsi="Arial" w:cs="Arial"/>
        </w:rPr>
      </w:pPr>
    </w:p>
    <w:sectPr w:rsidR="006A5352" w:rsidRPr="00B12269" w:rsidSect="008A451D">
      <w:headerReference w:type="even" r:id="rId6"/>
      <w:headerReference w:type="default" r:id="rId7"/>
      <w:pgSz w:w="11906" w:h="16838"/>
      <w:pgMar w:top="567" w:right="56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352" w:rsidRDefault="006A5352" w:rsidP="007E033D">
      <w:r>
        <w:separator/>
      </w:r>
    </w:p>
  </w:endnote>
  <w:endnote w:type="continuationSeparator" w:id="0">
    <w:p w:rsidR="006A5352" w:rsidRDefault="006A5352" w:rsidP="007E03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352" w:rsidRDefault="006A5352" w:rsidP="007E033D">
      <w:r>
        <w:separator/>
      </w:r>
    </w:p>
  </w:footnote>
  <w:footnote w:type="continuationSeparator" w:id="0">
    <w:p w:rsidR="006A5352" w:rsidRDefault="006A5352" w:rsidP="007E0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52" w:rsidRDefault="006A5352" w:rsidP="008610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5352" w:rsidRDefault="006A53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52" w:rsidRDefault="006A5352" w:rsidP="008610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A5352" w:rsidRDefault="006A53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033D"/>
    <w:rsid w:val="000150B8"/>
    <w:rsid w:val="0004412E"/>
    <w:rsid w:val="000804AE"/>
    <w:rsid w:val="00096EF8"/>
    <w:rsid w:val="000A273C"/>
    <w:rsid w:val="000D2AAE"/>
    <w:rsid w:val="0017749D"/>
    <w:rsid w:val="001D233E"/>
    <w:rsid w:val="001D35AF"/>
    <w:rsid w:val="001E22C0"/>
    <w:rsid w:val="00214CFD"/>
    <w:rsid w:val="0023269A"/>
    <w:rsid w:val="00245235"/>
    <w:rsid w:val="002A3642"/>
    <w:rsid w:val="002B4D67"/>
    <w:rsid w:val="002E6D3B"/>
    <w:rsid w:val="00335FEB"/>
    <w:rsid w:val="003B4EFC"/>
    <w:rsid w:val="00416778"/>
    <w:rsid w:val="00446DF1"/>
    <w:rsid w:val="00450FD0"/>
    <w:rsid w:val="00476EC1"/>
    <w:rsid w:val="004E0B55"/>
    <w:rsid w:val="00506218"/>
    <w:rsid w:val="00550A39"/>
    <w:rsid w:val="00577EE8"/>
    <w:rsid w:val="00586AC5"/>
    <w:rsid w:val="00590F9E"/>
    <w:rsid w:val="0067456B"/>
    <w:rsid w:val="006A5352"/>
    <w:rsid w:val="006D7201"/>
    <w:rsid w:val="007034B1"/>
    <w:rsid w:val="007125DB"/>
    <w:rsid w:val="007252DB"/>
    <w:rsid w:val="00731716"/>
    <w:rsid w:val="007558DA"/>
    <w:rsid w:val="00790072"/>
    <w:rsid w:val="0079403F"/>
    <w:rsid w:val="007D519A"/>
    <w:rsid w:val="007E033D"/>
    <w:rsid w:val="007E6F73"/>
    <w:rsid w:val="008242CF"/>
    <w:rsid w:val="00856F3F"/>
    <w:rsid w:val="0086102C"/>
    <w:rsid w:val="0089599C"/>
    <w:rsid w:val="008A451D"/>
    <w:rsid w:val="00922D41"/>
    <w:rsid w:val="00923F5C"/>
    <w:rsid w:val="00932665"/>
    <w:rsid w:val="009336C8"/>
    <w:rsid w:val="0094771D"/>
    <w:rsid w:val="009C46F8"/>
    <w:rsid w:val="009C56AD"/>
    <w:rsid w:val="009C5F02"/>
    <w:rsid w:val="009F4386"/>
    <w:rsid w:val="00AB5127"/>
    <w:rsid w:val="00B114B5"/>
    <w:rsid w:val="00B12269"/>
    <w:rsid w:val="00B258C1"/>
    <w:rsid w:val="00BA0CBC"/>
    <w:rsid w:val="00BA7A52"/>
    <w:rsid w:val="00BB7B7C"/>
    <w:rsid w:val="00BC048C"/>
    <w:rsid w:val="00BD0754"/>
    <w:rsid w:val="00C00B64"/>
    <w:rsid w:val="00C446E2"/>
    <w:rsid w:val="00C53CBF"/>
    <w:rsid w:val="00C6349A"/>
    <w:rsid w:val="00C971F3"/>
    <w:rsid w:val="00CB3181"/>
    <w:rsid w:val="00CB6D83"/>
    <w:rsid w:val="00CD274E"/>
    <w:rsid w:val="00D03909"/>
    <w:rsid w:val="00D12C71"/>
    <w:rsid w:val="00D164E6"/>
    <w:rsid w:val="00D65632"/>
    <w:rsid w:val="00D67D80"/>
    <w:rsid w:val="00DD41D3"/>
    <w:rsid w:val="00E86311"/>
    <w:rsid w:val="00E9705E"/>
    <w:rsid w:val="00EB4BE5"/>
    <w:rsid w:val="00F244EB"/>
    <w:rsid w:val="00F8337D"/>
    <w:rsid w:val="00F907E7"/>
    <w:rsid w:val="00FD0D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3D"/>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033D"/>
    <w:pPr>
      <w:tabs>
        <w:tab w:val="center" w:pos="4677"/>
        <w:tab w:val="right" w:pos="9355"/>
      </w:tabs>
    </w:pPr>
  </w:style>
  <w:style w:type="character" w:customStyle="1" w:styleId="HeaderChar">
    <w:name w:val="Header Char"/>
    <w:basedOn w:val="DefaultParagraphFont"/>
    <w:link w:val="Header"/>
    <w:uiPriority w:val="99"/>
    <w:locked/>
    <w:rsid w:val="007E033D"/>
    <w:rPr>
      <w:rFonts w:ascii="Times New Roman" w:hAnsi="Times New Roman" w:cs="Times New Roman"/>
      <w:sz w:val="24"/>
      <w:szCs w:val="24"/>
      <w:lang w:eastAsia="ru-RU"/>
    </w:rPr>
  </w:style>
  <w:style w:type="character" w:styleId="PageNumber">
    <w:name w:val="page number"/>
    <w:basedOn w:val="DefaultParagraphFont"/>
    <w:uiPriority w:val="99"/>
    <w:rsid w:val="007E033D"/>
    <w:rPr>
      <w:rFonts w:cs="Times New Roman"/>
    </w:rPr>
  </w:style>
  <w:style w:type="paragraph" w:styleId="FootnoteText">
    <w:name w:val="footnote text"/>
    <w:basedOn w:val="Normal"/>
    <w:link w:val="FootnoteTextChar"/>
    <w:uiPriority w:val="99"/>
    <w:semiHidden/>
    <w:rsid w:val="007E033D"/>
    <w:rPr>
      <w:sz w:val="20"/>
      <w:szCs w:val="20"/>
    </w:rPr>
  </w:style>
  <w:style w:type="character" w:customStyle="1" w:styleId="FootnoteTextChar">
    <w:name w:val="Footnote Text Char"/>
    <w:basedOn w:val="DefaultParagraphFont"/>
    <w:link w:val="FootnoteText"/>
    <w:uiPriority w:val="99"/>
    <w:semiHidden/>
    <w:locked/>
    <w:rsid w:val="007E033D"/>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7E033D"/>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TotalTime>
  <Pages>4</Pages>
  <Words>1710</Words>
  <Characters>9749</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Admin</dc:creator>
  <cp:keywords/>
  <dc:description/>
  <cp:lastModifiedBy>нельхай</cp:lastModifiedBy>
  <cp:revision>5</cp:revision>
  <cp:lastPrinted>2017-10-25T01:32:00Z</cp:lastPrinted>
  <dcterms:created xsi:type="dcterms:W3CDTF">2017-11-16T01:51:00Z</dcterms:created>
  <dcterms:modified xsi:type="dcterms:W3CDTF">2017-11-20T01:48:00Z</dcterms:modified>
</cp:coreProperties>
</file>