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995" w:rsidRPr="00A01834" w:rsidRDefault="000F6995" w:rsidP="006B6F29">
      <w:pPr>
        <w:jc w:val="center"/>
        <w:rPr>
          <w:b/>
          <w:sz w:val="28"/>
          <w:szCs w:val="28"/>
        </w:rPr>
      </w:pPr>
      <w:r w:rsidRPr="00A01834">
        <w:rPr>
          <w:b/>
          <w:sz w:val="28"/>
          <w:szCs w:val="28"/>
        </w:rPr>
        <w:t>РОССИЙСКАЯ ФЕДЕРАЦИЯ</w:t>
      </w:r>
    </w:p>
    <w:p w:rsidR="000F6995" w:rsidRPr="00A01834" w:rsidRDefault="000F6995" w:rsidP="006B6F29">
      <w:pPr>
        <w:jc w:val="center"/>
        <w:rPr>
          <w:b/>
          <w:sz w:val="28"/>
          <w:szCs w:val="28"/>
        </w:rPr>
      </w:pPr>
      <w:r w:rsidRPr="00A01834">
        <w:rPr>
          <w:b/>
          <w:sz w:val="28"/>
          <w:szCs w:val="28"/>
        </w:rPr>
        <w:t>ИРКУТСКАЯ ОБЛАСТЬ</w:t>
      </w:r>
    </w:p>
    <w:p w:rsidR="000F6995" w:rsidRPr="00A01834" w:rsidRDefault="000F6995" w:rsidP="006B6F29">
      <w:pPr>
        <w:jc w:val="center"/>
        <w:rPr>
          <w:b/>
          <w:sz w:val="28"/>
          <w:szCs w:val="28"/>
        </w:rPr>
      </w:pPr>
      <w:r w:rsidRPr="00A01834">
        <w:rPr>
          <w:b/>
          <w:sz w:val="28"/>
          <w:szCs w:val="28"/>
        </w:rPr>
        <w:t xml:space="preserve">АДМИНИСТРАЦИЯ </w:t>
      </w:r>
    </w:p>
    <w:p w:rsidR="000F6995" w:rsidRPr="00A01834" w:rsidRDefault="000F6995" w:rsidP="006B6F29">
      <w:pPr>
        <w:jc w:val="center"/>
        <w:rPr>
          <w:b/>
          <w:sz w:val="28"/>
          <w:szCs w:val="28"/>
        </w:rPr>
      </w:pPr>
      <w:r w:rsidRPr="00A01834">
        <w:rPr>
          <w:b/>
          <w:sz w:val="28"/>
          <w:szCs w:val="28"/>
        </w:rPr>
        <w:t>МУНИЦИПАЛЬНОГО ОБРАЗОВАНИЯ «НЕЛЬХАЙ»</w:t>
      </w:r>
    </w:p>
    <w:p w:rsidR="000F6995" w:rsidRPr="00A01834" w:rsidRDefault="000F6995" w:rsidP="006B6F29">
      <w:pPr>
        <w:jc w:val="center"/>
        <w:rPr>
          <w:b/>
          <w:sz w:val="28"/>
          <w:szCs w:val="28"/>
        </w:rPr>
      </w:pPr>
      <w:r w:rsidRPr="00A01834">
        <w:rPr>
          <w:b/>
          <w:sz w:val="28"/>
          <w:szCs w:val="28"/>
        </w:rPr>
        <w:t>ПОСТАНОВЛЕНИЕ</w:t>
      </w:r>
    </w:p>
    <w:p w:rsidR="000F6995" w:rsidRDefault="000F6995" w:rsidP="006B6F29">
      <w:pPr>
        <w:rPr>
          <w:sz w:val="24"/>
          <w:szCs w:val="24"/>
        </w:rPr>
      </w:pPr>
    </w:p>
    <w:p w:rsidR="000F6995" w:rsidRPr="00A01834" w:rsidRDefault="000F6995" w:rsidP="006B6F29">
      <w:pPr>
        <w:rPr>
          <w:sz w:val="24"/>
          <w:szCs w:val="24"/>
        </w:rPr>
      </w:pPr>
      <w:r w:rsidRPr="00A01834">
        <w:rPr>
          <w:sz w:val="24"/>
          <w:szCs w:val="24"/>
        </w:rPr>
        <w:t xml:space="preserve">от </w:t>
      </w:r>
      <w:r>
        <w:rPr>
          <w:sz w:val="24"/>
          <w:szCs w:val="24"/>
        </w:rPr>
        <w:t>21.03.</w:t>
      </w:r>
      <w:r w:rsidRPr="00A01834">
        <w:rPr>
          <w:sz w:val="24"/>
          <w:szCs w:val="24"/>
        </w:rPr>
        <w:t>201</w:t>
      </w:r>
      <w:r>
        <w:rPr>
          <w:sz w:val="24"/>
          <w:szCs w:val="24"/>
        </w:rPr>
        <w:t>7 г. № 14-П</w:t>
      </w:r>
      <w:r w:rsidRPr="00A01834">
        <w:rPr>
          <w:sz w:val="24"/>
          <w:szCs w:val="24"/>
        </w:rPr>
        <w:tab/>
      </w:r>
      <w:r w:rsidRPr="00A01834">
        <w:rPr>
          <w:sz w:val="24"/>
          <w:szCs w:val="24"/>
        </w:rPr>
        <w:tab/>
      </w:r>
      <w:r w:rsidRPr="00A0183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01834">
        <w:rPr>
          <w:sz w:val="24"/>
          <w:szCs w:val="24"/>
        </w:rPr>
        <w:tab/>
      </w:r>
      <w:r w:rsidRPr="00A01834">
        <w:rPr>
          <w:sz w:val="24"/>
          <w:szCs w:val="24"/>
        </w:rPr>
        <w:tab/>
      </w:r>
      <w:r w:rsidRPr="00A01834">
        <w:rPr>
          <w:sz w:val="24"/>
          <w:szCs w:val="24"/>
        </w:rPr>
        <w:tab/>
        <w:t>с. Апхульта</w:t>
      </w:r>
    </w:p>
    <w:p w:rsidR="000F6995" w:rsidRPr="00A01834" w:rsidRDefault="000F6995" w:rsidP="006B6F29">
      <w:pPr>
        <w:rPr>
          <w:b/>
          <w:sz w:val="24"/>
          <w:szCs w:val="24"/>
        </w:rPr>
      </w:pPr>
    </w:p>
    <w:p w:rsidR="000F6995" w:rsidRDefault="000F6995" w:rsidP="00B3522B">
      <w:pPr>
        <w:jc w:val="center"/>
        <w:rPr>
          <w:b/>
          <w:caps/>
          <w:color w:val="000000"/>
          <w:sz w:val="24"/>
          <w:szCs w:val="24"/>
        </w:rPr>
      </w:pPr>
      <w:r w:rsidRPr="00B3522B">
        <w:rPr>
          <w:b/>
          <w:caps/>
          <w:sz w:val="24"/>
          <w:szCs w:val="24"/>
        </w:rPr>
        <w:t xml:space="preserve">Об утверждении </w:t>
      </w:r>
      <w:r w:rsidRPr="00B3522B">
        <w:rPr>
          <w:b/>
          <w:caps/>
          <w:color w:val="000000"/>
          <w:sz w:val="24"/>
          <w:szCs w:val="24"/>
        </w:rPr>
        <w:t xml:space="preserve">муниципальной программы </w:t>
      </w:r>
    </w:p>
    <w:p w:rsidR="000F6995" w:rsidRPr="00B3522B" w:rsidRDefault="000F6995" w:rsidP="00B3522B">
      <w:pPr>
        <w:jc w:val="center"/>
        <w:rPr>
          <w:b/>
          <w:caps/>
          <w:sz w:val="24"/>
          <w:szCs w:val="24"/>
        </w:rPr>
      </w:pPr>
      <w:r>
        <w:rPr>
          <w:b/>
          <w:caps/>
          <w:color w:val="000000"/>
          <w:sz w:val="24"/>
          <w:szCs w:val="24"/>
        </w:rPr>
        <w:t>«</w:t>
      </w:r>
      <w:r w:rsidRPr="00B3522B">
        <w:rPr>
          <w:b/>
          <w:caps/>
          <w:sz w:val="24"/>
          <w:szCs w:val="24"/>
        </w:rPr>
        <w:t>обеспечени</w:t>
      </w:r>
      <w:r>
        <w:rPr>
          <w:b/>
          <w:caps/>
          <w:sz w:val="24"/>
          <w:szCs w:val="24"/>
        </w:rPr>
        <w:t>Е</w:t>
      </w:r>
      <w:r w:rsidRPr="00B3522B">
        <w:rPr>
          <w:b/>
          <w:caps/>
          <w:sz w:val="24"/>
          <w:szCs w:val="24"/>
        </w:rPr>
        <w:t xml:space="preserve"> пожарной безопасности на территории муниципального образования «Нельхай» на 2017-2019 годы</w:t>
      </w:r>
      <w:r>
        <w:rPr>
          <w:b/>
          <w:caps/>
          <w:sz w:val="24"/>
          <w:szCs w:val="24"/>
        </w:rPr>
        <w:t>»</w:t>
      </w:r>
    </w:p>
    <w:p w:rsidR="000F6995" w:rsidRPr="00A01834" w:rsidRDefault="000F6995" w:rsidP="006B6F29">
      <w:pPr>
        <w:jc w:val="center"/>
        <w:rPr>
          <w:sz w:val="24"/>
          <w:szCs w:val="24"/>
        </w:rPr>
      </w:pPr>
    </w:p>
    <w:p w:rsidR="000F6995" w:rsidRPr="00A01834" w:rsidRDefault="000F6995" w:rsidP="00F95097">
      <w:pPr>
        <w:ind w:firstLine="851"/>
        <w:jc w:val="both"/>
        <w:rPr>
          <w:sz w:val="24"/>
          <w:szCs w:val="24"/>
        </w:rPr>
      </w:pPr>
      <w:r w:rsidRPr="00A01834">
        <w:rPr>
          <w:sz w:val="24"/>
          <w:szCs w:val="24"/>
          <w:lang w:eastAsia="ar-SA"/>
        </w:rPr>
        <w:t xml:space="preserve">В </w:t>
      </w:r>
      <w:r w:rsidRPr="00A01834">
        <w:rPr>
          <w:sz w:val="24"/>
          <w:szCs w:val="24"/>
        </w:rPr>
        <w:t>соответствии с Федеральным законом от 6 октября 2003 года №131-ФЗ «Об общих принципах организации местного самоуправления в Российской Федерации», с Федеральным законом от 21.12.1994 № 69-ФЗ «О пожарной безопасности», администрация муниципального образования «Нельхай»</w:t>
      </w:r>
    </w:p>
    <w:p w:rsidR="000F6995" w:rsidRPr="00A01834" w:rsidRDefault="000F6995" w:rsidP="006B6F29">
      <w:pPr>
        <w:ind w:firstLine="851"/>
        <w:jc w:val="center"/>
        <w:rPr>
          <w:sz w:val="24"/>
          <w:szCs w:val="24"/>
        </w:rPr>
      </w:pPr>
    </w:p>
    <w:p w:rsidR="000F6995" w:rsidRPr="00A01834" w:rsidRDefault="000F6995" w:rsidP="006B6F29">
      <w:pPr>
        <w:ind w:firstLine="851"/>
        <w:jc w:val="center"/>
        <w:rPr>
          <w:sz w:val="24"/>
          <w:szCs w:val="24"/>
        </w:rPr>
      </w:pPr>
      <w:r w:rsidRPr="00A01834">
        <w:rPr>
          <w:sz w:val="24"/>
          <w:szCs w:val="24"/>
        </w:rPr>
        <w:t>ПОСТАНОВЛЯЕТ:</w:t>
      </w:r>
    </w:p>
    <w:p w:rsidR="000F6995" w:rsidRPr="00A01834" w:rsidRDefault="000F6995" w:rsidP="006B6F29">
      <w:pPr>
        <w:ind w:firstLine="851"/>
        <w:jc w:val="center"/>
        <w:rPr>
          <w:sz w:val="24"/>
          <w:szCs w:val="24"/>
        </w:rPr>
      </w:pPr>
    </w:p>
    <w:p w:rsidR="000F6995" w:rsidRPr="00A01834" w:rsidRDefault="000F6995" w:rsidP="006B6F29">
      <w:pPr>
        <w:ind w:firstLine="708"/>
        <w:jc w:val="both"/>
        <w:rPr>
          <w:sz w:val="24"/>
          <w:szCs w:val="24"/>
        </w:rPr>
      </w:pPr>
      <w:r w:rsidRPr="00A01834">
        <w:rPr>
          <w:color w:val="000000"/>
          <w:sz w:val="24"/>
          <w:szCs w:val="24"/>
        </w:rPr>
        <w:t>1. Утвердить муниципальную программу</w:t>
      </w:r>
      <w:r w:rsidRPr="00A01834">
        <w:rPr>
          <w:sz w:val="24"/>
          <w:szCs w:val="24"/>
        </w:rPr>
        <w:t xml:space="preserve"> </w:t>
      </w:r>
      <w:r>
        <w:rPr>
          <w:sz w:val="24"/>
          <w:szCs w:val="24"/>
        </w:rPr>
        <w:t>«Обеспечение</w:t>
      </w:r>
      <w:r w:rsidRPr="00A01834">
        <w:rPr>
          <w:sz w:val="24"/>
          <w:szCs w:val="24"/>
        </w:rPr>
        <w:t xml:space="preserve"> пожарной безопасности на территории муниципального образования «Нельхай» на 2017-2019 годы</w:t>
      </w:r>
      <w:r>
        <w:rPr>
          <w:sz w:val="24"/>
          <w:szCs w:val="24"/>
        </w:rPr>
        <w:t>»</w:t>
      </w:r>
      <w:r w:rsidRPr="00A01834">
        <w:rPr>
          <w:sz w:val="24"/>
          <w:szCs w:val="24"/>
        </w:rPr>
        <w:t xml:space="preserve"> </w:t>
      </w:r>
      <w:r w:rsidRPr="00A01834">
        <w:rPr>
          <w:color w:val="000000"/>
          <w:sz w:val="24"/>
          <w:szCs w:val="24"/>
        </w:rPr>
        <w:t>(прилагается).</w:t>
      </w:r>
    </w:p>
    <w:p w:rsidR="000F6995" w:rsidRPr="00A01834" w:rsidRDefault="000F6995" w:rsidP="006B6F29">
      <w:pPr>
        <w:ind w:firstLine="708"/>
        <w:jc w:val="both"/>
        <w:rPr>
          <w:sz w:val="24"/>
          <w:szCs w:val="24"/>
        </w:rPr>
      </w:pPr>
      <w:r w:rsidRPr="00A01834">
        <w:rPr>
          <w:color w:val="000000"/>
          <w:spacing w:val="-1"/>
          <w:sz w:val="24"/>
          <w:szCs w:val="24"/>
        </w:rPr>
        <w:t>2. Настоящее Постановление</w:t>
      </w:r>
      <w:r w:rsidRPr="00A01834">
        <w:rPr>
          <w:i/>
          <w:iCs/>
          <w:color w:val="000000"/>
          <w:spacing w:val="-2"/>
          <w:sz w:val="24"/>
          <w:szCs w:val="24"/>
        </w:rPr>
        <w:t xml:space="preserve"> </w:t>
      </w:r>
      <w:r w:rsidRPr="00A01834">
        <w:rPr>
          <w:color w:val="000000"/>
          <w:spacing w:val="-2"/>
          <w:sz w:val="24"/>
          <w:szCs w:val="24"/>
        </w:rPr>
        <w:t xml:space="preserve">вступает в силу после его официального </w:t>
      </w:r>
      <w:r w:rsidRPr="00A01834">
        <w:rPr>
          <w:color w:val="000000"/>
          <w:sz w:val="24"/>
          <w:szCs w:val="24"/>
        </w:rPr>
        <w:t>опубликования.</w:t>
      </w:r>
    </w:p>
    <w:p w:rsidR="000F6995" w:rsidRPr="00A01834" w:rsidRDefault="000F6995" w:rsidP="006B6F29">
      <w:pPr>
        <w:pStyle w:val="ConsPlusNormal"/>
        <w:widowControl/>
        <w:ind w:firstLine="708"/>
        <w:rPr>
          <w:rFonts w:ascii="Times New Roman" w:hAnsi="Times New Roman" w:cs="Times New Roman"/>
          <w:sz w:val="24"/>
          <w:szCs w:val="24"/>
        </w:rPr>
      </w:pPr>
      <w:r w:rsidRPr="00A01834">
        <w:rPr>
          <w:rFonts w:ascii="Times New Roman" w:hAnsi="Times New Roman" w:cs="Times New Roman"/>
          <w:sz w:val="24"/>
          <w:szCs w:val="24"/>
        </w:rPr>
        <w:t>3. Опубликовать настоящее постановление в «Нельхайском вестнике».</w:t>
      </w:r>
    </w:p>
    <w:p w:rsidR="000F6995" w:rsidRPr="00A01834" w:rsidRDefault="000F6995" w:rsidP="006B6F29">
      <w:pPr>
        <w:ind w:firstLine="708"/>
        <w:jc w:val="both"/>
        <w:rPr>
          <w:sz w:val="24"/>
          <w:szCs w:val="24"/>
        </w:rPr>
      </w:pPr>
      <w:r w:rsidRPr="00A01834">
        <w:rPr>
          <w:sz w:val="24"/>
          <w:szCs w:val="24"/>
        </w:rPr>
        <w:t>4. Контроль за выполнением настоящего постановления оставляю за собой.</w:t>
      </w:r>
    </w:p>
    <w:p w:rsidR="000F6995" w:rsidRPr="00A01834" w:rsidRDefault="000F6995" w:rsidP="006B6F29">
      <w:pPr>
        <w:jc w:val="both"/>
        <w:rPr>
          <w:sz w:val="24"/>
          <w:szCs w:val="24"/>
        </w:rPr>
      </w:pPr>
    </w:p>
    <w:p w:rsidR="000F6995" w:rsidRPr="00A01834" w:rsidRDefault="000F6995" w:rsidP="006B6F29">
      <w:pPr>
        <w:jc w:val="both"/>
        <w:rPr>
          <w:sz w:val="24"/>
          <w:szCs w:val="24"/>
        </w:rPr>
      </w:pPr>
    </w:p>
    <w:p w:rsidR="000F6995" w:rsidRPr="00A01834" w:rsidRDefault="000F6995" w:rsidP="00F95097">
      <w:pPr>
        <w:tabs>
          <w:tab w:val="left" w:pos="6435"/>
        </w:tabs>
        <w:jc w:val="both"/>
        <w:rPr>
          <w:sz w:val="24"/>
          <w:szCs w:val="24"/>
        </w:rPr>
      </w:pPr>
      <w:r w:rsidRPr="00A01834">
        <w:rPr>
          <w:sz w:val="24"/>
          <w:szCs w:val="24"/>
        </w:rPr>
        <w:t>Глава муниципального образования «Нельхай»</w:t>
      </w:r>
      <w:r w:rsidRPr="00A01834">
        <w:rPr>
          <w:sz w:val="24"/>
          <w:szCs w:val="24"/>
        </w:rPr>
        <w:tab/>
      </w:r>
      <w:r w:rsidRPr="00A01834">
        <w:rPr>
          <w:sz w:val="24"/>
          <w:szCs w:val="24"/>
        </w:rPr>
        <w:tab/>
      </w:r>
      <w:r w:rsidRPr="00A01834">
        <w:rPr>
          <w:sz w:val="24"/>
          <w:szCs w:val="24"/>
        </w:rPr>
        <w:tab/>
        <w:t>О.Н. Егорова</w:t>
      </w:r>
    </w:p>
    <w:p w:rsidR="000F6995" w:rsidRPr="00A01834" w:rsidRDefault="000F6995" w:rsidP="00BD6781">
      <w:pPr>
        <w:jc w:val="right"/>
        <w:rPr>
          <w:sz w:val="24"/>
          <w:szCs w:val="24"/>
        </w:rPr>
      </w:pPr>
    </w:p>
    <w:p w:rsidR="000F6995" w:rsidRDefault="000F6995" w:rsidP="00F95097">
      <w:pPr>
        <w:jc w:val="right"/>
        <w:rPr>
          <w:sz w:val="24"/>
          <w:szCs w:val="24"/>
        </w:rPr>
      </w:pPr>
      <w:r w:rsidRPr="00A01834">
        <w:rPr>
          <w:sz w:val="24"/>
          <w:szCs w:val="24"/>
        </w:rPr>
        <w:br w:type="page"/>
      </w:r>
      <w:r>
        <w:rPr>
          <w:sz w:val="24"/>
          <w:szCs w:val="24"/>
        </w:rPr>
        <w:t>Приложение</w:t>
      </w:r>
    </w:p>
    <w:p w:rsidR="000F6995" w:rsidRDefault="000F6995" w:rsidP="00F95097">
      <w:pPr>
        <w:jc w:val="right"/>
        <w:rPr>
          <w:sz w:val="28"/>
        </w:rPr>
      </w:pPr>
      <w:r>
        <w:rPr>
          <w:sz w:val="24"/>
          <w:szCs w:val="24"/>
        </w:rPr>
        <w:t xml:space="preserve"> к постановлению от 21.03.2017 г. № 14</w:t>
      </w:r>
    </w:p>
    <w:p w:rsidR="000F6995" w:rsidRDefault="000F6995" w:rsidP="00D25B8E">
      <w:pPr>
        <w:jc w:val="both"/>
      </w:pPr>
    </w:p>
    <w:p w:rsidR="000F6995" w:rsidRDefault="000F6995" w:rsidP="004F1A49">
      <w:pPr>
        <w:jc w:val="center"/>
        <w:rPr>
          <w:b/>
          <w:sz w:val="36"/>
          <w:szCs w:val="36"/>
        </w:rPr>
      </w:pPr>
    </w:p>
    <w:p w:rsidR="000F6995" w:rsidRDefault="000F6995" w:rsidP="004F1A49">
      <w:pPr>
        <w:jc w:val="center"/>
        <w:rPr>
          <w:b/>
          <w:sz w:val="36"/>
          <w:szCs w:val="36"/>
        </w:rPr>
      </w:pPr>
    </w:p>
    <w:p w:rsidR="000F6995" w:rsidRDefault="000F6995" w:rsidP="004F1A49">
      <w:pPr>
        <w:jc w:val="center"/>
        <w:rPr>
          <w:b/>
          <w:sz w:val="36"/>
          <w:szCs w:val="36"/>
        </w:rPr>
      </w:pPr>
    </w:p>
    <w:p w:rsidR="000F6995" w:rsidRDefault="000F6995" w:rsidP="004F1A49">
      <w:pPr>
        <w:jc w:val="center"/>
        <w:rPr>
          <w:b/>
          <w:sz w:val="36"/>
          <w:szCs w:val="36"/>
        </w:rPr>
      </w:pPr>
    </w:p>
    <w:p w:rsidR="000F6995" w:rsidRDefault="000F6995" w:rsidP="004F1A49">
      <w:pPr>
        <w:jc w:val="center"/>
        <w:rPr>
          <w:b/>
          <w:sz w:val="36"/>
          <w:szCs w:val="36"/>
        </w:rPr>
      </w:pPr>
    </w:p>
    <w:p w:rsidR="000F6995" w:rsidRDefault="000F6995" w:rsidP="004F1A49">
      <w:pPr>
        <w:jc w:val="center"/>
        <w:rPr>
          <w:b/>
          <w:sz w:val="36"/>
          <w:szCs w:val="36"/>
        </w:rPr>
      </w:pPr>
    </w:p>
    <w:p w:rsidR="000F6995" w:rsidRDefault="000F6995" w:rsidP="004F1A49">
      <w:pPr>
        <w:jc w:val="center"/>
        <w:rPr>
          <w:b/>
          <w:sz w:val="36"/>
          <w:szCs w:val="36"/>
        </w:rPr>
      </w:pPr>
    </w:p>
    <w:p w:rsidR="000F6995" w:rsidRDefault="000F6995" w:rsidP="004F1A49">
      <w:pPr>
        <w:jc w:val="center"/>
        <w:rPr>
          <w:b/>
          <w:sz w:val="36"/>
          <w:szCs w:val="36"/>
        </w:rPr>
      </w:pPr>
    </w:p>
    <w:p w:rsidR="000F6995" w:rsidRDefault="000F6995" w:rsidP="004F1A49">
      <w:pPr>
        <w:jc w:val="center"/>
        <w:rPr>
          <w:b/>
          <w:sz w:val="36"/>
          <w:szCs w:val="36"/>
        </w:rPr>
      </w:pPr>
    </w:p>
    <w:p w:rsidR="000F6995" w:rsidRDefault="000F6995" w:rsidP="004F1A49">
      <w:pPr>
        <w:jc w:val="center"/>
        <w:rPr>
          <w:b/>
          <w:sz w:val="36"/>
          <w:szCs w:val="36"/>
        </w:rPr>
      </w:pPr>
    </w:p>
    <w:p w:rsidR="000F6995" w:rsidRDefault="000F6995" w:rsidP="004F1A4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Муниципальная программа</w:t>
      </w:r>
    </w:p>
    <w:p w:rsidR="000F6995" w:rsidRDefault="000F6995" w:rsidP="004F1A4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«Обеспечение пожарной безопасности на территории муниципального образования «Нельхай» на 2017-2019 годы»</w:t>
      </w:r>
    </w:p>
    <w:p w:rsidR="000F6995" w:rsidRDefault="000F6995" w:rsidP="004B00D6">
      <w:pPr>
        <w:rPr>
          <w:sz w:val="32"/>
          <w:szCs w:val="32"/>
        </w:rPr>
      </w:pPr>
    </w:p>
    <w:p w:rsidR="000F6995" w:rsidRDefault="000F6995" w:rsidP="00670E34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Pr="00575DE8">
        <w:rPr>
          <w:sz w:val="24"/>
          <w:szCs w:val="24"/>
        </w:rPr>
        <w:t>ПАСПОРТ</w:t>
      </w:r>
    </w:p>
    <w:p w:rsidR="000F6995" w:rsidRPr="00575DE8" w:rsidRDefault="000F6995" w:rsidP="00670E34">
      <w:pPr>
        <w:jc w:val="center"/>
        <w:rPr>
          <w:sz w:val="24"/>
          <w:szCs w:val="24"/>
        </w:rPr>
      </w:pPr>
      <w:r>
        <w:rPr>
          <w:color w:val="000000"/>
          <w:sz w:val="28"/>
          <w:szCs w:val="28"/>
        </w:rPr>
        <w:t>муниципальной программы</w:t>
      </w:r>
      <w:r>
        <w:rPr>
          <w:sz w:val="28"/>
          <w:szCs w:val="28"/>
        </w:rPr>
        <w:t xml:space="preserve"> «Обеспечение пожарной безопасности на территории муниципального образования «Нельхай» на 2017-2019 годы»</w:t>
      </w:r>
    </w:p>
    <w:p w:rsidR="000F6995" w:rsidRPr="00575DE8" w:rsidRDefault="000F6995" w:rsidP="00D25B8E">
      <w:pPr>
        <w:jc w:val="both"/>
        <w:rPr>
          <w:sz w:val="24"/>
          <w:szCs w:val="24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045"/>
        <w:gridCol w:w="6702"/>
      </w:tblGrid>
      <w:tr w:rsidR="000F6995" w:rsidRPr="00575DE8" w:rsidTr="00865C20">
        <w:tc>
          <w:tcPr>
            <w:tcW w:w="1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>Наименование</w:t>
            </w:r>
          </w:p>
          <w:p w:rsidR="000F6995" w:rsidRPr="00575DE8" w:rsidRDefault="000F6995" w:rsidP="00271685">
            <w:pPr>
              <w:pStyle w:val="a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>программы</w:t>
            </w:r>
          </w:p>
        </w:tc>
        <w:tc>
          <w:tcPr>
            <w:tcW w:w="3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995" w:rsidRPr="00271685" w:rsidRDefault="000F6995" w:rsidP="00271685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Муниципальная</w:t>
            </w:r>
            <w:r w:rsidRPr="00271685">
              <w:rPr>
                <w:color w:val="000000"/>
                <w:sz w:val="24"/>
                <w:szCs w:val="24"/>
              </w:rPr>
              <w:t xml:space="preserve"> программ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2716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«О</w:t>
            </w:r>
            <w:r w:rsidRPr="00271685">
              <w:rPr>
                <w:sz w:val="24"/>
                <w:szCs w:val="24"/>
              </w:rPr>
              <w:t>беспечени</w:t>
            </w:r>
            <w:r>
              <w:rPr>
                <w:sz w:val="24"/>
                <w:szCs w:val="24"/>
              </w:rPr>
              <w:t>е</w:t>
            </w:r>
            <w:r w:rsidRPr="00271685">
              <w:rPr>
                <w:sz w:val="24"/>
                <w:szCs w:val="24"/>
              </w:rPr>
              <w:t xml:space="preserve"> пожарной безопасности на территории муниципального образования «</w:t>
            </w:r>
            <w:r>
              <w:rPr>
                <w:sz w:val="24"/>
                <w:szCs w:val="24"/>
              </w:rPr>
              <w:t>Нельхай</w:t>
            </w:r>
            <w:r w:rsidRPr="00271685">
              <w:rPr>
                <w:sz w:val="24"/>
                <w:szCs w:val="24"/>
              </w:rPr>
              <w:t xml:space="preserve">» на </w:t>
            </w:r>
            <w:r>
              <w:rPr>
                <w:sz w:val="24"/>
                <w:szCs w:val="24"/>
              </w:rPr>
              <w:t>2017-2019</w:t>
            </w:r>
            <w:r w:rsidRPr="00271685">
              <w:rPr>
                <w:sz w:val="24"/>
                <w:szCs w:val="24"/>
              </w:rPr>
              <w:t xml:space="preserve"> годы</w:t>
            </w:r>
            <w:r>
              <w:rPr>
                <w:sz w:val="24"/>
                <w:szCs w:val="24"/>
              </w:rPr>
              <w:t>»</w:t>
            </w:r>
          </w:p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0F6995" w:rsidRPr="00575DE8" w:rsidTr="00865C20">
        <w:tc>
          <w:tcPr>
            <w:tcW w:w="156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разработ</w:t>
            </w:r>
            <w:r w:rsidRPr="00575DE8">
              <w:rPr>
                <w:sz w:val="24"/>
                <w:szCs w:val="24"/>
              </w:rPr>
              <w:t>ки  Программы</w:t>
            </w:r>
          </w:p>
        </w:tc>
        <w:tc>
          <w:tcPr>
            <w:tcW w:w="34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>- Федеральный закон от 21.12.1994 № 69-ФЗ «О пожарной безопасности»;</w:t>
            </w:r>
          </w:p>
          <w:p w:rsidR="000F6995" w:rsidRPr="00575DE8" w:rsidRDefault="000F6995" w:rsidP="00271685">
            <w:pPr>
              <w:pStyle w:val="a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>- Федеральный закон от 22.07.2008 № 123-ФЗ «Технический регламент пожарной безопасности»</w:t>
            </w:r>
          </w:p>
        </w:tc>
      </w:tr>
      <w:tr w:rsidR="000F6995" w:rsidRPr="00575DE8" w:rsidTr="00865C20">
        <w:tc>
          <w:tcPr>
            <w:tcW w:w="156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 xml:space="preserve"> Разработчик Программы</w:t>
            </w:r>
          </w:p>
        </w:tc>
        <w:tc>
          <w:tcPr>
            <w:tcW w:w="34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муниципального образования «Нельхай»</w:t>
            </w:r>
          </w:p>
        </w:tc>
      </w:tr>
      <w:tr w:rsidR="000F6995" w:rsidRPr="00575DE8" w:rsidTr="00865C20">
        <w:tc>
          <w:tcPr>
            <w:tcW w:w="156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 xml:space="preserve"> Основная цель программы</w:t>
            </w:r>
          </w:p>
        </w:tc>
        <w:tc>
          <w:tcPr>
            <w:tcW w:w="34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>Обеспечение необходимых условий укрепления пожарной безопасности, защиты жизни и здо</w:t>
            </w:r>
            <w:r>
              <w:rPr>
                <w:sz w:val="24"/>
                <w:szCs w:val="24"/>
              </w:rPr>
              <w:t xml:space="preserve">ровья населения </w:t>
            </w:r>
            <w:r w:rsidRPr="00575DE8">
              <w:rPr>
                <w:sz w:val="24"/>
                <w:szCs w:val="24"/>
              </w:rPr>
              <w:t xml:space="preserve">от пожаров и сопутствующим им факторов </w:t>
            </w:r>
          </w:p>
        </w:tc>
      </w:tr>
      <w:tr w:rsidR="000F6995" w:rsidRPr="00575DE8" w:rsidTr="00865C20">
        <w:tc>
          <w:tcPr>
            <w:tcW w:w="156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 xml:space="preserve"> Задачи программы</w:t>
            </w:r>
          </w:p>
        </w:tc>
        <w:tc>
          <w:tcPr>
            <w:tcW w:w="34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>- снижение уровня пожарной опасности;</w:t>
            </w:r>
          </w:p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>- пропаганда мер пожарн</w:t>
            </w:r>
            <w:r>
              <w:rPr>
                <w:sz w:val="24"/>
                <w:szCs w:val="24"/>
              </w:rPr>
              <w:t>ой безопасности среди населения МО «Нельхай»</w:t>
            </w:r>
            <w:r w:rsidRPr="00575DE8">
              <w:rPr>
                <w:sz w:val="24"/>
                <w:szCs w:val="24"/>
              </w:rPr>
              <w:t>;</w:t>
            </w:r>
          </w:p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>- вовлечение в предупреждение пожаров предприятий и организаций всех форм собственности, а также общественных организаций и населения;</w:t>
            </w:r>
          </w:p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>- выявление и устранение причин и условий, способствующих росту числа пожаров и фактов гибели людей на них;</w:t>
            </w:r>
          </w:p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>- выполнение пожарно-технических мероприятий для устранения нарушений выявленных правил пожарной безопасности по выданным предписаниям органов Государственного пожарного надзора (далее - ОГПН, ГПН).</w:t>
            </w:r>
          </w:p>
        </w:tc>
      </w:tr>
      <w:tr w:rsidR="000F6995" w:rsidRPr="00575DE8" w:rsidTr="00865C20">
        <w:tc>
          <w:tcPr>
            <w:tcW w:w="156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995" w:rsidRPr="00734AD3" w:rsidRDefault="000F6995" w:rsidP="00734AD3">
            <w:pPr>
              <w:rPr>
                <w:sz w:val="24"/>
                <w:szCs w:val="24"/>
              </w:rPr>
            </w:pPr>
            <w:r w:rsidRPr="00734AD3">
              <w:rPr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34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2017-2019</w:t>
            </w:r>
            <w:r w:rsidRPr="00575DE8">
              <w:rPr>
                <w:sz w:val="24"/>
                <w:szCs w:val="24"/>
              </w:rPr>
              <w:t xml:space="preserve"> годы</w:t>
            </w:r>
          </w:p>
        </w:tc>
      </w:tr>
      <w:tr w:rsidR="000F6995" w:rsidRPr="00575DE8" w:rsidTr="00865C20">
        <w:tc>
          <w:tcPr>
            <w:tcW w:w="156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 xml:space="preserve"> Перечень основных  разделов Программы</w:t>
            </w:r>
          </w:p>
        </w:tc>
        <w:tc>
          <w:tcPr>
            <w:tcW w:w="34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>- обеспечение первичных мер пожарной безопасност</w:t>
            </w:r>
            <w:r>
              <w:rPr>
                <w:sz w:val="24"/>
                <w:szCs w:val="24"/>
              </w:rPr>
              <w:t>и в границах населённых пунктов</w:t>
            </w:r>
            <w:r w:rsidRPr="00575DE8">
              <w:rPr>
                <w:sz w:val="24"/>
                <w:szCs w:val="24"/>
              </w:rPr>
              <w:t xml:space="preserve"> поселения, а также в муниципальных пред</w:t>
            </w:r>
            <w:r>
              <w:rPr>
                <w:sz w:val="24"/>
                <w:szCs w:val="24"/>
              </w:rPr>
              <w:t>приятиях и учреждениях (</w:t>
            </w:r>
            <w:r w:rsidRPr="00575DE8">
              <w:rPr>
                <w:sz w:val="24"/>
                <w:szCs w:val="24"/>
              </w:rPr>
              <w:t xml:space="preserve">муниципальные учреждения культуры </w:t>
            </w:r>
            <w:r>
              <w:rPr>
                <w:sz w:val="24"/>
                <w:szCs w:val="24"/>
              </w:rPr>
              <w:t>МО «Нельхай»</w:t>
            </w:r>
            <w:r w:rsidRPr="00575DE8">
              <w:rPr>
                <w:sz w:val="24"/>
                <w:szCs w:val="24"/>
              </w:rPr>
              <w:t>).</w:t>
            </w:r>
          </w:p>
        </w:tc>
      </w:tr>
      <w:tr w:rsidR="000F6995" w:rsidRPr="00575DE8" w:rsidTr="00865C20">
        <w:tc>
          <w:tcPr>
            <w:tcW w:w="156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 xml:space="preserve"> Объём и источники финансирования</w:t>
            </w:r>
          </w:p>
        </w:tc>
        <w:tc>
          <w:tcPr>
            <w:tcW w:w="34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995" w:rsidRPr="00E936AD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 w:rsidRPr="00E936AD">
              <w:rPr>
                <w:sz w:val="24"/>
                <w:szCs w:val="24"/>
              </w:rPr>
              <w:t>ВСЕГО: 25,5 тыс. руб.</w:t>
            </w:r>
          </w:p>
          <w:p w:rsidR="000F6995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т. числе по годам: 2017 – 2,3 тыс. руб.,</w:t>
            </w:r>
          </w:p>
          <w:p w:rsidR="000F6995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 – 18,5 тыс.руб.,</w:t>
            </w:r>
          </w:p>
          <w:p w:rsidR="000F6995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 – 4,7 тыс.руб.</w:t>
            </w:r>
          </w:p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финансирования: местный бюджет</w:t>
            </w:r>
          </w:p>
        </w:tc>
      </w:tr>
      <w:tr w:rsidR="000F6995" w:rsidRPr="00575DE8" w:rsidTr="00865C20">
        <w:tc>
          <w:tcPr>
            <w:tcW w:w="156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575DE8">
              <w:rPr>
                <w:sz w:val="24"/>
                <w:szCs w:val="24"/>
              </w:rPr>
              <w:t>рганизации контроля за исполнением</w:t>
            </w:r>
            <w:r>
              <w:rPr>
                <w:sz w:val="24"/>
                <w:szCs w:val="24"/>
              </w:rPr>
              <w:t xml:space="preserve"> </w:t>
            </w:r>
            <w:r w:rsidRPr="00575DE8">
              <w:rPr>
                <w:sz w:val="24"/>
                <w:szCs w:val="24"/>
              </w:rPr>
              <w:t>Программы</w:t>
            </w:r>
          </w:p>
        </w:tc>
        <w:tc>
          <w:tcPr>
            <w:tcW w:w="34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995" w:rsidRPr="00575DE8" w:rsidRDefault="000F6995" w:rsidP="00271685">
            <w:pPr>
              <w:pStyle w:val="a"/>
              <w:snapToGrid w:val="0"/>
              <w:jc w:val="both"/>
              <w:rPr>
                <w:sz w:val="24"/>
                <w:szCs w:val="24"/>
              </w:rPr>
            </w:pPr>
            <w:r w:rsidRPr="00575DE8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муниципального образования «Нельхай»</w:t>
            </w:r>
            <w:r w:rsidRPr="00575DE8">
              <w:rPr>
                <w:sz w:val="24"/>
                <w:szCs w:val="24"/>
              </w:rPr>
              <w:t xml:space="preserve"> </w:t>
            </w:r>
          </w:p>
        </w:tc>
      </w:tr>
    </w:tbl>
    <w:p w:rsidR="000F6995" w:rsidRDefault="000F6995" w:rsidP="00B76EA3">
      <w:pPr>
        <w:rPr>
          <w:b/>
          <w:bCs/>
          <w:sz w:val="28"/>
          <w:szCs w:val="28"/>
        </w:rPr>
      </w:pPr>
    </w:p>
    <w:p w:rsidR="000F6995" w:rsidRPr="009D5366" w:rsidRDefault="000F6995" w:rsidP="00D25B8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  <w:r w:rsidRPr="009D5366">
        <w:rPr>
          <w:b/>
          <w:bCs/>
          <w:sz w:val="24"/>
          <w:szCs w:val="24"/>
        </w:rPr>
        <w:t>Характеристика состояния и проблем пожарной безопасности на</w:t>
      </w:r>
      <w:r>
        <w:rPr>
          <w:b/>
          <w:bCs/>
          <w:sz w:val="24"/>
          <w:szCs w:val="24"/>
        </w:rPr>
        <w:t xml:space="preserve"> </w:t>
      </w:r>
      <w:r w:rsidRPr="009D5366">
        <w:rPr>
          <w:b/>
          <w:bCs/>
          <w:sz w:val="24"/>
          <w:szCs w:val="24"/>
        </w:rPr>
        <w:t xml:space="preserve">территории </w:t>
      </w:r>
      <w:r w:rsidRPr="009D5366">
        <w:rPr>
          <w:b/>
          <w:sz w:val="24"/>
          <w:szCs w:val="24"/>
        </w:rPr>
        <w:t>муниципального образования «</w:t>
      </w:r>
      <w:r>
        <w:rPr>
          <w:b/>
          <w:sz w:val="24"/>
          <w:szCs w:val="24"/>
        </w:rPr>
        <w:t>Нельхай</w:t>
      </w:r>
      <w:r w:rsidRPr="009D5366">
        <w:rPr>
          <w:b/>
          <w:sz w:val="24"/>
          <w:szCs w:val="24"/>
        </w:rPr>
        <w:t>»</w:t>
      </w:r>
    </w:p>
    <w:p w:rsidR="000F6995" w:rsidRPr="009D5366" w:rsidRDefault="000F6995" w:rsidP="00D25B8E">
      <w:pPr>
        <w:jc w:val="both"/>
        <w:rPr>
          <w:sz w:val="24"/>
          <w:szCs w:val="24"/>
        </w:rPr>
      </w:pPr>
    </w:p>
    <w:p w:rsidR="000F6995" w:rsidRPr="009D5366" w:rsidRDefault="000F6995" w:rsidP="00CE712C">
      <w:pPr>
        <w:ind w:firstLine="708"/>
        <w:jc w:val="both"/>
        <w:rPr>
          <w:sz w:val="24"/>
          <w:szCs w:val="24"/>
        </w:rPr>
      </w:pPr>
      <w:r w:rsidRPr="009D5366">
        <w:rPr>
          <w:sz w:val="24"/>
          <w:szCs w:val="24"/>
        </w:rPr>
        <w:t>На территории муниципального образования «</w:t>
      </w:r>
      <w:r>
        <w:rPr>
          <w:sz w:val="24"/>
          <w:szCs w:val="24"/>
        </w:rPr>
        <w:t>Нельхай</w:t>
      </w:r>
      <w:r w:rsidRPr="009D5366">
        <w:rPr>
          <w:sz w:val="24"/>
          <w:szCs w:val="24"/>
        </w:rPr>
        <w:t>» функционирует добровольная пожарная команда, имеется внештатный пожарный инспектор. Первичные средства пожарной безопасности находятся в недостаточном количестве.</w:t>
      </w:r>
    </w:p>
    <w:p w:rsidR="000F6995" w:rsidRPr="007E24A8" w:rsidRDefault="000F6995" w:rsidP="00CE712C">
      <w:pPr>
        <w:ind w:firstLine="709"/>
        <w:jc w:val="both"/>
        <w:rPr>
          <w:sz w:val="24"/>
          <w:szCs w:val="24"/>
        </w:rPr>
      </w:pPr>
      <w:r w:rsidRPr="007E24A8">
        <w:rPr>
          <w:sz w:val="24"/>
          <w:szCs w:val="24"/>
        </w:rPr>
        <w:t>Привлекаются силы организаций осуществляющих свою деятельность на территории муниципального образования «Нельхай», (ООО «СХ Наследие», СПСК «Нельхай»).</w:t>
      </w:r>
    </w:p>
    <w:p w:rsidR="000F6995" w:rsidRPr="007E24A8" w:rsidRDefault="000F6995" w:rsidP="00CE712C">
      <w:pPr>
        <w:ind w:firstLine="709"/>
        <w:jc w:val="both"/>
        <w:rPr>
          <w:sz w:val="24"/>
          <w:szCs w:val="24"/>
        </w:rPr>
      </w:pPr>
      <w:r w:rsidRPr="007E24A8">
        <w:rPr>
          <w:sz w:val="24"/>
          <w:szCs w:val="24"/>
        </w:rPr>
        <w:t>Имеется специальный автомобиль для тушения пожара - ГАЗ 3309.</w:t>
      </w:r>
    </w:p>
    <w:p w:rsidR="000F6995" w:rsidRPr="007E24A8" w:rsidRDefault="000F6995" w:rsidP="006811D6">
      <w:pPr>
        <w:ind w:firstLine="708"/>
        <w:jc w:val="both"/>
        <w:rPr>
          <w:sz w:val="24"/>
          <w:szCs w:val="24"/>
        </w:rPr>
      </w:pPr>
      <w:r w:rsidRPr="007E24A8">
        <w:rPr>
          <w:sz w:val="24"/>
          <w:szCs w:val="24"/>
        </w:rPr>
        <w:t>Отсутствуют специализированные технические средства оповещения и информирования населе</w:t>
      </w:r>
      <w:r>
        <w:rPr>
          <w:sz w:val="24"/>
          <w:szCs w:val="24"/>
        </w:rPr>
        <w:t>ния об угрозе возникновения ЧС:</w:t>
      </w:r>
    </w:p>
    <w:p w:rsidR="000F6995" w:rsidRPr="009D5366" w:rsidRDefault="000F6995" w:rsidP="006811D6">
      <w:pPr>
        <w:ind w:firstLine="708"/>
        <w:jc w:val="both"/>
        <w:rPr>
          <w:sz w:val="24"/>
          <w:szCs w:val="24"/>
        </w:rPr>
      </w:pPr>
      <w:r w:rsidRPr="007E24A8">
        <w:rPr>
          <w:sz w:val="24"/>
          <w:szCs w:val="24"/>
        </w:rPr>
        <w:t xml:space="preserve">На территории </w:t>
      </w:r>
      <w:r>
        <w:rPr>
          <w:sz w:val="24"/>
          <w:szCs w:val="24"/>
        </w:rPr>
        <w:t>муниципального образования</w:t>
      </w:r>
      <w:r w:rsidRPr="007E24A8">
        <w:rPr>
          <w:sz w:val="24"/>
          <w:szCs w:val="24"/>
        </w:rPr>
        <w:t xml:space="preserve"> «Нельхай» имеются источники для забора воды в целях тушения пожаров: водонапорные башни (с. Апхульта). Условия для забора воды созданы. </w:t>
      </w:r>
    </w:p>
    <w:p w:rsidR="000F6995" w:rsidRPr="009D5366" w:rsidRDefault="000F6995" w:rsidP="00865C20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 xml:space="preserve">В весенне-летний период </w:t>
      </w:r>
      <w:r>
        <w:rPr>
          <w:sz w:val="24"/>
          <w:szCs w:val="24"/>
        </w:rPr>
        <w:t>в населённых пунктах гражданами</w:t>
      </w:r>
      <w:r w:rsidRPr="009D5366">
        <w:rPr>
          <w:sz w:val="24"/>
          <w:szCs w:val="24"/>
        </w:rPr>
        <w:t xml:space="preserve"> д</w:t>
      </w:r>
      <w:r>
        <w:rPr>
          <w:sz w:val="24"/>
          <w:szCs w:val="24"/>
        </w:rPr>
        <w:t xml:space="preserve">опускается  сжигание </w:t>
      </w:r>
      <w:r w:rsidRPr="009D5366">
        <w:rPr>
          <w:sz w:val="24"/>
          <w:szCs w:val="24"/>
        </w:rPr>
        <w:t>бытового мусора и сухой растительности на подворьях личных домовладений и придомовой территории, что может являться причинами пожаров</w:t>
      </w:r>
      <w:r>
        <w:rPr>
          <w:sz w:val="24"/>
          <w:szCs w:val="24"/>
        </w:rPr>
        <w:t xml:space="preserve">. </w:t>
      </w:r>
      <w:r w:rsidRPr="009D5366">
        <w:rPr>
          <w:sz w:val="24"/>
          <w:szCs w:val="24"/>
        </w:rPr>
        <w:t xml:space="preserve">Поэтому необходима постоянная пропагандистская и разъяснительная работа с населением в области выполнения мер пожарной безопасности. </w:t>
      </w:r>
    </w:p>
    <w:p w:rsidR="000F6995" w:rsidRPr="009D5366" w:rsidRDefault="000F6995" w:rsidP="00865C20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>Федеральные законы от 21.12.1994 № 69-ФЗ «О пожарной безопасности», от 22.07.2008 № 123 «Технический регламент пожарной безопасности» чётко определяют и регламентирую</w:t>
      </w:r>
      <w:r>
        <w:rPr>
          <w:sz w:val="24"/>
          <w:szCs w:val="24"/>
        </w:rPr>
        <w:t xml:space="preserve">т полномочия </w:t>
      </w:r>
      <w:r w:rsidRPr="009D5366">
        <w:rPr>
          <w:sz w:val="24"/>
          <w:szCs w:val="24"/>
        </w:rPr>
        <w:t xml:space="preserve">органов местного самоуправления (городское и сельское поселение) по обеспечению первичных мер пожарной безопасности в населённых пунктах. А это требует выделение конкретных финансовых средств для их реализации. Действенным финансовым инструментом для этого должна стать настоящая Программа. </w:t>
      </w:r>
    </w:p>
    <w:p w:rsidR="000F6995" w:rsidRPr="009D5366" w:rsidRDefault="000F6995" w:rsidP="006811D6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>Реализация мероприятий настоящей Программы предполагает относит</w:t>
      </w:r>
      <w:r>
        <w:rPr>
          <w:sz w:val="24"/>
          <w:szCs w:val="24"/>
        </w:rPr>
        <w:t>ельное сокращение числа пожаров</w:t>
      </w:r>
      <w:r w:rsidRPr="009D5366">
        <w:rPr>
          <w:sz w:val="24"/>
          <w:szCs w:val="24"/>
        </w:rPr>
        <w:t xml:space="preserve"> и материальных потерь от них, создание эффективной пожарной профилактики и действенное обучение населения мерам пожарной безопасности на территории муниципального образования «</w:t>
      </w:r>
      <w:r>
        <w:rPr>
          <w:sz w:val="24"/>
          <w:szCs w:val="24"/>
        </w:rPr>
        <w:t>Нельхай</w:t>
      </w:r>
      <w:r w:rsidRPr="009D5366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0F6995" w:rsidRPr="001B5D1B" w:rsidRDefault="000F6995" w:rsidP="001B5D1B">
      <w:pPr>
        <w:ind w:firstLine="709"/>
        <w:jc w:val="center"/>
        <w:rPr>
          <w:b/>
          <w:bCs/>
          <w:sz w:val="24"/>
          <w:szCs w:val="24"/>
        </w:rPr>
      </w:pPr>
      <w:r w:rsidRPr="009D5366">
        <w:rPr>
          <w:b/>
          <w:bCs/>
          <w:sz w:val="24"/>
          <w:szCs w:val="24"/>
        </w:rPr>
        <w:t>Цель и основные задачи Программы</w:t>
      </w:r>
    </w:p>
    <w:p w:rsidR="000F6995" w:rsidRPr="009D5366" w:rsidRDefault="000F6995" w:rsidP="00D3217C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 xml:space="preserve">Основные цели Программы - улучшение противопожарной защищённости населённых пунктов, муниципальных объектов культуры, обеспечение первичных мер пожарной безопасности в границах населённых пунктов поселения. </w:t>
      </w:r>
    </w:p>
    <w:p w:rsidR="000F6995" w:rsidRPr="009D5366" w:rsidRDefault="000F6995" w:rsidP="00865C20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>Программный подход необходим для решения следующих задач:</w:t>
      </w:r>
    </w:p>
    <w:p w:rsidR="000F6995" w:rsidRPr="009D5366" w:rsidRDefault="000F6995" w:rsidP="00865C20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>- снижение уровня пожарной опасности, в том числе количества статистических пожаров в населённых пунктах;</w:t>
      </w:r>
    </w:p>
    <w:p w:rsidR="000F6995" w:rsidRPr="009D5366" w:rsidRDefault="000F6995" w:rsidP="00865C20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>-активизация пропаганды мер пожарной безопасности среди населения;</w:t>
      </w:r>
    </w:p>
    <w:p w:rsidR="000F6995" w:rsidRPr="009D5366" w:rsidRDefault="000F6995" w:rsidP="00962302">
      <w:pPr>
        <w:ind w:firstLine="708"/>
        <w:jc w:val="both"/>
        <w:rPr>
          <w:sz w:val="24"/>
          <w:szCs w:val="24"/>
        </w:rPr>
      </w:pPr>
      <w:r w:rsidRPr="009D5366">
        <w:rPr>
          <w:sz w:val="24"/>
          <w:szCs w:val="24"/>
        </w:rPr>
        <w:t>- вовлечение в предупреждение пожаров организаций и предприятий всех форм собственности, а также общественных организаций и населения;</w:t>
      </w:r>
    </w:p>
    <w:p w:rsidR="000F6995" w:rsidRPr="009D5366" w:rsidRDefault="000F6995" w:rsidP="00865C20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>- улучшения технического состояния источников наружного пожарного водоснабжения и систем пожаротушения в муниципальных учреждениях;</w:t>
      </w:r>
    </w:p>
    <w:p w:rsidR="000F6995" w:rsidRPr="009D5366" w:rsidRDefault="000F6995" w:rsidP="00865C20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>- стимулирование участия населения в различных  видах социально значимых работ, предусматривающих участие в выполнен</w:t>
      </w:r>
      <w:r>
        <w:rPr>
          <w:sz w:val="24"/>
          <w:szCs w:val="24"/>
        </w:rPr>
        <w:t>ии мер пожарной безопасности;</w:t>
      </w:r>
    </w:p>
    <w:p w:rsidR="000F6995" w:rsidRPr="009D5366" w:rsidRDefault="000F6995" w:rsidP="00865C20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>- выявление и устранение причин и условий, способствующих росту числа пожаров и фактов гибели людей на них</w:t>
      </w:r>
    </w:p>
    <w:p w:rsidR="000F6995" w:rsidRPr="009D5366" w:rsidRDefault="000F6995" w:rsidP="001B5D1B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 xml:space="preserve">- выполнение пожарно-технических мероприятий по устранению нарушений правил пожарной безопасности, выявленных органами ГПН. </w:t>
      </w:r>
    </w:p>
    <w:p w:rsidR="000F6995" w:rsidRPr="001B5D1B" w:rsidRDefault="000F6995" w:rsidP="001B5D1B">
      <w:pPr>
        <w:ind w:firstLine="709"/>
        <w:jc w:val="center"/>
        <w:rPr>
          <w:b/>
          <w:bCs/>
          <w:sz w:val="24"/>
          <w:szCs w:val="24"/>
        </w:rPr>
      </w:pPr>
      <w:r w:rsidRPr="009D5366">
        <w:rPr>
          <w:b/>
          <w:bCs/>
          <w:sz w:val="24"/>
          <w:szCs w:val="24"/>
        </w:rPr>
        <w:t>Сроки и этапы реализации Программы</w:t>
      </w:r>
    </w:p>
    <w:p w:rsidR="000F6995" w:rsidRPr="009D5366" w:rsidRDefault="000F6995" w:rsidP="001B5D1B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 xml:space="preserve">Настоящая программа разработана на </w:t>
      </w:r>
      <w:r>
        <w:rPr>
          <w:sz w:val="24"/>
          <w:szCs w:val="24"/>
        </w:rPr>
        <w:t>2017-2019</w:t>
      </w:r>
      <w:r w:rsidRPr="009D5366">
        <w:rPr>
          <w:sz w:val="24"/>
          <w:szCs w:val="24"/>
        </w:rPr>
        <w:t xml:space="preserve"> год</w:t>
      </w:r>
      <w:r>
        <w:rPr>
          <w:sz w:val="24"/>
          <w:szCs w:val="24"/>
        </w:rPr>
        <w:t>ы</w:t>
      </w:r>
      <w:r w:rsidRPr="009D5366">
        <w:rPr>
          <w:sz w:val="24"/>
          <w:szCs w:val="24"/>
        </w:rPr>
        <w:t>. При этом мероприятия будут осуществляться в течение всего периода.</w:t>
      </w:r>
    </w:p>
    <w:p w:rsidR="000F6995" w:rsidRPr="009D5366" w:rsidRDefault="000F6995" w:rsidP="001B5D1B">
      <w:pPr>
        <w:ind w:firstLine="709"/>
        <w:jc w:val="center"/>
        <w:rPr>
          <w:b/>
          <w:bCs/>
          <w:sz w:val="24"/>
          <w:szCs w:val="24"/>
        </w:rPr>
      </w:pPr>
      <w:r w:rsidRPr="009D5366">
        <w:rPr>
          <w:b/>
          <w:bCs/>
          <w:sz w:val="24"/>
          <w:szCs w:val="24"/>
        </w:rPr>
        <w:t>Ожидаемый эффект от реализации программных мероприятий</w:t>
      </w:r>
    </w:p>
    <w:p w:rsidR="000F6995" w:rsidRPr="009D5366" w:rsidRDefault="000F6995" w:rsidP="009177C0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>Оценка эффективности и социально-экономических последствий от реализации Программы основывается на достижении следующих результатов (прогноз):</w:t>
      </w:r>
    </w:p>
    <w:p w:rsidR="000F6995" w:rsidRPr="009D5366" w:rsidRDefault="000F6995" w:rsidP="006741D0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>- снижение числа статистических пожаров на жилом фонде;</w:t>
      </w:r>
    </w:p>
    <w:p w:rsidR="000F6995" w:rsidRPr="009D5366" w:rsidRDefault="000F6995" w:rsidP="009177C0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>- сокращение материальных потерь от пожаров;</w:t>
      </w:r>
    </w:p>
    <w:p w:rsidR="000F6995" w:rsidRPr="009D5366" w:rsidRDefault="000F6995" w:rsidP="009177C0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>- улучшения состояния первичных мер пожарной безопасности;</w:t>
      </w:r>
    </w:p>
    <w:p w:rsidR="000F6995" w:rsidRPr="001B5D1B" w:rsidRDefault="000F6995" w:rsidP="001B5D1B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 xml:space="preserve">- привлечение граждан к добровольному выполнению социально значимых работ по обеспечению пожарной безопасности. </w:t>
      </w:r>
    </w:p>
    <w:p w:rsidR="000F6995" w:rsidRPr="009D5366" w:rsidRDefault="000F6995" w:rsidP="002B1937">
      <w:pPr>
        <w:ind w:firstLine="709"/>
        <w:jc w:val="center"/>
        <w:rPr>
          <w:b/>
          <w:bCs/>
          <w:sz w:val="24"/>
          <w:szCs w:val="24"/>
        </w:rPr>
      </w:pPr>
      <w:r w:rsidRPr="009D5366">
        <w:rPr>
          <w:b/>
          <w:bCs/>
          <w:sz w:val="24"/>
          <w:szCs w:val="24"/>
        </w:rPr>
        <w:t>Управление программой, формы и порядок осуществления</w:t>
      </w:r>
    </w:p>
    <w:p w:rsidR="000F6995" w:rsidRPr="001B5D1B" w:rsidRDefault="000F6995" w:rsidP="001B5D1B">
      <w:pPr>
        <w:ind w:firstLine="709"/>
        <w:jc w:val="center"/>
        <w:rPr>
          <w:b/>
          <w:bCs/>
          <w:sz w:val="24"/>
          <w:szCs w:val="24"/>
        </w:rPr>
      </w:pPr>
      <w:r w:rsidRPr="009D5366">
        <w:rPr>
          <w:b/>
          <w:bCs/>
          <w:sz w:val="24"/>
          <w:szCs w:val="24"/>
        </w:rPr>
        <w:t>контроля за реализацией мероприятий</w:t>
      </w:r>
    </w:p>
    <w:p w:rsidR="000F6995" w:rsidRPr="009D5366" w:rsidRDefault="000F6995" w:rsidP="00865C20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>Администрация муниципального образования «</w:t>
      </w:r>
      <w:r>
        <w:rPr>
          <w:sz w:val="24"/>
          <w:szCs w:val="24"/>
        </w:rPr>
        <w:t>Нельхай</w:t>
      </w:r>
      <w:r w:rsidRPr="009D5366">
        <w:rPr>
          <w:sz w:val="24"/>
          <w:szCs w:val="24"/>
        </w:rPr>
        <w:t>»:</w:t>
      </w:r>
    </w:p>
    <w:p w:rsidR="000F6995" w:rsidRPr="009D5366" w:rsidRDefault="000F6995" w:rsidP="00865C20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>1) доводит до сведения всех заинтересованных лиц вышеуказанную информацию;</w:t>
      </w:r>
    </w:p>
    <w:p w:rsidR="000F6995" w:rsidRPr="009D5366" w:rsidRDefault="000F6995" w:rsidP="00865C20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>2) вносит изменения в программу</w:t>
      </w:r>
    </w:p>
    <w:p w:rsidR="000F6995" w:rsidRPr="009D5366" w:rsidRDefault="000F6995" w:rsidP="00865C20">
      <w:pPr>
        <w:ind w:firstLine="709"/>
        <w:jc w:val="both"/>
        <w:rPr>
          <w:sz w:val="24"/>
          <w:szCs w:val="24"/>
        </w:rPr>
      </w:pPr>
      <w:r w:rsidRPr="009D5366">
        <w:rPr>
          <w:sz w:val="24"/>
          <w:szCs w:val="24"/>
        </w:rPr>
        <w:t xml:space="preserve">Начальник финансового отдела администрации </w:t>
      </w:r>
      <w:r>
        <w:rPr>
          <w:sz w:val="24"/>
          <w:szCs w:val="24"/>
        </w:rPr>
        <w:t>муниципального образования</w:t>
      </w:r>
      <w:r w:rsidRPr="009D5366">
        <w:rPr>
          <w:sz w:val="24"/>
          <w:szCs w:val="24"/>
        </w:rPr>
        <w:t xml:space="preserve"> «</w:t>
      </w:r>
      <w:r>
        <w:rPr>
          <w:sz w:val="24"/>
          <w:szCs w:val="24"/>
        </w:rPr>
        <w:t>Нельхай</w:t>
      </w:r>
      <w:r w:rsidRPr="009D5366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9D5366">
        <w:rPr>
          <w:sz w:val="24"/>
          <w:szCs w:val="24"/>
        </w:rPr>
        <w:t>осуществляет контроль за целевым и эффективным использованием средств, выделенных на реализацию настоящей Программы.</w:t>
      </w:r>
    </w:p>
    <w:p w:rsidR="000F6995" w:rsidRDefault="000F6995" w:rsidP="00D25B8E">
      <w:pPr>
        <w:sectPr w:rsidR="000F6995" w:rsidSect="0060760B">
          <w:footnotePr>
            <w:pos w:val="beneathText"/>
          </w:footnotePr>
          <w:pgSz w:w="11905" w:h="16837"/>
          <w:pgMar w:top="567" w:right="567" w:bottom="567" w:left="1701" w:header="720" w:footer="720" w:gutter="0"/>
          <w:cols w:space="720"/>
        </w:sectPr>
      </w:pPr>
    </w:p>
    <w:p w:rsidR="000F6995" w:rsidRPr="00E936AD" w:rsidRDefault="000F6995" w:rsidP="005D254A">
      <w:pPr>
        <w:jc w:val="center"/>
        <w:rPr>
          <w:szCs w:val="28"/>
        </w:rPr>
      </w:pPr>
      <w:r w:rsidRPr="00E936AD">
        <w:rPr>
          <w:szCs w:val="28"/>
        </w:rPr>
        <w:t>Перечень программных мероприятий по пожарной безопасности муниципального образования «Нельхай»</w:t>
      </w:r>
    </w:p>
    <w:p w:rsidR="000F6995" w:rsidRPr="00E936AD" w:rsidRDefault="000F6995" w:rsidP="005D254A">
      <w:pPr>
        <w:jc w:val="center"/>
        <w:rPr>
          <w:szCs w:val="28"/>
        </w:rPr>
      </w:pPr>
    </w:p>
    <w:tbl>
      <w:tblPr>
        <w:tblW w:w="13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7"/>
        <w:gridCol w:w="2555"/>
        <w:gridCol w:w="1806"/>
        <w:gridCol w:w="2107"/>
        <w:gridCol w:w="2171"/>
        <w:gridCol w:w="61"/>
        <w:gridCol w:w="1245"/>
        <w:gridCol w:w="1001"/>
        <w:gridCol w:w="1019"/>
        <w:gridCol w:w="7"/>
        <w:gridCol w:w="956"/>
      </w:tblGrid>
      <w:tr w:rsidR="000F6995" w:rsidRPr="00E936AD" w:rsidTr="0000534F">
        <w:tc>
          <w:tcPr>
            <w:tcW w:w="967" w:type="dxa"/>
            <w:vMerge w:val="restart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№ п/п</w:t>
            </w:r>
          </w:p>
        </w:tc>
        <w:tc>
          <w:tcPr>
            <w:tcW w:w="2555" w:type="dxa"/>
            <w:vMerge w:val="restart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 xml:space="preserve">Наименование мероприятия </w:t>
            </w:r>
          </w:p>
        </w:tc>
        <w:tc>
          <w:tcPr>
            <w:tcW w:w="1806" w:type="dxa"/>
            <w:vMerge w:val="restart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Исполнители</w:t>
            </w:r>
          </w:p>
        </w:tc>
        <w:tc>
          <w:tcPr>
            <w:tcW w:w="2107" w:type="dxa"/>
            <w:vMerge w:val="restart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Наименование показателя результативности</w:t>
            </w:r>
          </w:p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 xml:space="preserve">(целевых индикаторов) </w:t>
            </w:r>
          </w:p>
        </w:tc>
        <w:tc>
          <w:tcPr>
            <w:tcW w:w="2232" w:type="dxa"/>
            <w:gridSpan w:val="2"/>
            <w:vMerge w:val="restart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Источник финансирования,</w:t>
            </w:r>
          </w:p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единица измерения</w:t>
            </w:r>
          </w:p>
        </w:tc>
        <w:tc>
          <w:tcPr>
            <w:tcW w:w="4228" w:type="dxa"/>
            <w:gridSpan w:val="5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Объемы финансовых средств и ожидаемые конечные результаты, всего, в том числе по годам реализации</w:t>
            </w:r>
          </w:p>
        </w:tc>
      </w:tr>
      <w:tr w:rsidR="000F6995" w:rsidRPr="00E936AD" w:rsidTr="0000534F">
        <w:tc>
          <w:tcPr>
            <w:tcW w:w="0" w:type="auto"/>
            <w:vMerge/>
            <w:vAlign w:val="center"/>
          </w:tcPr>
          <w:p w:rsidR="000F6995" w:rsidRPr="00E936AD" w:rsidRDefault="000F6995">
            <w:pPr>
              <w:rPr>
                <w:lang w:eastAsia="ar-SA"/>
              </w:rPr>
            </w:pPr>
          </w:p>
        </w:tc>
        <w:tc>
          <w:tcPr>
            <w:tcW w:w="0" w:type="auto"/>
            <w:vMerge/>
            <w:vAlign w:val="center"/>
          </w:tcPr>
          <w:p w:rsidR="000F6995" w:rsidRPr="00E936AD" w:rsidRDefault="000F6995">
            <w:pPr>
              <w:rPr>
                <w:lang w:eastAsia="ar-SA"/>
              </w:rPr>
            </w:pPr>
          </w:p>
        </w:tc>
        <w:tc>
          <w:tcPr>
            <w:tcW w:w="0" w:type="auto"/>
            <w:vMerge/>
            <w:vAlign w:val="center"/>
          </w:tcPr>
          <w:p w:rsidR="000F6995" w:rsidRPr="00E936AD" w:rsidRDefault="000F6995">
            <w:pPr>
              <w:rPr>
                <w:lang w:eastAsia="ar-SA"/>
              </w:rPr>
            </w:pPr>
          </w:p>
        </w:tc>
        <w:tc>
          <w:tcPr>
            <w:tcW w:w="0" w:type="auto"/>
            <w:vMerge/>
            <w:vAlign w:val="center"/>
          </w:tcPr>
          <w:p w:rsidR="000F6995" w:rsidRPr="00E936AD" w:rsidRDefault="000F6995">
            <w:pPr>
              <w:rPr>
                <w:lang w:eastAsia="ar-SA"/>
              </w:rPr>
            </w:pPr>
          </w:p>
        </w:tc>
        <w:tc>
          <w:tcPr>
            <w:tcW w:w="0" w:type="auto"/>
            <w:gridSpan w:val="2"/>
            <w:vMerge/>
            <w:vAlign w:val="center"/>
          </w:tcPr>
          <w:p w:rsidR="000F6995" w:rsidRPr="00E936AD" w:rsidRDefault="000F6995">
            <w:pPr>
              <w:rPr>
                <w:lang w:eastAsia="ar-SA"/>
              </w:rPr>
            </w:pPr>
          </w:p>
        </w:tc>
        <w:tc>
          <w:tcPr>
            <w:tcW w:w="1245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Всего</w:t>
            </w:r>
          </w:p>
        </w:tc>
        <w:tc>
          <w:tcPr>
            <w:tcW w:w="1001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2017 год</w:t>
            </w:r>
          </w:p>
        </w:tc>
        <w:tc>
          <w:tcPr>
            <w:tcW w:w="1019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2018 год</w:t>
            </w:r>
          </w:p>
        </w:tc>
        <w:tc>
          <w:tcPr>
            <w:tcW w:w="963" w:type="dxa"/>
            <w:gridSpan w:val="2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2019 год</w:t>
            </w:r>
          </w:p>
        </w:tc>
      </w:tr>
      <w:tr w:rsidR="000F6995" w:rsidRPr="00E936AD" w:rsidTr="0000534F">
        <w:trPr>
          <w:trHeight w:val="319"/>
        </w:trPr>
        <w:tc>
          <w:tcPr>
            <w:tcW w:w="13895" w:type="dxa"/>
            <w:gridSpan w:val="11"/>
          </w:tcPr>
          <w:p w:rsidR="000F6995" w:rsidRPr="00E936AD" w:rsidRDefault="000F6995">
            <w:pPr>
              <w:jc w:val="center"/>
              <w:rPr>
                <w:b/>
                <w:i/>
                <w:lang w:eastAsia="ar-SA"/>
              </w:rPr>
            </w:pPr>
            <w:r w:rsidRPr="00E936AD">
              <w:rPr>
                <w:b/>
                <w:i/>
              </w:rPr>
              <w:t>пожарная безопасность</w:t>
            </w:r>
          </w:p>
        </w:tc>
      </w:tr>
      <w:tr w:rsidR="000F6995" w:rsidRPr="00E936AD" w:rsidTr="0000534F">
        <w:trPr>
          <w:trHeight w:val="192"/>
        </w:trPr>
        <w:tc>
          <w:tcPr>
            <w:tcW w:w="967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1</w:t>
            </w:r>
          </w:p>
        </w:tc>
        <w:tc>
          <w:tcPr>
            <w:tcW w:w="2555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2</w:t>
            </w:r>
          </w:p>
        </w:tc>
        <w:tc>
          <w:tcPr>
            <w:tcW w:w="1806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3</w:t>
            </w:r>
          </w:p>
        </w:tc>
        <w:tc>
          <w:tcPr>
            <w:tcW w:w="2107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4</w:t>
            </w:r>
          </w:p>
        </w:tc>
        <w:tc>
          <w:tcPr>
            <w:tcW w:w="2232" w:type="dxa"/>
            <w:gridSpan w:val="2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5</w:t>
            </w:r>
          </w:p>
        </w:tc>
        <w:tc>
          <w:tcPr>
            <w:tcW w:w="1245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6</w:t>
            </w:r>
          </w:p>
        </w:tc>
        <w:tc>
          <w:tcPr>
            <w:tcW w:w="1001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8</w:t>
            </w:r>
          </w:p>
        </w:tc>
        <w:tc>
          <w:tcPr>
            <w:tcW w:w="1019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9</w:t>
            </w:r>
          </w:p>
        </w:tc>
        <w:tc>
          <w:tcPr>
            <w:tcW w:w="963" w:type="dxa"/>
            <w:gridSpan w:val="2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10</w:t>
            </w:r>
          </w:p>
        </w:tc>
      </w:tr>
      <w:tr w:rsidR="000F6995" w:rsidRPr="00E936AD" w:rsidTr="0000534F">
        <w:trPr>
          <w:trHeight w:val="173"/>
        </w:trPr>
        <w:tc>
          <w:tcPr>
            <w:tcW w:w="967" w:type="dxa"/>
            <w:tcBorders>
              <w:top w:val="nil"/>
            </w:tcBorders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2.</w:t>
            </w:r>
          </w:p>
        </w:tc>
        <w:tc>
          <w:tcPr>
            <w:tcW w:w="2555" w:type="dxa"/>
            <w:vAlign w:val="center"/>
          </w:tcPr>
          <w:p w:rsidR="000F6995" w:rsidRPr="00E936AD" w:rsidRDefault="000F6995">
            <w:pPr>
              <w:rPr>
                <w:lang w:eastAsia="ar-SA"/>
              </w:rPr>
            </w:pPr>
            <w:r w:rsidRPr="00E936AD">
              <w:t xml:space="preserve">Приобретение плана эвакуации </w:t>
            </w:r>
          </w:p>
        </w:tc>
        <w:tc>
          <w:tcPr>
            <w:tcW w:w="1806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органы местного самоуправления</w:t>
            </w:r>
          </w:p>
        </w:tc>
        <w:tc>
          <w:tcPr>
            <w:tcW w:w="2107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повышение защищенности от пожаров</w:t>
            </w:r>
          </w:p>
        </w:tc>
        <w:tc>
          <w:tcPr>
            <w:tcW w:w="2232" w:type="dxa"/>
            <w:gridSpan w:val="2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местный бюджет</w:t>
            </w:r>
          </w:p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тыс. рублей</w:t>
            </w:r>
          </w:p>
        </w:tc>
        <w:tc>
          <w:tcPr>
            <w:tcW w:w="1245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2,3</w:t>
            </w:r>
          </w:p>
        </w:tc>
        <w:tc>
          <w:tcPr>
            <w:tcW w:w="1001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2,3</w:t>
            </w:r>
          </w:p>
        </w:tc>
        <w:tc>
          <w:tcPr>
            <w:tcW w:w="1019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0,0</w:t>
            </w:r>
          </w:p>
        </w:tc>
        <w:tc>
          <w:tcPr>
            <w:tcW w:w="963" w:type="dxa"/>
            <w:gridSpan w:val="2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0,0</w:t>
            </w:r>
          </w:p>
        </w:tc>
      </w:tr>
      <w:tr w:rsidR="000F6995" w:rsidRPr="00E936AD" w:rsidTr="0000534F">
        <w:trPr>
          <w:trHeight w:val="173"/>
        </w:trPr>
        <w:tc>
          <w:tcPr>
            <w:tcW w:w="967" w:type="dxa"/>
            <w:tcBorders>
              <w:top w:val="nil"/>
            </w:tcBorders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3.</w:t>
            </w:r>
          </w:p>
        </w:tc>
        <w:tc>
          <w:tcPr>
            <w:tcW w:w="2555" w:type="dxa"/>
            <w:vAlign w:val="center"/>
          </w:tcPr>
          <w:p w:rsidR="000F6995" w:rsidRPr="00E936AD" w:rsidRDefault="000F6995">
            <w:pPr>
              <w:rPr>
                <w:lang w:eastAsia="ar-SA"/>
              </w:rPr>
            </w:pPr>
            <w:r w:rsidRPr="00E936AD">
              <w:t>Приобретение огнетушителей</w:t>
            </w:r>
          </w:p>
        </w:tc>
        <w:tc>
          <w:tcPr>
            <w:tcW w:w="1806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органы местного самоуправления</w:t>
            </w:r>
          </w:p>
        </w:tc>
        <w:tc>
          <w:tcPr>
            <w:tcW w:w="2107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повышение защищенности от пожаров</w:t>
            </w:r>
          </w:p>
        </w:tc>
        <w:tc>
          <w:tcPr>
            <w:tcW w:w="2232" w:type="dxa"/>
            <w:gridSpan w:val="2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местный бюджет</w:t>
            </w:r>
          </w:p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тыс. рублей</w:t>
            </w:r>
          </w:p>
        </w:tc>
        <w:tc>
          <w:tcPr>
            <w:tcW w:w="1245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2,0</w:t>
            </w:r>
          </w:p>
        </w:tc>
        <w:tc>
          <w:tcPr>
            <w:tcW w:w="1001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0,0</w:t>
            </w:r>
          </w:p>
        </w:tc>
        <w:tc>
          <w:tcPr>
            <w:tcW w:w="1019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1,0</w:t>
            </w:r>
          </w:p>
        </w:tc>
        <w:tc>
          <w:tcPr>
            <w:tcW w:w="963" w:type="dxa"/>
            <w:gridSpan w:val="2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1,0</w:t>
            </w:r>
          </w:p>
        </w:tc>
      </w:tr>
      <w:tr w:rsidR="000F6995" w:rsidRPr="00E936AD" w:rsidTr="0000534F">
        <w:trPr>
          <w:trHeight w:val="173"/>
        </w:trPr>
        <w:tc>
          <w:tcPr>
            <w:tcW w:w="967" w:type="dxa"/>
            <w:tcBorders>
              <w:top w:val="nil"/>
            </w:tcBorders>
          </w:tcPr>
          <w:p w:rsidR="000F6995" w:rsidRPr="00E936AD" w:rsidRDefault="000F6995">
            <w:pPr>
              <w:jc w:val="center"/>
            </w:pPr>
            <w:r w:rsidRPr="00E936AD">
              <w:t>4.</w:t>
            </w:r>
          </w:p>
        </w:tc>
        <w:tc>
          <w:tcPr>
            <w:tcW w:w="2555" w:type="dxa"/>
            <w:vAlign w:val="center"/>
          </w:tcPr>
          <w:p w:rsidR="000F6995" w:rsidRPr="00E936AD" w:rsidRDefault="000F6995">
            <w:r w:rsidRPr="00E936AD">
              <w:t>Приобретение пожарного щита</w:t>
            </w:r>
          </w:p>
        </w:tc>
        <w:tc>
          <w:tcPr>
            <w:tcW w:w="1806" w:type="dxa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органы местного самоуправления</w:t>
            </w:r>
          </w:p>
        </w:tc>
        <w:tc>
          <w:tcPr>
            <w:tcW w:w="2107" w:type="dxa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повышение защищенности от пожаров</w:t>
            </w:r>
          </w:p>
        </w:tc>
        <w:tc>
          <w:tcPr>
            <w:tcW w:w="2232" w:type="dxa"/>
            <w:gridSpan w:val="2"/>
            <w:vAlign w:val="center"/>
          </w:tcPr>
          <w:p w:rsidR="000F6995" w:rsidRPr="00E936AD" w:rsidRDefault="000F6995" w:rsidP="005249DF">
            <w:pPr>
              <w:jc w:val="center"/>
              <w:rPr>
                <w:lang w:eastAsia="ar-SA"/>
              </w:rPr>
            </w:pPr>
            <w:r w:rsidRPr="00E936AD">
              <w:t>местный бюджет</w:t>
            </w:r>
          </w:p>
          <w:p w:rsidR="000F6995" w:rsidRPr="00E936AD" w:rsidRDefault="000F6995" w:rsidP="005249DF">
            <w:pPr>
              <w:jc w:val="center"/>
            </w:pPr>
            <w:r w:rsidRPr="00E936AD">
              <w:t>тыс. рублей</w:t>
            </w:r>
          </w:p>
        </w:tc>
        <w:tc>
          <w:tcPr>
            <w:tcW w:w="1245" w:type="dxa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2,5</w:t>
            </w:r>
          </w:p>
        </w:tc>
        <w:tc>
          <w:tcPr>
            <w:tcW w:w="1001" w:type="dxa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0,0</w:t>
            </w:r>
          </w:p>
        </w:tc>
        <w:tc>
          <w:tcPr>
            <w:tcW w:w="1019" w:type="dxa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2,5</w:t>
            </w:r>
          </w:p>
        </w:tc>
        <w:tc>
          <w:tcPr>
            <w:tcW w:w="963" w:type="dxa"/>
            <w:gridSpan w:val="2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0,0</w:t>
            </w:r>
          </w:p>
        </w:tc>
      </w:tr>
      <w:tr w:rsidR="000F6995" w:rsidRPr="00E936AD" w:rsidTr="0000534F">
        <w:trPr>
          <w:trHeight w:val="173"/>
        </w:trPr>
        <w:tc>
          <w:tcPr>
            <w:tcW w:w="967" w:type="dxa"/>
            <w:tcBorders>
              <w:top w:val="nil"/>
            </w:tcBorders>
          </w:tcPr>
          <w:p w:rsidR="000F6995" w:rsidRPr="00E936AD" w:rsidRDefault="000F6995">
            <w:pPr>
              <w:jc w:val="center"/>
            </w:pPr>
            <w:r w:rsidRPr="00E936AD">
              <w:t>5.</w:t>
            </w:r>
          </w:p>
        </w:tc>
        <w:tc>
          <w:tcPr>
            <w:tcW w:w="2555" w:type="dxa"/>
            <w:vAlign w:val="center"/>
          </w:tcPr>
          <w:p w:rsidR="000F6995" w:rsidRPr="00E936AD" w:rsidRDefault="000F6995">
            <w:r w:rsidRPr="00E936AD">
              <w:t>Приобретение ранцевых распылителей воды</w:t>
            </w:r>
          </w:p>
        </w:tc>
        <w:tc>
          <w:tcPr>
            <w:tcW w:w="1806" w:type="dxa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органы местного самоуправления</w:t>
            </w:r>
          </w:p>
        </w:tc>
        <w:tc>
          <w:tcPr>
            <w:tcW w:w="2107" w:type="dxa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повышение защищенности от пожаров</w:t>
            </w:r>
          </w:p>
        </w:tc>
        <w:tc>
          <w:tcPr>
            <w:tcW w:w="2232" w:type="dxa"/>
            <w:gridSpan w:val="2"/>
            <w:vAlign w:val="center"/>
          </w:tcPr>
          <w:p w:rsidR="000F6995" w:rsidRPr="00E936AD" w:rsidRDefault="000F6995" w:rsidP="00E8433F">
            <w:pPr>
              <w:jc w:val="center"/>
              <w:rPr>
                <w:lang w:eastAsia="ar-SA"/>
              </w:rPr>
            </w:pPr>
            <w:r w:rsidRPr="00E936AD">
              <w:t>местный бюджет</w:t>
            </w:r>
          </w:p>
          <w:p w:rsidR="000F6995" w:rsidRPr="00E936AD" w:rsidRDefault="000F6995" w:rsidP="00E8433F">
            <w:pPr>
              <w:jc w:val="center"/>
            </w:pPr>
            <w:r w:rsidRPr="00E936AD">
              <w:t>тыс. рублей</w:t>
            </w:r>
          </w:p>
        </w:tc>
        <w:tc>
          <w:tcPr>
            <w:tcW w:w="1245" w:type="dxa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2,5</w:t>
            </w:r>
          </w:p>
        </w:tc>
        <w:tc>
          <w:tcPr>
            <w:tcW w:w="1001" w:type="dxa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0,0</w:t>
            </w:r>
          </w:p>
        </w:tc>
        <w:tc>
          <w:tcPr>
            <w:tcW w:w="1019" w:type="dxa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0,0</w:t>
            </w:r>
          </w:p>
        </w:tc>
        <w:tc>
          <w:tcPr>
            <w:tcW w:w="963" w:type="dxa"/>
            <w:gridSpan w:val="2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2,5</w:t>
            </w:r>
          </w:p>
        </w:tc>
      </w:tr>
      <w:tr w:rsidR="000F6995" w:rsidRPr="00E936AD" w:rsidTr="0000534F">
        <w:trPr>
          <w:trHeight w:val="173"/>
        </w:trPr>
        <w:tc>
          <w:tcPr>
            <w:tcW w:w="967" w:type="dxa"/>
            <w:tcBorders>
              <w:top w:val="nil"/>
            </w:tcBorders>
          </w:tcPr>
          <w:p w:rsidR="000F6995" w:rsidRPr="00E936AD" w:rsidRDefault="000F6995">
            <w:pPr>
              <w:jc w:val="center"/>
            </w:pPr>
            <w:r w:rsidRPr="00E936AD">
              <w:t>6.</w:t>
            </w:r>
          </w:p>
        </w:tc>
        <w:tc>
          <w:tcPr>
            <w:tcW w:w="2555" w:type="dxa"/>
            <w:vAlign w:val="center"/>
          </w:tcPr>
          <w:p w:rsidR="000F6995" w:rsidRPr="00E936AD" w:rsidRDefault="000F6995">
            <w:r w:rsidRPr="00E936AD">
              <w:t>Приобретение специальных костюмов для членов ДПД</w:t>
            </w:r>
          </w:p>
        </w:tc>
        <w:tc>
          <w:tcPr>
            <w:tcW w:w="1806" w:type="dxa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органы местного самоуправления</w:t>
            </w:r>
          </w:p>
        </w:tc>
        <w:tc>
          <w:tcPr>
            <w:tcW w:w="2107" w:type="dxa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повышение защищенности от пожаров</w:t>
            </w:r>
          </w:p>
        </w:tc>
        <w:tc>
          <w:tcPr>
            <w:tcW w:w="2232" w:type="dxa"/>
            <w:gridSpan w:val="2"/>
            <w:vAlign w:val="center"/>
          </w:tcPr>
          <w:p w:rsidR="000F6995" w:rsidRPr="00E936AD" w:rsidRDefault="000F6995" w:rsidP="00B6552C">
            <w:pPr>
              <w:jc w:val="center"/>
              <w:rPr>
                <w:lang w:eastAsia="ar-SA"/>
              </w:rPr>
            </w:pPr>
            <w:r w:rsidRPr="00E936AD">
              <w:t>местный бюджет</w:t>
            </w:r>
          </w:p>
          <w:p w:rsidR="000F6995" w:rsidRPr="00E936AD" w:rsidRDefault="000F6995" w:rsidP="00B6552C">
            <w:pPr>
              <w:jc w:val="center"/>
            </w:pPr>
            <w:r w:rsidRPr="00E936AD">
              <w:t>тыс. рублей</w:t>
            </w:r>
          </w:p>
        </w:tc>
        <w:tc>
          <w:tcPr>
            <w:tcW w:w="1245" w:type="dxa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15,0</w:t>
            </w:r>
          </w:p>
        </w:tc>
        <w:tc>
          <w:tcPr>
            <w:tcW w:w="1001" w:type="dxa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0,0</w:t>
            </w:r>
          </w:p>
        </w:tc>
        <w:tc>
          <w:tcPr>
            <w:tcW w:w="1019" w:type="dxa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15,0</w:t>
            </w:r>
          </w:p>
        </w:tc>
        <w:tc>
          <w:tcPr>
            <w:tcW w:w="963" w:type="dxa"/>
            <w:gridSpan w:val="2"/>
            <w:vAlign w:val="center"/>
          </w:tcPr>
          <w:p w:rsidR="000F6995" w:rsidRPr="00E936AD" w:rsidRDefault="000F6995">
            <w:pPr>
              <w:jc w:val="center"/>
            </w:pPr>
            <w:r w:rsidRPr="00E936AD">
              <w:t>0,0</w:t>
            </w:r>
          </w:p>
        </w:tc>
      </w:tr>
      <w:tr w:rsidR="000F6995" w:rsidRPr="00E936AD" w:rsidTr="0000534F">
        <w:trPr>
          <w:trHeight w:val="173"/>
        </w:trPr>
        <w:tc>
          <w:tcPr>
            <w:tcW w:w="967" w:type="dxa"/>
            <w:tcBorders>
              <w:top w:val="nil"/>
            </w:tcBorders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7.</w:t>
            </w:r>
          </w:p>
        </w:tc>
        <w:tc>
          <w:tcPr>
            <w:tcW w:w="2555" w:type="dxa"/>
            <w:vAlign w:val="center"/>
          </w:tcPr>
          <w:p w:rsidR="000F6995" w:rsidRPr="00E936AD" w:rsidRDefault="000F6995">
            <w:pPr>
              <w:rPr>
                <w:lang w:eastAsia="ar-SA"/>
              </w:rPr>
            </w:pPr>
            <w:r w:rsidRPr="00E936AD">
              <w:t>Создание противопожарных полос вокруг с. Апхульта, д. Нельхай, д. Мольта, д. Кундулун (опашка)</w:t>
            </w:r>
          </w:p>
        </w:tc>
        <w:tc>
          <w:tcPr>
            <w:tcW w:w="1806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органы местного самоуправления</w:t>
            </w:r>
          </w:p>
        </w:tc>
        <w:tc>
          <w:tcPr>
            <w:tcW w:w="2107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повышение защищенности от пожаров</w:t>
            </w:r>
          </w:p>
        </w:tc>
        <w:tc>
          <w:tcPr>
            <w:tcW w:w="2232" w:type="dxa"/>
            <w:gridSpan w:val="2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Силами сельхозпроизводителей и КФХ</w:t>
            </w:r>
          </w:p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тыс. рублей</w:t>
            </w:r>
          </w:p>
        </w:tc>
        <w:tc>
          <w:tcPr>
            <w:tcW w:w="1245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0,0</w:t>
            </w:r>
          </w:p>
        </w:tc>
        <w:tc>
          <w:tcPr>
            <w:tcW w:w="1001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0,0</w:t>
            </w:r>
          </w:p>
        </w:tc>
        <w:tc>
          <w:tcPr>
            <w:tcW w:w="1019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0,0</w:t>
            </w:r>
          </w:p>
        </w:tc>
        <w:tc>
          <w:tcPr>
            <w:tcW w:w="963" w:type="dxa"/>
            <w:gridSpan w:val="2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0,0</w:t>
            </w:r>
          </w:p>
        </w:tc>
      </w:tr>
      <w:tr w:rsidR="000F6995" w:rsidRPr="00E936AD" w:rsidTr="0000534F">
        <w:trPr>
          <w:trHeight w:val="221"/>
        </w:trPr>
        <w:tc>
          <w:tcPr>
            <w:tcW w:w="13895" w:type="dxa"/>
            <w:gridSpan w:val="11"/>
            <w:vAlign w:val="center"/>
          </w:tcPr>
          <w:p w:rsidR="000F6995" w:rsidRPr="00E936AD" w:rsidRDefault="000F6995">
            <w:pPr>
              <w:jc w:val="center"/>
              <w:rPr>
                <w:b/>
                <w:i/>
                <w:lang w:eastAsia="ar-SA"/>
              </w:rPr>
            </w:pPr>
            <w:r w:rsidRPr="00E936AD">
              <w:rPr>
                <w:b/>
                <w:i/>
              </w:rPr>
              <w:t>обучение населения мерам пожарной безопасности</w:t>
            </w:r>
          </w:p>
        </w:tc>
      </w:tr>
      <w:tr w:rsidR="000F6995" w:rsidRPr="00E936AD" w:rsidTr="0000534F">
        <w:trPr>
          <w:trHeight w:val="221"/>
        </w:trPr>
        <w:tc>
          <w:tcPr>
            <w:tcW w:w="967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1</w:t>
            </w:r>
          </w:p>
        </w:tc>
        <w:tc>
          <w:tcPr>
            <w:tcW w:w="2555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2</w:t>
            </w:r>
          </w:p>
        </w:tc>
        <w:tc>
          <w:tcPr>
            <w:tcW w:w="1806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3</w:t>
            </w:r>
          </w:p>
        </w:tc>
        <w:tc>
          <w:tcPr>
            <w:tcW w:w="2107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4</w:t>
            </w:r>
          </w:p>
        </w:tc>
        <w:tc>
          <w:tcPr>
            <w:tcW w:w="2232" w:type="dxa"/>
            <w:gridSpan w:val="2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5</w:t>
            </w:r>
          </w:p>
        </w:tc>
        <w:tc>
          <w:tcPr>
            <w:tcW w:w="1245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6</w:t>
            </w:r>
          </w:p>
        </w:tc>
        <w:tc>
          <w:tcPr>
            <w:tcW w:w="1001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8</w:t>
            </w:r>
          </w:p>
        </w:tc>
        <w:tc>
          <w:tcPr>
            <w:tcW w:w="1019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9</w:t>
            </w:r>
          </w:p>
        </w:tc>
        <w:tc>
          <w:tcPr>
            <w:tcW w:w="963" w:type="dxa"/>
            <w:gridSpan w:val="2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10</w:t>
            </w:r>
          </w:p>
        </w:tc>
      </w:tr>
      <w:tr w:rsidR="000F6995" w:rsidRPr="00E936AD" w:rsidTr="0000534F">
        <w:trPr>
          <w:trHeight w:val="221"/>
        </w:trPr>
        <w:tc>
          <w:tcPr>
            <w:tcW w:w="967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1.</w:t>
            </w:r>
          </w:p>
        </w:tc>
        <w:tc>
          <w:tcPr>
            <w:tcW w:w="2555" w:type="dxa"/>
          </w:tcPr>
          <w:p w:rsidR="000F6995" w:rsidRPr="00E936AD" w:rsidRDefault="000F6995">
            <w:pPr>
              <w:rPr>
                <w:lang w:eastAsia="ar-SA"/>
              </w:rPr>
            </w:pPr>
            <w:r w:rsidRPr="00E936AD">
              <w:t>Обучение населения мерам пожарной безопасности</w:t>
            </w:r>
          </w:p>
          <w:p w:rsidR="000F6995" w:rsidRPr="00E936AD" w:rsidRDefault="000F6995">
            <w:pPr>
              <w:jc w:val="center"/>
              <w:rPr>
                <w:lang w:eastAsia="ar-SA"/>
              </w:rPr>
            </w:pPr>
          </w:p>
        </w:tc>
        <w:tc>
          <w:tcPr>
            <w:tcW w:w="1806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органы местного самоуправления</w:t>
            </w:r>
          </w:p>
          <w:p w:rsidR="000F6995" w:rsidRPr="00E936AD" w:rsidRDefault="000F6995">
            <w:pPr>
              <w:jc w:val="center"/>
              <w:rPr>
                <w:lang w:eastAsia="ar-SA"/>
              </w:rPr>
            </w:pPr>
          </w:p>
        </w:tc>
        <w:tc>
          <w:tcPr>
            <w:tcW w:w="2107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противопожарная пропаганда</w:t>
            </w:r>
          </w:p>
        </w:tc>
        <w:tc>
          <w:tcPr>
            <w:tcW w:w="2232" w:type="dxa"/>
            <w:gridSpan w:val="2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местный бюджет</w:t>
            </w:r>
          </w:p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тыс. рублей</w:t>
            </w:r>
          </w:p>
        </w:tc>
        <w:tc>
          <w:tcPr>
            <w:tcW w:w="1245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0,0</w:t>
            </w:r>
          </w:p>
        </w:tc>
        <w:tc>
          <w:tcPr>
            <w:tcW w:w="1001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0,0</w:t>
            </w:r>
          </w:p>
        </w:tc>
        <w:tc>
          <w:tcPr>
            <w:tcW w:w="1019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0,0</w:t>
            </w:r>
          </w:p>
        </w:tc>
        <w:tc>
          <w:tcPr>
            <w:tcW w:w="963" w:type="dxa"/>
            <w:gridSpan w:val="2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0,0</w:t>
            </w:r>
          </w:p>
        </w:tc>
      </w:tr>
      <w:tr w:rsidR="000F6995" w:rsidRPr="00E936AD" w:rsidTr="0000534F">
        <w:trPr>
          <w:trHeight w:val="221"/>
        </w:trPr>
        <w:tc>
          <w:tcPr>
            <w:tcW w:w="13895" w:type="dxa"/>
            <w:gridSpan w:val="11"/>
            <w:vAlign w:val="center"/>
          </w:tcPr>
          <w:p w:rsidR="000F6995" w:rsidRPr="00E936AD" w:rsidRDefault="000F6995" w:rsidP="0000534F">
            <w:pPr>
              <w:jc w:val="center"/>
              <w:rPr>
                <w:b/>
                <w:i/>
                <w:lang w:eastAsia="ar-SA"/>
              </w:rPr>
            </w:pPr>
            <w:r w:rsidRPr="00E936AD">
              <w:rPr>
                <w:b/>
                <w:i/>
              </w:rPr>
              <w:t>обучение населения мерам защиты при возникновении чрезвычайных ситуаций и повышение квалификации специалистов</w:t>
            </w:r>
          </w:p>
        </w:tc>
      </w:tr>
      <w:tr w:rsidR="000F6995" w:rsidRPr="00E936AD" w:rsidTr="00CE18CD">
        <w:trPr>
          <w:trHeight w:val="221"/>
        </w:trPr>
        <w:tc>
          <w:tcPr>
            <w:tcW w:w="967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1</w:t>
            </w:r>
          </w:p>
        </w:tc>
        <w:tc>
          <w:tcPr>
            <w:tcW w:w="2555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2</w:t>
            </w:r>
          </w:p>
        </w:tc>
        <w:tc>
          <w:tcPr>
            <w:tcW w:w="1806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3</w:t>
            </w:r>
          </w:p>
        </w:tc>
        <w:tc>
          <w:tcPr>
            <w:tcW w:w="2107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4</w:t>
            </w:r>
          </w:p>
        </w:tc>
        <w:tc>
          <w:tcPr>
            <w:tcW w:w="2171" w:type="dxa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5</w:t>
            </w:r>
          </w:p>
        </w:tc>
        <w:tc>
          <w:tcPr>
            <w:tcW w:w="1306" w:type="dxa"/>
            <w:gridSpan w:val="2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6</w:t>
            </w:r>
          </w:p>
        </w:tc>
        <w:tc>
          <w:tcPr>
            <w:tcW w:w="1001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8</w:t>
            </w:r>
          </w:p>
        </w:tc>
        <w:tc>
          <w:tcPr>
            <w:tcW w:w="1026" w:type="dxa"/>
            <w:gridSpan w:val="2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9</w:t>
            </w:r>
          </w:p>
        </w:tc>
        <w:tc>
          <w:tcPr>
            <w:tcW w:w="956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10</w:t>
            </w:r>
          </w:p>
        </w:tc>
      </w:tr>
      <w:tr w:rsidR="000F6995" w:rsidTr="00CE18CD">
        <w:trPr>
          <w:trHeight w:val="221"/>
        </w:trPr>
        <w:tc>
          <w:tcPr>
            <w:tcW w:w="967" w:type="dxa"/>
            <w:tcBorders>
              <w:top w:val="nil"/>
            </w:tcBorders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1.</w:t>
            </w:r>
          </w:p>
        </w:tc>
        <w:tc>
          <w:tcPr>
            <w:tcW w:w="2555" w:type="dxa"/>
            <w:vAlign w:val="center"/>
          </w:tcPr>
          <w:p w:rsidR="000F6995" w:rsidRPr="00E936AD" w:rsidRDefault="000F6995">
            <w:pPr>
              <w:rPr>
                <w:lang w:eastAsia="ar-SA"/>
              </w:rPr>
            </w:pPr>
            <w:r w:rsidRPr="00E936AD">
              <w:t xml:space="preserve">Обучение специалистов на курсах ГО </w:t>
            </w:r>
          </w:p>
        </w:tc>
        <w:tc>
          <w:tcPr>
            <w:tcW w:w="1806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органы местного самоуправления</w:t>
            </w:r>
          </w:p>
          <w:p w:rsidR="000F6995" w:rsidRPr="00E936AD" w:rsidRDefault="000F6995">
            <w:pPr>
              <w:jc w:val="center"/>
              <w:rPr>
                <w:lang w:eastAsia="ar-SA"/>
              </w:rPr>
            </w:pPr>
          </w:p>
        </w:tc>
        <w:tc>
          <w:tcPr>
            <w:tcW w:w="2107" w:type="dxa"/>
            <w:vAlign w:val="center"/>
          </w:tcPr>
          <w:p w:rsidR="000F6995" w:rsidRPr="00E936AD" w:rsidRDefault="000F6995">
            <w:pPr>
              <w:rPr>
                <w:lang w:eastAsia="ar-SA"/>
              </w:rPr>
            </w:pPr>
            <w:r w:rsidRPr="00E936AD">
              <w:t>Повышение квалификации специалистов</w:t>
            </w:r>
          </w:p>
        </w:tc>
        <w:tc>
          <w:tcPr>
            <w:tcW w:w="2171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местный бюджет</w:t>
            </w:r>
          </w:p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Тыс. рублей</w:t>
            </w:r>
          </w:p>
        </w:tc>
        <w:tc>
          <w:tcPr>
            <w:tcW w:w="1306" w:type="dxa"/>
            <w:gridSpan w:val="2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1,2</w:t>
            </w:r>
          </w:p>
        </w:tc>
        <w:tc>
          <w:tcPr>
            <w:tcW w:w="1001" w:type="dxa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0,0</w:t>
            </w:r>
          </w:p>
        </w:tc>
        <w:tc>
          <w:tcPr>
            <w:tcW w:w="1026" w:type="dxa"/>
            <w:gridSpan w:val="2"/>
            <w:vAlign w:val="center"/>
          </w:tcPr>
          <w:p w:rsidR="000F6995" w:rsidRPr="00E936AD" w:rsidRDefault="000F6995">
            <w:pPr>
              <w:jc w:val="center"/>
              <w:rPr>
                <w:lang w:eastAsia="ar-SA"/>
              </w:rPr>
            </w:pPr>
            <w:r w:rsidRPr="00E936AD">
              <w:t>0,0</w:t>
            </w:r>
          </w:p>
        </w:tc>
        <w:tc>
          <w:tcPr>
            <w:tcW w:w="956" w:type="dxa"/>
            <w:vAlign w:val="center"/>
          </w:tcPr>
          <w:p w:rsidR="000F6995" w:rsidRDefault="000F6995">
            <w:pPr>
              <w:jc w:val="center"/>
              <w:rPr>
                <w:lang w:eastAsia="ar-SA"/>
              </w:rPr>
            </w:pPr>
            <w:r w:rsidRPr="00E936AD">
              <w:t>1,2</w:t>
            </w:r>
          </w:p>
        </w:tc>
      </w:tr>
    </w:tbl>
    <w:p w:rsidR="000F6995" w:rsidRDefault="000F6995" w:rsidP="00F42D64">
      <w:pPr>
        <w:jc w:val="both"/>
      </w:pPr>
    </w:p>
    <w:sectPr w:rsidR="000F6995" w:rsidSect="00D25B8E">
      <w:pgSz w:w="15840" w:h="12240" w:orient="landscape"/>
      <w:pgMar w:top="851" w:right="1134" w:bottom="170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E55BF"/>
    <w:multiLevelType w:val="hybridMultilevel"/>
    <w:tmpl w:val="C6CAE4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70D1"/>
    <w:rsid w:val="0000534F"/>
    <w:rsid w:val="00035CE0"/>
    <w:rsid w:val="000D208B"/>
    <w:rsid w:val="000F6995"/>
    <w:rsid w:val="00137217"/>
    <w:rsid w:val="001B5D1B"/>
    <w:rsid w:val="001C626A"/>
    <w:rsid w:val="001D7ECE"/>
    <w:rsid w:val="00204BA8"/>
    <w:rsid w:val="0020573E"/>
    <w:rsid w:val="00271685"/>
    <w:rsid w:val="002B1937"/>
    <w:rsid w:val="002B2090"/>
    <w:rsid w:val="00305012"/>
    <w:rsid w:val="00355FFC"/>
    <w:rsid w:val="003A16C8"/>
    <w:rsid w:val="003B606D"/>
    <w:rsid w:val="003B7DC7"/>
    <w:rsid w:val="004676DC"/>
    <w:rsid w:val="004B00D6"/>
    <w:rsid w:val="004B0A09"/>
    <w:rsid w:val="004C01F8"/>
    <w:rsid w:val="004C6A63"/>
    <w:rsid w:val="004F1A49"/>
    <w:rsid w:val="005249DF"/>
    <w:rsid w:val="0054075D"/>
    <w:rsid w:val="0057442B"/>
    <w:rsid w:val="00575DE8"/>
    <w:rsid w:val="005D254A"/>
    <w:rsid w:val="0060760B"/>
    <w:rsid w:val="006339CF"/>
    <w:rsid w:val="006461BC"/>
    <w:rsid w:val="00670E34"/>
    <w:rsid w:val="006741D0"/>
    <w:rsid w:val="006811D6"/>
    <w:rsid w:val="006A70D1"/>
    <w:rsid w:val="006B3A19"/>
    <w:rsid w:val="006B6F29"/>
    <w:rsid w:val="006E30C9"/>
    <w:rsid w:val="006E5AAF"/>
    <w:rsid w:val="00734AD3"/>
    <w:rsid w:val="007E0AA7"/>
    <w:rsid w:val="007E24A8"/>
    <w:rsid w:val="008163D7"/>
    <w:rsid w:val="00865C20"/>
    <w:rsid w:val="008C43DD"/>
    <w:rsid w:val="008E0689"/>
    <w:rsid w:val="009177C0"/>
    <w:rsid w:val="00926B62"/>
    <w:rsid w:val="00930FB4"/>
    <w:rsid w:val="00962302"/>
    <w:rsid w:val="00966C48"/>
    <w:rsid w:val="00974351"/>
    <w:rsid w:val="009D5366"/>
    <w:rsid w:val="00A01834"/>
    <w:rsid w:val="00A51585"/>
    <w:rsid w:val="00AC7AD8"/>
    <w:rsid w:val="00B30DB5"/>
    <w:rsid w:val="00B3522B"/>
    <w:rsid w:val="00B43D27"/>
    <w:rsid w:val="00B6552C"/>
    <w:rsid w:val="00B70290"/>
    <w:rsid w:val="00B76EA3"/>
    <w:rsid w:val="00BB271B"/>
    <w:rsid w:val="00BD6781"/>
    <w:rsid w:val="00C0141F"/>
    <w:rsid w:val="00C41C82"/>
    <w:rsid w:val="00C426A2"/>
    <w:rsid w:val="00C526F3"/>
    <w:rsid w:val="00CE18CD"/>
    <w:rsid w:val="00CE712C"/>
    <w:rsid w:val="00D11934"/>
    <w:rsid w:val="00D22B35"/>
    <w:rsid w:val="00D24676"/>
    <w:rsid w:val="00D25B8E"/>
    <w:rsid w:val="00D3217C"/>
    <w:rsid w:val="00D4453D"/>
    <w:rsid w:val="00DB7A80"/>
    <w:rsid w:val="00DD44C5"/>
    <w:rsid w:val="00E10F43"/>
    <w:rsid w:val="00E8433F"/>
    <w:rsid w:val="00E936AD"/>
    <w:rsid w:val="00EE7C56"/>
    <w:rsid w:val="00F24870"/>
    <w:rsid w:val="00F42D64"/>
    <w:rsid w:val="00F95097"/>
    <w:rsid w:val="00FB4412"/>
    <w:rsid w:val="00FC433B"/>
    <w:rsid w:val="00FE44B3"/>
    <w:rsid w:val="00FF0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70D1"/>
  </w:style>
  <w:style w:type="paragraph" w:styleId="Heading1">
    <w:name w:val="heading 1"/>
    <w:basedOn w:val="Normal"/>
    <w:next w:val="Normal"/>
    <w:link w:val="Heading1Char"/>
    <w:uiPriority w:val="9"/>
    <w:qFormat/>
    <w:rsid w:val="006A70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aliases w:val="Знак Знак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451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Style">
    <w:name w:val="Style"/>
    <w:basedOn w:val="Normal"/>
    <w:rsid w:val="006A70D1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Title">
    <w:name w:val="Title"/>
    <w:basedOn w:val="Normal"/>
    <w:link w:val="TitleChar"/>
    <w:uiPriority w:val="10"/>
    <w:qFormat/>
    <w:rsid w:val="00305012"/>
    <w:pPr>
      <w:jc w:val="center"/>
    </w:pPr>
    <w:rPr>
      <w:sz w:val="32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44451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ConsPlusTitle">
    <w:name w:val="ConsPlusTitle"/>
    <w:rsid w:val="0030501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1C626A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a">
    <w:name w:val="Содержимое таблицы"/>
    <w:basedOn w:val="Normal"/>
    <w:rsid w:val="00D25B8E"/>
    <w:pPr>
      <w:suppressLineNumbers/>
    </w:pPr>
    <w:rPr>
      <w:sz w:val="28"/>
      <w:lang w:eastAsia="ar-SA"/>
    </w:rPr>
  </w:style>
  <w:style w:type="table" w:styleId="TableGrid">
    <w:name w:val="Table Grid"/>
    <w:basedOn w:val="TableNormal"/>
    <w:uiPriority w:val="59"/>
    <w:rsid w:val="00C426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98</TotalTime>
  <Pages>1</Pages>
  <Words>1355</Words>
  <Characters>7726</Characters>
  <Application>Microsoft Office Outlook</Application>
  <DocSecurity>0</DocSecurity>
  <Lines>0</Lines>
  <Paragraphs>0</Paragraphs>
  <ScaleCrop>false</ScaleCrop>
  <Company>SAdmin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BRemo</dc:creator>
  <cp:keywords/>
  <dc:description/>
  <cp:lastModifiedBy>User</cp:lastModifiedBy>
  <cp:revision>10</cp:revision>
  <cp:lastPrinted>2017-03-29T08:17:00Z</cp:lastPrinted>
  <dcterms:created xsi:type="dcterms:W3CDTF">2017-03-27T04:13:00Z</dcterms:created>
  <dcterms:modified xsi:type="dcterms:W3CDTF">2017-03-29T08:19:00Z</dcterms:modified>
</cp:coreProperties>
</file>