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</w:pPr>
      <w:bookmarkStart w:id="0" w:name="_GoBack"/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3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01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.20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5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 xml:space="preserve"> 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Г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 xml:space="preserve">. № 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1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-П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 xml:space="preserve">РОССИЙСКАЯ ФЕДЕРАЦИЯ 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 xml:space="preserve">ИРКУТСКАЯ ОБЛАСТЬ 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 xml:space="preserve">АЛАРСКИЙ МУНИЦИПАЛЬНЫЙ РАЙОН 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МУНИЦИПАЛЬНОЕ ОБРАЗОВАНИЕ «НЕЛЬХАЙ»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АДМИНИСТРАЦИЯ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ПОСТАНОВЛЕНИЕ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</w:p>
    <w:p w:rsidR="007D62F3" w:rsidRPr="007D62F3" w:rsidRDefault="007D62F3" w:rsidP="007D62F3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</w:pPr>
      <w:r w:rsidRPr="007D62F3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ОБ АКТУАЛИЗАЦИИ АДРЕСНЫХ СВЕДЕНИЙ</w:t>
      </w:r>
    </w:p>
    <w:p w:rsidR="007D62F3" w:rsidRDefault="007D62F3" w:rsidP="007D62F3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r w:rsidRPr="007D62F3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В ГОСУДАРСТВЕННОМ АДРЕСНОМ РЕЕСТРЕ</w:t>
      </w:r>
    </w:p>
    <w:p w:rsidR="007D62F3" w:rsidRPr="007D62F3" w:rsidRDefault="007D62F3" w:rsidP="007D62F3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</w:p>
    <w:p w:rsidR="007D62F3" w:rsidRPr="007D62F3" w:rsidRDefault="007D62F3" w:rsidP="007D62F3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7D62F3">
        <w:rPr>
          <w:rFonts w:ascii="Arial" w:eastAsia="Times New Roman" w:hAnsi="Arial" w:cs="Arial"/>
          <w:sz w:val="24"/>
          <w:szCs w:val="24"/>
          <w:lang w:eastAsia="zh-CN"/>
        </w:rPr>
        <w:t>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самоуправления в Российской Федерации», постановлением Правительства РФ от 19.11.2014 г. № 1221 «Об утверждении Правил присвоения, изменения и аннулирования адресов», постановлением Правительства РФ от 22.05.2015 г. № 492 «О составе</w:t>
      </w:r>
      <w:proofErr w:type="gramEnd"/>
      <w:r w:rsidRPr="007D62F3">
        <w:rPr>
          <w:rFonts w:ascii="Arial" w:eastAsia="Times New Roman" w:hAnsi="Arial" w:cs="Arial"/>
          <w:sz w:val="24"/>
          <w:szCs w:val="24"/>
          <w:lang w:eastAsia="zh-CN"/>
        </w:rPr>
        <w:t xml:space="preserve">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 руководствуясь Уставом МО «Нельхай», администрация муниципального образования «Нельхай»</w:t>
      </w:r>
    </w:p>
    <w:p w:rsidR="007D62F3" w:rsidRPr="007D62F3" w:rsidRDefault="007D62F3" w:rsidP="007D62F3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7D62F3" w:rsidRPr="007D62F3" w:rsidRDefault="007D62F3" w:rsidP="007D62F3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7D62F3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7D62F3" w:rsidRPr="007D62F3" w:rsidRDefault="007D62F3" w:rsidP="007D62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</w:p>
    <w:p w:rsidR="007D62F3" w:rsidRPr="007D62F3" w:rsidRDefault="007D62F3" w:rsidP="007D62F3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62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Изменить адреса согласно приложению №1 к настоящему постановлению.</w:t>
      </w:r>
    </w:p>
    <w:p w:rsidR="007D62F3" w:rsidRPr="007D62F3" w:rsidRDefault="007D62F3" w:rsidP="007D62F3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62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Специалисту администрации МО «Нельхай» внести необходимые сведения в Федеральную информационную адресную систему.</w:t>
      </w:r>
    </w:p>
    <w:p w:rsidR="007D62F3" w:rsidRPr="007D62F3" w:rsidRDefault="007D62F3" w:rsidP="007D62F3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62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7D62F3" w:rsidRPr="007D62F3" w:rsidRDefault="007D62F3" w:rsidP="007D62F3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62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Контроль исполнения настоящего постановления оставляю за собой.</w:t>
      </w:r>
    </w:p>
    <w:p w:rsidR="007D62F3" w:rsidRPr="007D62F3" w:rsidRDefault="007D62F3" w:rsidP="007D62F3">
      <w:pPr>
        <w:spacing w:after="0" w:line="240" w:lineRule="auto"/>
        <w:ind w:firstLine="360"/>
        <w:rPr>
          <w:rFonts w:ascii="Arial" w:eastAsia="Calibri" w:hAnsi="Arial" w:cs="Arial"/>
          <w:b/>
          <w:spacing w:val="20"/>
          <w:sz w:val="24"/>
          <w:szCs w:val="24"/>
        </w:rPr>
      </w:pPr>
      <w:r w:rsidRPr="007D62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Установить,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    </w:t>
      </w:r>
    </w:p>
    <w:p w:rsidR="007D62F3" w:rsidRPr="007D62F3" w:rsidRDefault="007D62F3" w:rsidP="007D62F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7D62F3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7D62F3" w:rsidRPr="007D62F3" w:rsidTr="001F6CBE">
        <w:tc>
          <w:tcPr>
            <w:tcW w:w="0" w:type="auto"/>
            <w:vAlign w:val="center"/>
          </w:tcPr>
          <w:p w:rsidR="007D62F3" w:rsidRPr="007D62F3" w:rsidRDefault="007D62F3" w:rsidP="007D62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7D62F3" w:rsidRPr="007D62F3" w:rsidRDefault="007D62F3" w:rsidP="007D62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D62F3" w:rsidRPr="007D62F3" w:rsidRDefault="007D62F3" w:rsidP="007D62F3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7D62F3" w:rsidRPr="007D62F3" w:rsidRDefault="007D62F3" w:rsidP="007D62F3">
      <w:pPr>
        <w:tabs>
          <w:tab w:val="left" w:pos="1985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D62F3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МО «Нельхай»:                                                               О.А. Владимирова</w:t>
      </w:r>
      <w:bookmarkEnd w:id="0"/>
    </w:p>
    <w:p w:rsidR="00CE4235" w:rsidRDefault="00CE4235"/>
    <w:p w:rsidR="007D62F3" w:rsidRDefault="007D62F3"/>
    <w:p w:rsidR="007D62F3" w:rsidRDefault="007D62F3"/>
    <w:p w:rsidR="007D62F3" w:rsidRDefault="007D62F3">
      <w:pPr>
        <w:sectPr w:rsidR="007D62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62F3" w:rsidRPr="007D62F3" w:rsidRDefault="007D62F3" w:rsidP="007D62F3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lastRenderedPageBreak/>
        <w:t>Приложение № 1 к постановлению</w:t>
      </w:r>
    </w:p>
    <w:p w:rsidR="007D62F3" w:rsidRPr="007D62F3" w:rsidRDefault="007D62F3" w:rsidP="007D62F3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t xml:space="preserve">администрации муниципального образования «Нельхай» </w:t>
      </w:r>
    </w:p>
    <w:p w:rsidR="007D62F3" w:rsidRPr="007D62F3" w:rsidRDefault="007D62F3" w:rsidP="007D62F3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t>от 1</w:t>
      </w:r>
      <w:r>
        <w:rPr>
          <w:rFonts w:ascii="Courier New" w:eastAsia="Times New Roman" w:hAnsi="Courier New" w:cs="Courier New"/>
          <w:lang w:eastAsia="zh-CN"/>
        </w:rPr>
        <w:t>3.01</w:t>
      </w:r>
      <w:r w:rsidRPr="007D62F3">
        <w:rPr>
          <w:rFonts w:ascii="Courier New" w:eastAsia="Times New Roman" w:hAnsi="Courier New" w:cs="Courier New"/>
          <w:lang w:eastAsia="zh-CN"/>
        </w:rPr>
        <w:t>.202</w:t>
      </w:r>
      <w:r>
        <w:rPr>
          <w:rFonts w:ascii="Courier New" w:eastAsia="Times New Roman" w:hAnsi="Courier New" w:cs="Courier New"/>
          <w:lang w:eastAsia="zh-CN"/>
        </w:rPr>
        <w:t>5</w:t>
      </w:r>
      <w:r w:rsidRPr="007D62F3">
        <w:rPr>
          <w:rFonts w:ascii="Courier New" w:eastAsia="Times New Roman" w:hAnsi="Courier New" w:cs="Courier New"/>
          <w:lang w:eastAsia="zh-CN"/>
        </w:rPr>
        <w:t xml:space="preserve"> № </w:t>
      </w:r>
      <w:r>
        <w:rPr>
          <w:rFonts w:ascii="Courier New" w:eastAsia="Times New Roman" w:hAnsi="Courier New" w:cs="Courier New"/>
          <w:lang w:eastAsia="zh-CN"/>
        </w:rPr>
        <w:t>1</w:t>
      </w:r>
      <w:r w:rsidRPr="007D62F3">
        <w:rPr>
          <w:rFonts w:ascii="Courier New" w:eastAsia="Times New Roman" w:hAnsi="Courier New" w:cs="Courier New"/>
          <w:lang w:eastAsia="zh-CN"/>
        </w:rPr>
        <w:t>-П</w:t>
      </w:r>
    </w:p>
    <w:p w:rsidR="007D62F3" w:rsidRPr="007D62F3" w:rsidRDefault="007D62F3" w:rsidP="007D62F3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lang w:eastAsia="zh-CN"/>
        </w:rPr>
      </w:pPr>
      <w:r w:rsidRPr="007D62F3">
        <w:rPr>
          <w:rFonts w:ascii="Courier New" w:eastAsia="Times New Roman" w:hAnsi="Courier New" w:cs="Courier New"/>
          <w:b/>
          <w:color w:val="000000"/>
          <w:lang w:eastAsia="ru-RU"/>
        </w:rPr>
        <w:t>Перечень присвоенных адресов объектов адресации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818"/>
        <w:gridCol w:w="3758"/>
        <w:gridCol w:w="3855"/>
        <w:gridCol w:w="2739"/>
      </w:tblGrid>
      <w:tr w:rsidR="007D62F3" w:rsidRPr="007D62F3" w:rsidTr="001F6CBE">
        <w:tc>
          <w:tcPr>
            <w:tcW w:w="617" w:type="dxa"/>
            <w:shd w:val="clear" w:color="auto" w:fill="auto"/>
          </w:tcPr>
          <w:p w:rsidR="007D62F3" w:rsidRPr="007D62F3" w:rsidRDefault="007D62F3" w:rsidP="007D62F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b/>
                <w:lang w:eastAsia="zh-CN"/>
              </w:rPr>
              <w:t>№</w:t>
            </w:r>
          </w:p>
          <w:p w:rsidR="007D62F3" w:rsidRPr="007D62F3" w:rsidRDefault="007D62F3" w:rsidP="007D62F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proofErr w:type="gramStart"/>
            <w:r w:rsidRPr="007D62F3">
              <w:rPr>
                <w:rFonts w:ascii="Courier New" w:eastAsia="Times New Roman" w:hAnsi="Courier New" w:cs="Courier New"/>
                <w:b/>
                <w:lang w:eastAsia="zh-CN"/>
              </w:rPr>
              <w:t>п</w:t>
            </w:r>
            <w:proofErr w:type="gramEnd"/>
            <w:r w:rsidRPr="007D62F3">
              <w:rPr>
                <w:rFonts w:ascii="Courier New" w:eastAsia="Times New Roman" w:hAnsi="Courier New" w:cs="Courier New"/>
                <w:b/>
                <w:lang w:eastAsia="zh-CN"/>
              </w:rPr>
              <w:t>/п</w:t>
            </w:r>
          </w:p>
        </w:tc>
        <w:tc>
          <w:tcPr>
            <w:tcW w:w="4212" w:type="dxa"/>
            <w:shd w:val="clear" w:color="auto" w:fill="auto"/>
          </w:tcPr>
          <w:p w:rsidR="007D62F3" w:rsidRPr="007D62F3" w:rsidRDefault="007D62F3" w:rsidP="007D62F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 w:rsidRPr="007D62F3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Уровень объекта адресации</w:t>
            </w:r>
          </w:p>
        </w:tc>
        <w:tc>
          <w:tcPr>
            <w:tcW w:w="4068" w:type="dxa"/>
            <w:shd w:val="clear" w:color="auto" w:fill="auto"/>
          </w:tcPr>
          <w:p w:rsidR="007D62F3" w:rsidRPr="007D62F3" w:rsidRDefault="007D62F3" w:rsidP="007D62F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Изменяемый (аннулируемый) адрес объекта адресации (ранее присвоенный) и сведения о нем</w:t>
            </w:r>
          </w:p>
        </w:tc>
        <w:tc>
          <w:tcPr>
            <w:tcW w:w="4111" w:type="dxa"/>
            <w:shd w:val="clear" w:color="auto" w:fill="auto"/>
          </w:tcPr>
          <w:p w:rsidR="007D62F3" w:rsidRPr="007D62F3" w:rsidRDefault="007D62F3" w:rsidP="007D62F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Присваиваемый адрес объекту адресации и сведения о нем</w:t>
            </w:r>
          </w:p>
        </w:tc>
        <w:tc>
          <w:tcPr>
            <w:tcW w:w="2838" w:type="dxa"/>
            <w:shd w:val="clear" w:color="auto" w:fill="auto"/>
          </w:tcPr>
          <w:p w:rsidR="007D62F3" w:rsidRPr="007D62F3" w:rsidRDefault="007D62F3" w:rsidP="007D62F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Уникальный номер адреса объекта адресации в Государственном адресном реестре</w:t>
            </w:r>
          </w:p>
        </w:tc>
      </w:tr>
      <w:tr w:rsidR="007D62F3" w:rsidRPr="007D62F3" w:rsidTr="001F6CBE">
        <w:tc>
          <w:tcPr>
            <w:tcW w:w="617" w:type="dxa"/>
            <w:shd w:val="clear" w:color="auto" w:fill="auto"/>
          </w:tcPr>
          <w:p w:rsidR="007D62F3" w:rsidRPr="007D62F3" w:rsidRDefault="007D62F3" w:rsidP="007D62F3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lang w:eastAsia="zh-CN"/>
              </w:rPr>
              <w:t>1.</w:t>
            </w:r>
          </w:p>
        </w:tc>
        <w:tc>
          <w:tcPr>
            <w:tcW w:w="4212" w:type="dxa"/>
            <w:shd w:val="clear" w:color="auto" w:fill="auto"/>
          </w:tcPr>
          <w:p w:rsidR="007D62F3" w:rsidRPr="007D62F3" w:rsidRDefault="007D62F3" w:rsidP="007D62F3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>Здание (строение), сооружение</w:t>
            </w:r>
          </w:p>
        </w:tc>
        <w:tc>
          <w:tcPr>
            <w:tcW w:w="4068" w:type="dxa"/>
            <w:shd w:val="clear" w:color="auto" w:fill="auto"/>
          </w:tcPr>
          <w:p w:rsidR="007D62F3" w:rsidRPr="007D62F3" w:rsidRDefault="007D62F3" w:rsidP="007D62F3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Российская Федерация, </w:t>
            </w:r>
          </w:p>
          <w:p w:rsidR="007D62F3" w:rsidRPr="007D62F3" w:rsidRDefault="007D62F3" w:rsidP="007D62F3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>Иркутская область, муниципальный район Аларский, сельское поселение Нельхай, деревня Нельхай, улица Мира, дом 7 литера а</w:t>
            </w:r>
          </w:p>
          <w:p w:rsidR="007D62F3" w:rsidRPr="007D62F3" w:rsidRDefault="007D62F3" w:rsidP="007D62F3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7D62F3" w:rsidRPr="007D62F3" w:rsidRDefault="007D62F3" w:rsidP="007D62F3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Признак МКД: Нет</w:t>
            </w:r>
          </w:p>
        </w:tc>
        <w:tc>
          <w:tcPr>
            <w:tcW w:w="4111" w:type="dxa"/>
            <w:shd w:val="clear" w:color="auto" w:fill="auto"/>
          </w:tcPr>
          <w:p w:rsidR="007D62F3" w:rsidRPr="007D62F3" w:rsidRDefault="007D62F3" w:rsidP="007D62F3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Российская Федерация, </w:t>
            </w:r>
          </w:p>
          <w:p w:rsidR="007D62F3" w:rsidRPr="007D62F3" w:rsidRDefault="007D62F3" w:rsidP="007D62F3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>Иркутская область, муниципальный район Аларский, сельское поселение Нельхай, деревня Не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льхай, улица Мира, дом 7А</w:t>
            </w: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 кадастровым номером </w:t>
            </w: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>85:01:000000:1775</w:t>
            </w:r>
          </w:p>
          <w:p w:rsidR="007D62F3" w:rsidRPr="007D62F3" w:rsidRDefault="007D62F3" w:rsidP="007D62F3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Признак МКД: Нет</w:t>
            </w:r>
          </w:p>
        </w:tc>
        <w:tc>
          <w:tcPr>
            <w:tcW w:w="2838" w:type="dxa"/>
            <w:shd w:val="clear" w:color="auto" w:fill="auto"/>
          </w:tcPr>
          <w:p w:rsidR="007D62F3" w:rsidRPr="007D62F3" w:rsidRDefault="007D62F3" w:rsidP="007D62F3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val="en-US" w:eastAsia="zh-CN"/>
              </w:rPr>
            </w:pPr>
            <w:r w:rsidRPr="007D62F3">
              <w:rPr>
                <w:rFonts w:ascii="Courier New" w:eastAsia="Times New Roman" w:hAnsi="Courier New" w:cs="Courier New"/>
                <w:lang w:val="en-US" w:eastAsia="zh-CN"/>
              </w:rPr>
              <w:t>ba895f08-27fb-40da-a3da-9a908ea9887b</w:t>
            </w:r>
          </w:p>
        </w:tc>
      </w:tr>
    </w:tbl>
    <w:p w:rsidR="007D62F3" w:rsidRPr="007D62F3" w:rsidRDefault="007D62F3">
      <w:pPr>
        <w:rPr>
          <w:lang w:val="en-US"/>
        </w:rPr>
      </w:pPr>
    </w:p>
    <w:p w:rsidR="007D62F3" w:rsidRPr="007D62F3" w:rsidRDefault="007D62F3">
      <w:pPr>
        <w:rPr>
          <w:lang w:val="en-US"/>
        </w:rPr>
      </w:pPr>
    </w:p>
    <w:p w:rsidR="007D62F3" w:rsidRPr="007D62F3" w:rsidRDefault="007D62F3">
      <w:pPr>
        <w:rPr>
          <w:lang w:val="en-US"/>
        </w:rPr>
      </w:pPr>
    </w:p>
    <w:p w:rsidR="007D62F3" w:rsidRPr="007D62F3" w:rsidRDefault="007D62F3">
      <w:pPr>
        <w:rPr>
          <w:lang w:val="en-US"/>
        </w:rPr>
      </w:pPr>
    </w:p>
    <w:p w:rsidR="007D62F3" w:rsidRPr="007D62F3" w:rsidRDefault="007D62F3">
      <w:pPr>
        <w:rPr>
          <w:lang w:val="en-US"/>
        </w:rPr>
      </w:pPr>
    </w:p>
    <w:p w:rsidR="007D62F3" w:rsidRPr="007D62F3" w:rsidRDefault="007D62F3">
      <w:pPr>
        <w:rPr>
          <w:lang w:val="en-US"/>
        </w:rPr>
      </w:pPr>
    </w:p>
    <w:sectPr w:rsidR="007D62F3" w:rsidRPr="007D62F3" w:rsidSect="007D62F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740"/>
    <w:rsid w:val="001C7740"/>
    <w:rsid w:val="007D62F3"/>
    <w:rsid w:val="00CE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2025-01-13T08:09:00Z</cp:lastPrinted>
  <dcterms:created xsi:type="dcterms:W3CDTF">2025-01-13T08:01:00Z</dcterms:created>
  <dcterms:modified xsi:type="dcterms:W3CDTF">2025-01-13T08:10:00Z</dcterms:modified>
</cp:coreProperties>
</file>