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2B" w:rsidRPr="003A6C2B" w:rsidRDefault="00C37103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2</w:t>
      </w:r>
      <w:r w:rsidR="00661C2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2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 w:rsidR="00661C2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12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.2025 Г. № </w:t>
      </w:r>
      <w:r w:rsidR="00661C2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</w:t>
      </w:r>
      <w:r w:rsidR="00622CD4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58</w:t>
      </w:r>
      <w:r w:rsidR="003A6C2B"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3A6C2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3A6C2B" w:rsidRPr="003A6C2B" w:rsidRDefault="003A6C2B" w:rsidP="003A6C2B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3A6C2B" w:rsidRPr="003A6C2B" w:rsidRDefault="003A6C2B" w:rsidP="003A6C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3A6C2B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</w:t>
      </w:r>
      <w:r w:rsidR="005F6074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Б АННУЛИРОВАНИИ АДРЕСА ОБЪЕКТУ АДРЕСАЦИИ</w:t>
      </w:r>
    </w:p>
    <w:p w:rsidR="003A6C2B" w:rsidRPr="003A6C2B" w:rsidRDefault="003A6C2B" w:rsidP="003A6C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3A6C2B" w:rsidRPr="003A6C2B" w:rsidRDefault="003A6C2B" w:rsidP="00FA1A27">
      <w:pPr>
        <w:suppressAutoHyphens/>
        <w:spacing w:after="0" w:line="240" w:lineRule="auto"/>
        <w:ind w:left="426"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3A6C2B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3A6C2B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  <w:r w:rsidR="00FE2CBE">
        <w:rPr>
          <w:rFonts w:ascii="Arial" w:eastAsia="Times New Roman" w:hAnsi="Arial" w:cs="Arial"/>
          <w:sz w:val="24"/>
          <w:szCs w:val="24"/>
          <w:lang w:eastAsia="zh-CN"/>
        </w:rPr>
        <w:t>,</w:t>
      </w:r>
      <w:proofErr w:type="gramEnd"/>
    </w:p>
    <w:p w:rsidR="003A6C2B" w:rsidRPr="003A6C2B" w:rsidRDefault="003A6C2B" w:rsidP="003A6C2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3A6C2B" w:rsidRPr="003A6C2B" w:rsidRDefault="003A6C2B" w:rsidP="003A6C2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3A6C2B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3A6C2B" w:rsidRPr="003A6C2B" w:rsidRDefault="003A6C2B" w:rsidP="003A6C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3A6C2B" w:rsidRDefault="003A6C2B" w:rsidP="0008572D">
      <w:pPr>
        <w:numPr>
          <w:ilvl w:val="0"/>
          <w:numId w:val="1"/>
        </w:numPr>
        <w:suppressAutoHyphens/>
        <w:spacing w:before="240" w:after="0" w:line="240" w:lineRule="auto"/>
        <w:ind w:left="567" w:firstLine="0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A6C2B">
        <w:t xml:space="preserve">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В связи с прекращением существования 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объекта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адреса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ции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аннулировать адрес</w:t>
      </w:r>
      <w:r w:rsidR="005F6074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объекта адресации </w:t>
      </w:r>
      <w:r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согласно приложению №1 к настоящему постановлению</w:t>
      </w:r>
      <w:r w:rsidR="00C82AFD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</w:p>
    <w:p w:rsidR="00BB39C9" w:rsidRPr="00BB39C9" w:rsidRDefault="00522813" w:rsidP="0008572D">
      <w:pPr>
        <w:pStyle w:val="a6"/>
        <w:numPr>
          <w:ilvl w:val="0"/>
          <w:numId w:val="1"/>
        </w:numPr>
        <w:spacing w:before="240" w:after="0"/>
        <w:ind w:left="567" w:firstLine="0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А</w:t>
      </w:r>
      <w:r w:rsidR="00BB39C9" w:rsidRPr="00BB39C9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ннулировать адрес объекта адресации согласно приложению №1 к настоящему постановлению по причине снятия с государственного кадастрового учета объектов недвижимости, являющихся объектами адресации.</w:t>
      </w:r>
    </w:p>
    <w:p w:rsidR="003A6C2B" w:rsidRPr="003A6C2B" w:rsidRDefault="00522813" w:rsidP="0008572D">
      <w:pPr>
        <w:spacing w:before="24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3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3A6C2B" w:rsidRPr="003A6C2B" w:rsidRDefault="00522813" w:rsidP="0008572D">
      <w:pPr>
        <w:spacing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4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3A6C2B" w:rsidRPr="003A6C2B" w:rsidRDefault="00F37C5C" w:rsidP="0008572D">
      <w:pPr>
        <w:spacing w:after="0" w:line="240" w:lineRule="auto"/>
        <w:ind w:left="567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5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. </w:t>
      </w:r>
      <w:r w:rsidR="003A6C2B" w:rsidRPr="003A6C2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ab/>
        <w:t>Контроль исполнения настоящего постановления оставляю за собой.</w:t>
      </w:r>
    </w:p>
    <w:p w:rsidR="003A6C2B" w:rsidRPr="003A6C2B" w:rsidRDefault="003A6C2B" w:rsidP="0008572D">
      <w:pPr>
        <w:suppressAutoHyphens/>
        <w:spacing w:after="0" w:line="240" w:lineRule="auto"/>
        <w:ind w:left="567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3A6C2B" w:rsidRPr="003A6C2B" w:rsidRDefault="003A6C2B" w:rsidP="0008572D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A6C2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3A6C2B" w:rsidRPr="003A6C2B" w:rsidTr="00F13248">
        <w:tc>
          <w:tcPr>
            <w:tcW w:w="0" w:type="auto"/>
            <w:vAlign w:val="center"/>
          </w:tcPr>
          <w:p w:rsidR="003A6C2B" w:rsidRPr="003A6C2B" w:rsidRDefault="003A6C2B" w:rsidP="0008572D">
            <w:pPr>
              <w:spacing w:after="0" w:line="240" w:lineRule="auto"/>
              <w:ind w:left="567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A6C2B" w:rsidRPr="003A6C2B" w:rsidRDefault="003A6C2B" w:rsidP="0008572D">
            <w:pPr>
              <w:spacing w:after="0" w:line="240" w:lineRule="auto"/>
              <w:ind w:left="567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A6C2B" w:rsidRPr="003A6C2B" w:rsidRDefault="003A6C2B" w:rsidP="0008572D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3A6C2B" w:rsidRPr="003A6C2B" w:rsidRDefault="003A6C2B" w:rsidP="0008572D">
      <w:pPr>
        <w:tabs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ind w:left="567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A6C2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«Нельхай»:                                                               О.А. Владимирова</w:t>
      </w:r>
    </w:p>
    <w:p w:rsidR="00D201D5" w:rsidRDefault="00D201D5">
      <w:pPr>
        <w:rPr>
          <w:color w:val="000000"/>
          <w:sz w:val="27"/>
          <w:szCs w:val="27"/>
        </w:rPr>
      </w:pPr>
    </w:p>
    <w:p w:rsidR="00D201D5" w:rsidRDefault="00D201D5">
      <w:pPr>
        <w:rPr>
          <w:color w:val="000000"/>
          <w:sz w:val="27"/>
          <w:szCs w:val="27"/>
        </w:rPr>
        <w:sectPr w:rsidR="00D201D5" w:rsidSect="00FA1A27">
          <w:pgSz w:w="11906" w:h="16838"/>
          <w:pgMar w:top="1134" w:right="566" w:bottom="1134" w:left="567" w:header="708" w:footer="708" w:gutter="0"/>
          <w:cols w:space="708"/>
          <w:docGrid w:linePitch="360"/>
        </w:sectPr>
      </w:pP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lastRenderedPageBreak/>
        <w:t xml:space="preserve">Приложение №1 </w:t>
      </w: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3A6C2B" w:rsidRP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3A6C2B" w:rsidRPr="00D201D5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3A6C2B">
        <w:rPr>
          <w:rFonts w:ascii="Courier New" w:eastAsia="Calibri" w:hAnsi="Courier New" w:cs="Courier New"/>
        </w:rPr>
        <w:t>«</w:t>
      </w:r>
      <w:r w:rsidR="00D201D5">
        <w:rPr>
          <w:rFonts w:ascii="Courier New" w:eastAsia="Calibri" w:hAnsi="Courier New" w:cs="Courier New"/>
        </w:rPr>
        <w:t>Об аннулировании адреса объекту адресации</w:t>
      </w:r>
      <w:r w:rsidRPr="00D201D5">
        <w:rPr>
          <w:rFonts w:ascii="Courier New" w:eastAsia="Calibri" w:hAnsi="Courier New" w:cs="Courier New"/>
        </w:rPr>
        <w:t>»</w:t>
      </w:r>
    </w:p>
    <w:p w:rsidR="003A6C2B" w:rsidRDefault="003A6C2B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D201D5">
        <w:rPr>
          <w:rFonts w:ascii="Courier New" w:eastAsia="Calibri" w:hAnsi="Courier New" w:cs="Courier New"/>
        </w:rPr>
        <w:t xml:space="preserve">от </w:t>
      </w:r>
      <w:r w:rsidR="00C37103">
        <w:rPr>
          <w:rFonts w:ascii="Courier New" w:eastAsia="Calibri" w:hAnsi="Courier New" w:cs="Courier New"/>
        </w:rPr>
        <w:t>2</w:t>
      </w:r>
      <w:r w:rsidR="00661C23">
        <w:rPr>
          <w:rFonts w:ascii="Courier New" w:eastAsia="Calibri" w:hAnsi="Courier New" w:cs="Courier New"/>
        </w:rPr>
        <w:t>2</w:t>
      </w:r>
      <w:r w:rsidR="00D201D5" w:rsidRPr="00D201D5">
        <w:rPr>
          <w:rFonts w:ascii="Courier New" w:eastAsia="Calibri" w:hAnsi="Courier New" w:cs="Courier New"/>
        </w:rPr>
        <w:t>.</w:t>
      </w:r>
      <w:r w:rsidR="00661C23">
        <w:rPr>
          <w:rFonts w:ascii="Courier New" w:eastAsia="Calibri" w:hAnsi="Courier New" w:cs="Courier New"/>
        </w:rPr>
        <w:t>12</w:t>
      </w:r>
      <w:r w:rsidR="00D201D5" w:rsidRPr="00D201D5">
        <w:rPr>
          <w:rFonts w:ascii="Courier New" w:eastAsia="Calibri" w:hAnsi="Courier New" w:cs="Courier New"/>
        </w:rPr>
        <w:t xml:space="preserve">.2025 № </w:t>
      </w:r>
      <w:r w:rsidR="00FE2CBE">
        <w:rPr>
          <w:rFonts w:ascii="Courier New" w:eastAsia="Calibri" w:hAnsi="Courier New" w:cs="Courier New"/>
        </w:rPr>
        <w:t>58</w:t>
      </w:r>
      <w:r w:rsidRPr="00D201D5">
        <w:rPr>
          <w:rFonts w:ascii="Courier New" w:eastAsia="Calibri" w:hAnsi="Courier New" w:cs="Courier New"/>
        </w:rPr>
        <w:t>-П</w:t>
      </w:r>
    </w:p>
    <w:p w:rsidR="00FE2CBE" w:rsidRPr="003A6C2B" w:rsidRDefault="00FE2CBE" w:rsidP="003A6C2B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5F6074" w:rsidRPr="00FE2CBE" w:rsidRDefault="005F6074" w:rsidP="005F6074">
      <w:pPr>
        <w:jc w:val="center"/>
        <w:rPr>
          <w:rFonts w:ascii="Courier New" w:eastAsia="Calibri" w:hAnsi="Courier New" w:cs="Courier New"/>
          <w:b/>
          <w:sz w:val="24"/>
          <w:szCs w:val="24"/>
        </w:rPr>
      </w:pPr>
      <w:r w:rsidRPr="00FE2CBE">
        <w:rPr>
          <w:rFonts w:ascii="Courier New" w:eastAsia="Calibri" w:hAnsi="Courier New" w:cs="Courier New"/>
          <w:b/>
          <w:sz w:val="24"/>
          <w:szCs w:val="24"/>
        </w:rPr>
        <w:t xml:space="preserve">Перечень </w:t>
      </w:r>
      <w:r w:rsidR="001D3252" w:rsidRPr="00FE2CBE">
        <w:rPr>
          <w:rFonts w:ascii="Courier New" w:eastAsia="Calibri" w:hAnsi="Courier New" w:cs="Courier New"/>
          <w:b/>
          <w:sz w:val="24"/>
          <w:szCs w:val="24"/>
        </w:rPr>
        <w:t>аннулируемых</w:t>
      </w:r>
      <w:r w:rsidRPr="00FE2CBE">
        <w:rPr>
          <w:rFonts w:ascii="Courier New" w:eastAsia="Calibri" w:hAnsi="Courier New" w:cs="Courier New"/>
          <w:b/>
          <w:sz w:val="24"/>
          <w:szCs w:val="24"/>
        </w:rPr>
        <w:t xml:space="preserve"> адрес</w:t>
      </w:r>
      <w:r w:rsidR="001D3252" w:rsidRPr="00FE2CBE">
        <w:rPr>
          <w:rFonts w:ascii="Courier New" w:eastAsia="Calibri" w:hAnsi="Courier New" w:cs="Courier New"/>
          <w:b/>
          <w:sz w:val="24"/>
          <w:szCs w:val="24"/>
        </w:rPr>
        <w:t xml:space="preserve">ов </w:t>
      </w:r>
      <w:r w:rsidRPr="00FE2CBE">
        <w:rPr>
          <w:rFonts w:ascii="Courier New" w:eastAsia="Calibri" w:hAnsi="Courier New" w:cs="Courier New"/>
          <w:b/>
          <w:sz w:val="24"/>
          <w:szCs w:val="24"/>
        </w:rPr>
        <w:t>объектов адресации</w:t>
      </w:r>
    </w:p>
    <w:tbl>
      <w:tblPr>
        <w:tblW w:w="15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85"/>
        <w:gridCol w:w="4792"/>
        <w:gridCol w:w="2913"/>
        <w:gridCol w:w="2137"/>
        <w:gridCol w:w="2892"/>
      </w:tblGrid>
      <w:tr w:rsidR="001D3252" w:rsidRPr="00FE2CBE" w:rsidTr="00FE2CBE">
        <w:trPr>
          <w:trHeight w:val="1255"/>
        </w:trPr>
        <w:tc>
          <w:tcPr>
            <w:tcW w:w="817" w:type="dxa"/>
            <w:shd w:val="clear" w:color="auto" w:fill="auto"/>
          </w:tcPr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FE2CBE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FE2CBE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085" w:type="dxa"/>
            <w:shd w:val="clear" w:color="auto" w:fill="auto"/>
          </w:tcPr>
          <w:p w:rsidR="001D3252" w:rsidRPr="00FE2CBE" w:rsidRDefault="001D3252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4792" w:type="dxa"/>
          </w:tcPr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Адрес объекта адресации</w:t>
            </w:r>
          </w:p>
        </w:tc>
        <w:tc>
          <w:tcPr>
            <w:tcW w:w="2913" w:type="dxa"/>
          </w:tcPr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137" w:type="dxa"/>
          </w:tcPr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2892" w:type="dxa"/>
          </w:tcPr>
          <w:p w:rsidR="001D3252" w:rsidRPr="00FE2CBE" w:rsidRDefault="001D3252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FE2CBE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Причина аннулирования</w:t>
            </w:r>
          </w:p>
        </w:tc>
      </w:tr>
      <w:tr w:rsidR="00661C23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661C23" w:rsidRPr="00FE2CBE" w:rsidRDefault="00661C23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661C23" w:rsidRPr="00FE2CBE" w:rsidRDefault="00661C23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661C23" w:rsidRPr="00FE2CBE" w:rsidRDefault="00D66B68" w:rsidP="0052281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</w:t>
            </w:r>
            <w:r w:rsidR="00661C23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муниципальный район Ала</w:t>
            </w:r>
            <w:bookmarkStart w:id="0" w:name="_GoBack"/>
            <w:bookmarkEnd w:id="0"/>
            <w:r w:rsidR="00661C23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>рский, сельское поселение Нельхай, деревня Мольта, улица Трактовая, земельный участок 41</w:t>
            </w:r>
          </w:p>
        </w:tc>
        <w:tc>
          <w:tcPr>
            <w:tcW w:w="2913" w:type="dxa"/>
          </w:tcPr>
          <w:p w:rsidR="00661C23" w:rsidRPr="00FE2CBE" w:rsidRDefault="00661C23" w:rsidP="00F1324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FE2CBE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d1d1dafe-0b35-4f23-86c6-0c5256787161</w:t>
            </w:r>
          </w:p>
        </w:tc>
        <w:tc>
          <w:tcPr>
            <w:tcW w:w="2137" w:type="dxa"/>
          </w:tcPr>
          <w:p w:rsidR="00661C23" w:rsidRPr="00FE2CBE" w:rsidRDefault="00661C23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661C23" w:rsidRPr="00FE2CBE" w:rsidRDefault="00661C23" w:rsidP="00FE2CBE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52281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</w:t>
            </w:r>
            <w:r w:rsidR="00E0329C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муниципальный район Аларский, сельское поселение Нельхай, деревня Мольта, улица Трактовая, земельный участок 45</w:t>
            </w:r>
          </w:p>
        </w:tc>
        <w:tc>
          <w:tcPr>
            <w:tcW w:w="2913" w:type="dxa"/>
          </w:tcPr>
          <w:p w:rsidR="00E0329C" w:rsidRPr="00FE2CBE" w:rsidRDefault="00E0329C" w:rsidP="00F1324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FE2CBE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80c5c0fe-17dd-41fe-985b-c655d90e8f23</w:t>
            </w:r>
          </w:p>
        </w:tc>
        <w:tc>
          <w:tcPr>
            <w:tcW w:w="2137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52281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</w:t>
            </w:r>
            <w:r w:rsidR="00E0329C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муниципальный район Аларский, сельское поселение Нельхай, деревня Кундулун, улица Озерная, земельный участок 13</w:t>
            </w:r>
          </w:p>
        </w:tc>
        <w:tc>
          <w:tcPr>
            <w:tcW w:w="2913" w:type="dxa"/>
          </w:tcPr>
          <w:p w:rsidR="00E0329C" w:rsidRPr="00FE2CBE" w:rsidRDefault="00E0329C" w:rsidP="00F1324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FE2CBE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742a14f4-7a12-4d20-b73e-786d4e7e9e8c</w:t>
            </w:r>
          </w:p>
        </w:tc>
        <w:tc>
          <w:tcPr>
            <w:tcW w:w="2137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52281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</w:t>
            </w:r>
            <w:r w:rsidR="00E0329C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муниципальный район Аларский, сельское поселение Нельхай, деревня Кундулун, улица Озерная,</w:t>
            </w:r>
            <w:r w:rsidR="00E0329C" w:rsidRPr="00FE2C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E0329C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>земельный участок 6</w:t>
            </w:r>
          </w:p>
        </w:tc>
        <w:tc>
          <w:tcPr>
            <w:tcW w:w="2913" w:type="dxa"/>
          </w:tcPr>
          <w:p w:rsidR="00E0329C" w:rsidRPr="00FE2CBE" w:rsidRDefault="00E0329C" w:rsidP="00F1324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>3167fe0d-bcc1-4dae-b86f-917134457816</w:t>
            </w:r>
          </w:p>
        </w:tc>
        <w:tc>
          <w:tcPr>
            <w:tcW w:w="2137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52281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</w:t>
            </w:r>
            <w:r w:rsidR="00E0329C" w:rsidRPr="00FE2CB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муниципальный район Аларский, сельское поселение Нельхай, село Апхульта, улица Октябрьская, земельный участок 42</w:t>
            </w:r>
          </w:p>
        </w:tc>
        <w:tc>
          <w:tcPr>
            <w:tcW w:w="2913" w:type="dxa"/>
          </w:tcPr>
          <w:p w:rsidR="00E0329C" w:rsidRPr="00FE2CBE" w:rsidRDefault="00E0329C" w:rsidP="00F13248">
            <w:pPr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FE2CBE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23a3c9aa-b1d8-41a5-b4fa-ba01aad0893e</w:t>
            </w:r>
          </w:p>
        </w:tc>
        <w:tc>
          <w:tcPr>
            <w:tcW w:w="2137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E0329C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Октябрьская, земельный участок 18</w:t>
            </w:r>
          </w:p>
        </w:tc>
        <w:tc>
          <w:tcPr>
            <w:tcW w:w="2913" w:type="dxa"/>
          </w:tcPr>
          <w:p w:rsidR="00E0329C" w:rsidRPr="00FE2CBE" w:rsidRDefault="00E0329C" w:rsidP="00E0329C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ab/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d3c92be8-6b4f-4b8a-80e8-ee675a62e57d</w:t>
            </w:r>
          </w:p>
        </w:tc>
        <w:tc>
          <w:tcPr>
            <w:tcW w:w="2137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E0329C" w:rsidP="00E0329C">
            <w:pPr>
              <w:tabs>
                <w:tab w:val="left" w:pos="1065"/>
              </w:tabs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ab/>
            </w:r>
            <w:r w:rsidR="00D66B6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Октябрьская, земельный участок 17</w:t>
            </w:r>
          </w:p>
        </w:tc>
        <w:tc>
          <w:tcPr>
            <w:tcW w:w="2913" w:type="dxa"/>
          </w:tcPr>
          <w:p w:rsidR="00E0329C" w:rsidRPr="00FE2CBE" w:rsidRDefault="00E0329C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576ba90f-52d6-49c4-8d21-33f4d8859c30</w:t>
            </w:r>
          </w:p>
        </w:tc>
        <w:tc>
          <w:tcPr>
            <w:tcW w:w="2137" w:type="dxa"/>
          </w:tcPr>
          <w:p w:rsidR="00E0329C" w:rsidRPr="00FE2CBE" w:rsidRDefault="00E0329C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E0329C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E0329C" w:rsidRPr="00FE2CBE" w:rsidRDefault="00E0329C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E0329C" w:rsidRPr="00FE2CBE" w:rsidRDefault="00E0329C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E0329C" w:rsidRPr="00FE2CBE" w:rsidRDefault="00D66B68" w:rsidP="00E0329C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E0329C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Октябрьская, земельный участок 21А</w:t>
            </w:r>
          </w:p>
        </w:tc>
        <w:tc>
          <w:tcPr>
            <w:tcW w:w="2913" w:type="dxa"/>
          </w:tcPr>
          <w:p w:rsidR="00E0329C" w:rsidRPr="00FE2CBE" w:rsidRDefault="00E0329C" w:rsidP="00E0329C">
            <w:pPr>
              <w:tabs>
                <w:tab w:val="left" w:pos="570"/>
              </w:tabs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ab/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5df090aa-7625-4e02-9bb6-3a2bfe3224a1</w:t>
            </w:r>
          </w:p>
        </w:tc>
        <w:tc>
          <w:tcPr>
            <w:tcW w:w="2137" w:type="dxa"/>
          </w:tcPr>
          <w:p w:rsidR="00E0329C" w:rsidRPr="00FE2CBE" w:rsidRDefault="00E0329C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E0329C" w:rsidRPr="00FE2CBE" w:rsidRDefault="00E0329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FE2CBE" w:rsidTr="00FE2CBE">
        <w:trPr>
          <w:trHeight w:val="585"/>
        </w:trPr>
        <w:tc>
          <w:tcPr>
            <w:tcW w:w="817" w:type="dxa"/>
            <w:shd w:val="clear" w:color="auto" w:fill="auto"/>
          </w:tcPr>
          <w:p w:rsidR="00424664" w:rsidRPr="00FE2CBE" w:rsidRDefault="00424664" w:rsidP="00E0329C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792" w:type="dxa"/>
          </w:tcPr>
          <w:p w:rsidR="00424664" w:rsidRPr="00FE2CBE" w:rsidRDefault="00D66B68" w:rsidP="00E0329C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Совхозная, земельный участок 6</w:t>
            </w:r>
          </w:p>
        </w:tc>
        <w:tc>
          <w:tcPr>
            <w:tcW w:w="2913" w:type="dxa"/>
          </w:tcPr>
          <w:p w:rsidR="00424664" w:rsidRPr="00FE2CBE" w:rsidRDefault="00424664" w:rsidP="00E0329C">
            <w:pPr>
              <w:tabs>
                <w:tab w:val="left" w:pos="570"/>
              </w:tabs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deb17ce5-e214-41fb-ad1a-016850fea20f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424664" w:rsidRPr="00FE2CBE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Ленина, дом 13</w:t>
            </w:r>
          </w:p>
        </w:tc>
        <w:tc>
          <w:tcPr>
            <w:tcW w:w="2913" w:type="dxa"/>
          </w:tcPr>
          <w:p w:rsidR="00424664" w:rsidRPr="00FE2CBE" w:rsidRDefault="00424664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proofErr w:type="spellStart"/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ce</w:t>
            </w:r>
            <w:proofErr w:type="spellEnd"/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9566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a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8-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f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963-489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d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-9799-317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d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23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f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0449</w:t>
            </w: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424664" w:rsidRPr="00FE2CBE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Ленина, дом 14</w:t>
            </w:r>
          </w:p>
        </w:tc>
        <w:tc>
          <w:tcPr>
            <w:tcW w:w="2913" w:type="dxa"/>
          </w:tcPr>
          <w:p w:rsidR="00424664" w:rsidRPr="00FE2CBE" w:rsidRDefault="00424664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330476d4-55ef-4b6f-bbeb-91129c28bf16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424664" w:rsidRPr="00FE2CBE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08572D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08572D" w:rsidRPr="00FE2CBE" w:rsidRDefault="0008572D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08572D" w:rsidRPr="00FE2CBE" w:rsidRDefault="0008572D" w:rsidP="00FE2CB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08572D" w:rsidRPr="00FE2CBE" w:rsidRDefault="00D66B68" w:rsidP="00B03F77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08572D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Ленина, дом 3</w:t>
            </w:r>
          </w:p>
        </w:tc>
        <w:tc>
          <w:tcPr>
            <w:tcW w:w="2913" w:type="dxa"/>
          </w:tcPr>
          <w:p w:rsidR="0008572D" w:rsidRPr="00FE2CBE" w:rsidRDefault="0008572D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84fd222f-ff2b-4262-90bf-ef583a796420</w:t>
            </w:r>
          </w:p>
        </w:tc>
        <w:tc>
          <w:tcPr>
            <w:tcW w:w="2137" w:type="dxa"/>
          </w:tcPr>
          <w:p w:rsidR="0008572D" w:rsidRPr="00FE2CBE" w:rsidRDefault="0008572D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85:01:140301:545</w:t>
            </w:r>
          </w:p>
        </w:tc>
        <w:tc>
          <w:tcPr>
            <w:tcW w:w="2892" w:type="dxa"/>
          </w:tcPr>
          <w:p w:rsidR="0008572D" w:rsidRPr="00FE2CBE" w:rsidRDefault="0008572D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прекращение существования объекта адресации; снятие с государственного кадастрового учета объектов недвижимости, являющихся объектами адресации 21.03.2023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Гагарина, дом 5</w:t>
            </w:r>
          </w:p>
        </w:tc>
        <w:tc>
          <w:tcPr>
            <w:tcW w:w="2913" w:type="dxa"/>
          </w:tcPr>
          <w:p w:rsidR="00424664" w:rsidRPr="00FE2CBE" w:rsidRDefault="00424664" w:rsidP="0008572D">
            <w:pPr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fd7a8dcb-af92-44a6-8704-999aa3fb7ff7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892" w:type="dxa"/>
          </w:tcPr>
          <w:p w:rsidR="00424664" w:rsidRPr="00FE2CBE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Гагарина, дом 4</w:t>
            </w:r>
          </w:p>
        </w:tc>
        <w:tc>
          <w:tcPr>
            <w:tcW w:w="2913" w:type="dxa"/>
          </w:tcPr>
          <w:p w:rsidR="00424664" w:rsidRPr="00FE2CBE" w:rsidRDefault="00424664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e9b982b6-c1c1-4bff-bb29-f8d6c724724f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</w:p>
        </w:tc>
        <w:tc>
          <w:tcPr>
            <w:tcW w:w="2892" w:type="dxa"/>
          </w:tcPr>
          <w:p w:rsidR="00424664" w:rsidRPr="00FE2CBE" w:rsidRDefault="004246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прекращение существования объекта адресации; не состоял на кадастровом учете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Свердлова, дом 32</w:t>
            </w:r>
          </w:p>
        </w:tc>
        <w:tc>
          <w:tcPr>
            <w:tcW w:w="2913" w:type="dxa"/>
          </w:tcPr>
          <w:p w:rsidR="00424664" w:rsidRPr="00FE2CBE" w:rsidRDefault="00424664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78a4786f-8985-4ed3-b91b-3f468fa183a4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85:01:140301:555</w:t>
            </w:r>
          </w:p>
        </w:tc>
        <w:tc>
          <w:tcPr>
            <w:tcW w:w="2892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прекращение существования объекта адресации; снятие с государственного кадастрового учета объектов недвижимости, являющихся объектами адресации 21.03.2023</w:t>
            </w:r>
          </w:p>
        </w:tc>
      </w:tr>
      <w:tr w:rsidR="00424664" w:rsidRPr="00FE2CBE" w:rsidTr="00FE2CBE">
        <w:trPr>
          <w:trHeight w:val="835"/>
        </w:trPr>
        <w:tc>
          <w:tcPr>
            <w:tcW w:w="817" w:type="dxa"/>
            <w:shd w:val="clear" w:color="auto" w:fill="auto"/>
          </w:tcPr>
          <w:p w:rsidR="00424664" w:rsidRPr="00FE2CBE" w:rsidRDefault="00424664" w:rsidP="00424664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2085" w:type="dxa"/>
            <w:shd w:val="clear" w:color="auto" w:fill="auto"/>
          </w:tcPr>
          <w:p w:rsidR="00424664" w:rsidRPr="00FE2CBE" w:rsidRDefault="00424664" w:rsidP="00FE2C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2CBE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4792" w:type="dxa"/>
          </w:tcPr>
          <w:p w:rsidR="00424664" w:rsidRPr="00FE2CBE" w:rsidRDefault="00D66B68" w:rsidP="005F607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</w:t>
            </w:r>
            <w:r w:rsidR="00424664" w:rsidRPr="00FE2C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муниципальный район Аларский, сельское поселение Нельхай, село Апхульта, улица Свердлова, дом 29</w:t>
            </w:r>
          </w:p>
        </w:tc>
        <w:tc>
          <w:tcPr>
            <w:tcW w:w="2913" w:type="dxa"/>
          </w:tcPr>
          <w:p w:rsidR="00424664" w:rsidRPr="00FE2CBE" w:rsidRDefault="00424664" w:rsidP="005F607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275c3995-ecec-4d33-90b2-487e6c6a67fc</w:t>
            </w:r>
          </w:p>
        </w:tc>
        <w:tc>
          <w:tcPr>
            <w:tcW w:w="2137" w:type="dxa"/>
          </w:tcPr>
          <w:p w:rsidR="00424664" w:rsidRPr="00FE2CBE" w:rsidRDefault="00424664" w:rsidP="00F132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val="en-US" w:eastAsia="zh-CN"/>
              </w:rPr>
              <w:t>85:01:140301:539</w:t>
            </w:r>
          </w:p>
        </w:tc>
        <w:tc>
          <w:tcPr>
            <w:tcW w:w="2892" w:type="dxa"/>
          </w:tcPr>
          <w:p w:rsidR="00424664" w:rsidRPr="00FE2CBE" w:rsidRDefault="00424664" w:rsidP="0042466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FE2CBE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прекращение существования объекта адресации; снятие с государственного кадастрового учета объектов недвижимости, являющихся объектами адресации 22.03.2023</w:t>
            </w:r>
          </w:p>
        </w:tc>
      </w:tr>
    </w:tbl>
    <w:p w:rsidR="00F37C5C" w:rsidRPr="00424664" w:rsidRDefault="00F37C5C" w:rsidP="00301C05"/>
    <w:sectPr w:rsidR="00F37C5C" w:rsidRPr="00424664" w:rsidSect="00D201D5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F0FC0"/>
    <w:multiLevelType w:val="hybridMultilevel"/>
    <w:tmpl w:val="5104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D5F6D"/>
    <w:multiLevelType w:val="hybridMultilevel"/>
    <w:tmpl w:val="E2743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BA2"/>
    <w:rsid w:val="0002137A"/>
    <w:rsid w:val="0008572D"/>
    <w:rsid w:val="001955B1"/>
    <w:rsid w:val="001D3252"/>
    <w:rsid w:val="002A6443"/>
    <w:rsid w:val="002C5C1A"/>
    <w:rsid w:val="002E4FC4"/>
    <w:rsid w:val="002E5201"/>
    <w:rsid w:val="00301C05"/>
    <w:rsid w:val="003A6C2B"/>
    <w:rsid w:val="00421C8C"/>
    <w:rsid w:val="00424664"/>
    <w:rsid w:val="0046230A"/>
    <w:rsid w:val="004841A4"/>
    <w:rsid w:val="004E05F3"/>
    <w:rsid w:val="00522813"/>
    <w:rsid w:val="005F6074"/>
    <w:rsid w:val="00622CD4"/>
    <w:rsid w:val="00661C23"/>
    <w:rsid w:val="007B4091"/>
    <w:rsid w:val="008E0425"/>
    <w:rsid w:val="00945BA2"/>
    <w:rsid w:val="00A102F8"/>
    <w:rsid w:val="00A2165E"/>
    <w:rsid w:val="00A978A6"/>
    <w:rsid w:val="00B71381"/>
    <w:rsid w:val="00BB39C9"/>
    <w:rsid w:val="00C235E9"/>
    <w:rsid w:val="00C37103"/>
    <w:rsid w:val="00C82AFD"/>
    <w:rsid w:val="00C96010"/>
    <w:rsid w:val="00CF0D1E"/>
    <w:rsid w:val="00D201D5"/>
    <w:rsid w:val="00D66B68"/>
    <w:rsid w:val="00E0329C"/>
    <w:rsid w:val="00E53911"/>
    <w:rsid w:val="00F37C5C"/>
    <w:rsid w:val="00FA1A27"/>
    <w:rsid w:val="00FE2CBE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6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0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3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6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0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3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780CB-D143-4CF6-A13B-F0554EDD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2025-01-21T06:59:00Z</cp:lastPrinted>
  <dcterms:created xsi:type="dcterms:W3CDTF">2025-01-14T02:08:00Z</dcterms:created>
  <dcterms:modified xsi:type="dcterms:W3CDTF">2025-12-22T07:50:00Z</dcterms:modified>
</cp:coreProperties>
</file>