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918" w:rsidRPr="00B57918" w:rsidRDefault="00A15A76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24</w:t>
      </w:r>
      <w:r w:rsidR="00B57918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</w:t>
      </w:r>
      <w:r w:rsid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10</w:t>
      </w:r>
      <w:r w:rsidR="00B57918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.202</w:t>
      </w:r>
      <w:r w:rsid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4</w:t>
      </w:r>
      <w:r w:rsidR="00B57918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 Г. № </w:t>
      </w:r>
      <w:r w:rsidR="004A03CC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40</w:t>
      </w:r>
      <w:bookmarkStart w:id="0" w:name="_GoBack"/>
      <w:bookmarkEnd w:id="0"/>
      <w:r w:rsidR="00B57918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-П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РОССИЙСКАЯ ФЕДЕРАЦИЯ 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ИРКУТСКАЯ ОБЛАСТЬ 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АЛАРСКИЙ МУНИЦИПАЛЬНЫЙ РАЙОН 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МУНИЦИПАЛЬНОЕ ОБРАЗОВАНИЕ «НЕЛЬХАЙ»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АДМИНИСТРАЦИЯ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ПОСТАНОВЛЕНИЕ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</w:p>
    <w:p w:rsidR="00B57918" w:rsidRDefault="00950C87" w:rsidP="00950C87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bCs/>
          <w:sz w:val="24"/>
          <w:szCs w:val="24"/>
          <w:lang w:eastAsia="x-none"/>
        </w:rPr>
      </w:pPr>
      <w:r w:rsidRPr="00950C87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>«О ПРИСВОЕНИИ АДРЕСА ЗЕМЕЛЬНОМУ УЧАСТКУ»</w:t>
      </w:r>
    </w:p>
    <w:p w:rsidR="00950C87" w:rsidRPr="00950C87" w:rsidRDefault="00950C87" w:rsidP="00950C87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z w:val="24"/>
          <w:szCs w:val="24"/>
          <w:lang w:eastAsia="zh-CN"/>
        </w:rPr>
        <w:t xml:space="preserve">     </w:t>
      </w:r>
      <w:r w:rsidR="00950C87" w:rsidRPr="00950C87">
        <w:rPr>
          <w:rFonts w:ascii="Arial" w:eastAsia="Times New Roman" w:hAnsi="Arial" w:cs="Arial"/>
          <w:sz w:val="24"/>
          <w:szCs w:val="24"/>
          <w:lang w:eastAsia="zh-CN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 Уставом муниципального образования «Нельхай», администрация муниципального образования «Нельхай»</w:t>
      </w:r>
    </w:p>
    <w:p w:rsidR="00B57918" w:rsidRPr="00B57918" w:rsidRDefault="00B57918" w:rsidP="00B5791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Default="00B57918" w:rsidP="00B5791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B57918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950C87" w:rsidRPr="00B57918" w:rsidRDefault="00950C87" w:rsidP="00B57918">
      <w:pPr>
        <w:suppressAutoHyphens/>
        <w:spacing w:after="0" w:line="240" w:lineRule="auto"/>
        <w:ind w:firstLine="360"/>
        <w:jc w:val="center"/>
        <w:rPr>
          <w:rFonts w:ascii="Arial" w:eastAsia="Calibri" w:hAnsi="Arial" w:cs="Arial"/>
          <w:b/>
          <w:spacing w:val="20"/>
          <w:sz w:val="28"/>
          <w:szCs w:val="24"/>
        </w:rPr>
      </w:pPr>
    </w:p>
    <w:p w:rsidR="00950C87" w:rsidRPr="00950C87" w:rsidRDefault="00950C87" w:rsidP="00950C87">
      <w:pPr>
        <w:pStyle w:val="a3"/>
        <w:numPr>
          <w:ilvl w:val="0"/>
          <w:numId w:val="2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50C87">
        <w:rPr>
          <w:rFonts w:ascii="Arial" w:eastAsia="Times New Roman" w:hAnsi="Arial" w:cs="Arial"/>
          <w:sz w:val="24"/>
          <w:szCs w:val="24"/>
          <w:lang w:eastAsia="zh-CN"/>
        </w:rPr>
        <w:t>Присвоить адрес земельному участку с кадастровым номером 85:01:140301:904 площадью 1 295 кв. м.: Российская Федерация, Иркутская область, Аларский муниципальный район, сельское поселение Нельхай, село Апхульта, улица Октябрьская, земельный участок 10А.</w:t>
      </w:r>
    </w:p>
    <w:p w:rsidR="00950C87" w:rsidRPr="00950C87" w:rsidRDefault="00B57918" w:rsidP="00950C87">
      <w:pPr>
        <w:pStyle w:val="a3"/>
        <w:numPr>
          <w:ilvl w:val="0"/>
          <w:numId w:val="2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50C87">
        <w:rPr>
          <w:rFonts w:ascii="Arial" w:eastAsia="Times New Roman" w:hAnsi="Arial" w:cs="Arial"/>
          <w:kern w:val="2"/>
          <w:sz w:val="24"/>
          <w:szCs w:val="24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</w:t>
      </w:r>
      <w:r w:rsidR="007C27DE" w:rsidRPr="00950C87">
        <w:rPr>
          <w:rFonts w:ascii="Arial" w:eastAsia="Times New Roman" w:hAnsi="Arial" w:cs="Arial"/>
          <w:kern w:val="2"/>
          <w:sz w:val="24"/>
          <w:szCs w:val="24"/>
          <w:lang w:eastAsia="zh-CN"/>
        </w:rPr>
        <w:t>оммуникационной сети «Интернет».</w:t>
      </w:r>
    </w:p>
    <w:p w:rsidR="00B57918" w:rsidRPr="00950C87" w:rsidRDefault="00B57918" w:rsidP="00950C87">
      <w:pPr>
        <w:pStyle w:val="a3"/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950C87">
        <w:rPr>
          <w:rFonts w:ascii="Arial" w:eastAsia="Times New Roman" w:hAnsi="Arial" w:cs="Arial"/>
          <w:kern w:val="24"/>
          <w:sz w:val="24"/>
          <w:szCs w:val="24"/>
          <w:lang w:eastAsia="zh-CN"/>
        </w:rPr>
        <w:t>Контроль за</w:t>
      </w:r>
      <w:proofErr w:type="gramEnd"/>
      <w:r w:rsidRPr="00950C87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 исполнением данного постановления оставляю за собой.</w:t>
      </w: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>Глав</w:t>
      </w:r>
      <w:r>
        <w:rPr>
          <w:rFonts w:ascii="Arial" w:eastAsia="Times New Roman" w:hAnsi="Arial" w:cs="Arial"/>
          <w:spacing w:val="20"/>
          <w:sz w:val="24"/>
          <w:szCs w:val="24"/>
          <w:lang w:eastAsia="zh-CN"/>
        </w:rPr>
        <w:t>а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МО «Нельхай»: 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 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>О.А. Владимирова</w:t>
      </w:r>
    </w:p>
    <w:p w:rsidR="00D90EEA" w:rsidRDefault="00D90EEA"/>
    <w:p w:rsidR="00D90EEA" w:rsidRPr="00D90EEA" w:rsidRDefault="00D90EEA" w:rsidP="00D90EEA"/>
    <w:p w:rsidR="005B11B5" w:rsidRPr="00D90EEA" w:rsidRDefault="002D729D" w:rsidP="00A15A76">
      <w:pPr>
        <w:tabs>
          <w:tab w:val="left" w:pos="6405"/>
        </w:tabs>
        <w:spacing w:after="0"/>
        <w:jc w:val="right"/>
      </w:pPr>
      <w:r>
        <w:tab/>
      </w:r>
    </w:p>
    <w:sectPr w:rsidR="005B11B5" w:rsidRPr="00D90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F6E" w:rsidRDefault="00D03F6E" w:rsidP="002D729D">
      <w:pPr>
        <w:spacing w:after="0" w:line="240" w:lineRule="auto"/>
      </w:pPr>
      <w:r>
        <w:separator/>
      </w:r>
    </w:p>
  </w:endnote>
  <w:endnote w:type="continuationSeparator" w:id="0">
    <w:p w:rsidR="00D03F6E" w:rsidRDefault="00D03F6E" w:rsidP="002D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F6E" w:rsidRDefault="00D03F6E" w:rsidP="002D729D">
      <w:pPr>
        <w:spacing w:after="0" w:line="240" w:lineRule="auto"/>
      </w:pPr>
      <w:r>
        <w:separator/>
      </w:r>
    </w:p>
  </w:footnote>
  <w:footnote w:type="continuationSeparator" w:id="0">
    <w:p w:rsidR="00D03F6E" w:rsidRDefault="00D03F6E" w:rsidP="002D7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D036E"/>
    <w:multiLevelType w:val="hybridMultilevel"/>
    <w:tmpl w:val="9AF8934C"/>
    <w:lvl w:ilvl="0" w:tplc="CB1A58D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87C5EBD"/>
    <w:multiLevelType w:val="hybridMultilevel"/>
    <w:tmpl w:val="5E647EF8"/>
    <w:lvl w:ilvl="0" w:tplc="F3941F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03B"/>
    <w:rsid w:val="002D729D"/>
    <w:rsid w:val="003B47C9"/>
    <w:rsid w:val="004A03CC"/>
    <w:rsid w:val="005B11B5"/>
    <w:rsid w:val="007C27DE"/>
    <w:rsid w:val="00950C87"/>
    <w:rsid w:val="00962374"/>
    <w:rsid w:val="009C71C1"/>
    <w:rsid w:val="00A15A76"/>
    <w:rsid w:val="00AA603B"/>
    <w:rsid w:val="00B57918"/>
    <w:rsid w:val="00D03F6E"/>
    <w:rsid w:val="00D90EEA"/>
    <w:rsid w:val="00E8361B"/>
    <w:rsid w:val="00FC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918"/>
    <w:pPr>
      <w:ind w:left="720"/>
      <w:contextualSpacing/>
    </w:pPr>
  </w:style>
  <w:style w:type="table" w:styleId="a4">
    <w:name w:val="Table Grid"/>
    <w:basedOn w:val="a1"/>
    <w:uiPriority w:val="59"/>
    <w:rsid w:val="00D90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29D"/>
  </w:style>
  <w:style w:type="paragraph" w:styleId="a7">
    <w:name w:val="footer"/>
    <w:basedOn w:val="a"/>
    <w:link w:val="a8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2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918"/>
    <w:pPr>
      <w:ind w:left="720"/>
      <w:contextualSpacing/>
    </w:pPr>
  </w:style>
  <w:style w:type="table" w:styleId="a4">
    <w:name w:val="Table Grid"/>
    <w:basedOn w:val="a1"/>
    <w:uiPriority w:val="59"/>
    <w:rsid w:val="00D90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29D"/>
  </w:style>
  <w:style w:type="paragraph" w:styleId="a7">
    <w:name w:val="footer"/>
    <w:basedOn w:val="a"/>
    <w:link w:val="a8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2024-10-24T03:06:00Z</cp:lastPrinted>
  <dcterms:created xsi:type="dcterms:W3CDTF">2024-10-14T08:33:00Z</dcterms:created>
  <dcterms:modified xsi:type="dcterms:W3CDTF">2024-10-24T03:06:00Z</dcterms:modified>
</cp:coreProperties>
</file>