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13" w:rsidRPr="000E727B" w:rsidRDefault="00F57CA8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F9311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02.</w:t>
      </w:r>
      <w:r w:rsidR="00F93113" w:rsidRPr="000E727B">
        <w:rPr>
          <w:rFonts w:ascii="Arial" w:hAnsi="Arial" w:cs="Arial"/>
          <w:b/>
          <w:sz w:val="32"/>
          <w:szCs w:val="32"/>
        </w:rPr>
        <w:t>20</w:t>
      </w:r>
      <w:r w:rsidR="00F93113">
        <w:rPr>
          <w:rFonts w:ascii="Arial" w:hAnsi="Arial" w:cs="Arial"/>
          <w:b/>
          <w:sz w:val="32"/>
          <w:szCs w:val="32"/>
        </w:rPr>
        <w:t>2</w:t>
      </w:r>
      <w:r w:rsidR="00066946">
        <w:rPr>
          <w:rFonts w:ascii="Arial" w:hAnsi="Arial" w:cs="Arial"/>
          <w:b/>
          <w:sz w:val="32"/>
          <w:szCs w:val="32"/>
        </w:rPr>
        <w:t>6</w:t>
      </w:r>
      <w:r w:rsidR="00F93113" w:rsidRPr="000E727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5/6</w:t>
      </w:r>
      <w:r w:rsidR="009078BB">
        <w:rPr>
          <w:rFonts w:ascii="Arial" w:hAnsi="Arial" w:cs="Arial"/>
          <w:b/>
          <w:sz w:val="32"/>
          <w:szCs w:val="32"/>
        </w:rPr>
        <w:t>1</w:t>
      </w:r>
      <w:r w:rsidR="00F93113" w:rsidRPr="000E727B">
        <w:rPr>
          <w:rFonts w:ascii="Arial" w:hAnsi="Arial" w:cs="Arial"/>
          <w:b/>
          <w:sz w:val="32"/>
          <w:szCs w:val="32"/>
        </w:rPr>
        <w:t>-</w:t>
      </w:r>
      <w:r w:rsidR="00F93113">
        <w:rPr>
          <w:rFonts w:ascii="Arial" w:hAnsi="Arial" w:cs="Arial"/>
          <w:b/>
          <w:sz w:val="32"/>
          <w:szCs w:val="32"/>
        </w:rPr>
        <w:t>дмо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ДУМА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E727B">
        <w:rPr>
          <w:rFonts w:ascii="Arial" w:hAnsi="Arial" w:cs="Arial"/>
          <w:b/>
          <w:sz w:val="32"/>
          <w:szCs w:val="32"/>
        </w:rPr>
        <w:t>РЕШЕНИЕ</w:t>
      </w:r>
    </w:p>
    <w:p w:rsidR="00F93113" w:rsidRPr="000E727B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93113" w:rsidRPr="00DE02F2" w:rsidRDefault="00F93113" w:rsidP="00F9311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ОБ ОТМЕНЕ РЕШЕНИЯ ДУМЫ МУНИЦИПАЛЬНОГО ОБРАЗОВАНИЯ «НЕЛЬХАЙ»</w:t>
      </w:r>
      <w:r w:rsidR="001A43CD" w:rsidRPr="001A43CD">
        <w:t xml:space="preserve"> </w:t>
      </w:r>
      <w:r w:rsidR="001A43CD" w:rsidRPr="001A43CD">
        <w:rPr>
          <w:rFonts w:ascii="Arial" w:hAnsi="Arial" w:cs="Arial"/>
          <w:b/>
          <w:sz w:val="32"/>
          <w:szCs w:val="32"/>
        </w:rPr>
        <w:t>№4/100-</w:t>
      </w:r>
      <w:r w:rsidR="001A43CD">
        <w:rPr>
          <w:rFonts w:ascii="Arial" w:hAnsi="Arial" w:cs="Arial"/>
          <w:b/>
          <w:sz w:val="32"/>
          <w:szCs w:val="32"/>
        </w:rPr>
        <w:t>ДМО</w:t>
      </w:r>
      <w:r w:rsidR="001A43CD" w:rsidRPr="001A43CD">
        <w:t xml:space="preserve"> </w:t>
      </w:r>
      <w:r w:rsidR="001A43CD">
        <w:rPr>
          <w:rFonts w:ascii="Arial" w:hAnsi="Arial" w:cs="Arial"/>
          <w:b/>
          <w:sz w:val="32"/>
          <w:szCs w:val="32"/>
        </w:rPr>
        <w:t>ОТ</w:t>
      </w:r>
      <w:r w:rsidR="001A43CD" w:rsidRPr="001A43CD">
        <w:rPr>
          <w:rFonts w:ascii="Arial" w:hAnsi="Arial" w:cs="Arial"/>
          <w:b/>
          <w:sz w:val="32"/>
          <w:szCs w:val="32"/>
        </w:rPr>
        <w:t xml:space="preserve"> 28.12.2021 </w:t>
      </w:r>
      <w:r>
        <w:rPr>
          <w:rFonts w:ascii="Arial" w:hAnsi="Arial" w:cs="Arial"/>
          <w:b/>
          <w:sz w:val="32"/>
          <w:szCs w:val="32"/>
        </w:rPr>
        <w:t xml:space="preserve"> «ОБ УТВЕРЖДЕНИИ ПОРЯДКА НАЗНАЧЕНИЯ И ПРОВЕДЕНИЯ КОНФЕРЕНЦИИ ГРАЖДАН (СОБРАНИЯ ДЕЛЕГАТОВ) В МУНИЦИПАЛЬНОМ ОБРАЗОВАНИИ «НЕЛЬХАЙ» В ЦЕЛЯХ РАССМОТРЕНИЯ И ОБСУЖДЕНИЯ ВОПРОСОВ ВНЕСЕНИЯ ИНИЦИАТИВНЫХ ПРОЕКТОВ, В ТОМ ЧИСЛЕ ОБСУЖДЕНИЯ  ИНИЦИАТИВНЫХ ПРОЕКТОВ, ОПРЕДЕЛЕНИЯ ИХ СООТВЕТСТВИЯ ИНТЕРЕСАМ ЖИТЕЛЕЙ МУНИЦИПАЛЬНОГО ОБРАЗОВАНИЯ «НЕЛЬХАЙ» ИЛИ ЕГО ЧАСТИ, ЦЕЛЕСООБРАЗНОСТИ РЕАЛИЗАЦИИ ИНИЦИАТИВНЫХ ПРОЕКТОВ, ПРИНЯТИЯ РЕШЕНИЙ О ПОДДЕРЖКЕ ИНИЦИАТИВНЫХ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ПРОЕКТОВ»</w:t>
      </w:r>
    </w:p>
    <w:p w:rsidR="00F93113" w:rsidRPr="00745243" w:rsidRDefault="00F93113" w:rsidP="00F93113">
      <w:pPr>
        <w:pStyle w:val="a3"/>
        <w:jc w:val="both"/>
        <w:rPr>
          <w:kern w:val="2"/>
        </w:rPr>
      </w:pPr>
    </w:p>
    <w:p w:rsidR="00F93113" w:rsidRPr="002F71C0" w:rsidRDefault="00F93113" w:rsidP="00F93113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kern w:val="2"/>
          <w:sz w:val="24"/>
          <w:szCs w:val="24"/>
        </w:rPr>
        <w:tab/>
      </w:r>
      <w:r w:rsidRPr="002F71C0">
        <w:rPr>
          <w:rFonts w:ascii="Arial" w:hAnsi="Arial" w:cs="Arial"/>
          <w:spacing w:val="-2"/>
          <w:kern w:val="2"/>
          <w:sz w:val="24"/>
          <w:szCs w:val="24"/>
        </w:rPr>
        <w:t>В соответствии со статьями 26</w:t>
      </w:r>
      <w:r w:rsidRPr="002F71C0">
        <w:rPr>
          <w:rFonts w:ascii="Arial" w:hAnsi="Arial" w:cs="Arial"/>
          <w:spacing w:val="-2"/>
          <w:kern w:val="2"/>
          <w:sz w:val="24"/>
          <w:szCs w:val="24"/>
          <w:vertAlign w:val="superscript"/>
        </w:rPr>
        <w:t>1</w:t>
      </w:r>
      <w:r w:rsidRPr="002F71C0">
        <w:rPr>
          <w:rFonts w:ascii="Arial" w:hAnsi="Arial" w:cs="Arial"/>
          <w:spacing w:val="-2"/>
          <w:kern w:val="2"/>
          <w:sz w:val="24"/>
          <w:szCs w:val="24"/>
        </w:rPr>
        <w:t xml:space="preserve">, 30 Федерального закона </w:t>
      </w:r>
      <w:r>
        <w:rPr>
          <w:rFonts w:ascii="Arial" w:hAnsi="Arial" w:cs="Arial"/>
          <w:sz w:val="24"/>
          <w:szCs w:val="24"/>
        </w:rPr>
        <w:t xml:space="preserve">от 6 октября </w:t>
      </w:r>
      <w:r w:rsidRPr="002F71C0">
        <w:rPr>
          <w:rFonts w:ascii="Arial" w:hAnsi="Arial" w:cs="Arial"/>
          <w:sz w:val="24"/>
          <w:szCs w:val="24"/>
        </w:rPr>
        <w:t xml:space="preserve">2003 года № 131-ФЗ «Об общих принципах организации местного самоуправления в Российской Федерации», </w:t>
      </w:r>
      <w:r w:rsidRPr="002F71C0">
        <w:rPr>
          <w:rFonts w:ascii="Arial" w:hAnsi="Arial" w:cs="Arial"/>
          <w:kern w:val="2"/>
          <w:sz w:val="24"/>
          <w:szCs w:val="24"/>
        </w:rPr>
        <w:t xml:space="preserve">руководствуясь </w:t>
      </w:r>
      <w:r w:rsidRPr="002F71C0">
        <w:rPr>
          <w:rFonts w:ascii="Arial" w:hAnsi="Arial" w:cs="Arial"/>
          <w:color w:val="000000"/>
          <w:sz w:val="24"/>
          <w:szCs w:val="24"/>
        </w:rPr>
        <w:t>Устав</w:t>
      </w:r>
      <w:r>
        <w:rPr>
          <w:rFonts w:ascii="Arial" w:hAnsi="Arial" w:cs="Arial"/>
          <w:color w:val="000000"/>
          <w:sz w:val="24"/>
          <w:szCs w:val="24"/>
        </w:rPr>
        <w:t>ом</w:t>
      </w:r>
      <w:r w:rsidRPr="002F71C0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F71C0">
        <w:rPr>
          <w:rFonts w:ascii="Arial" w:hAnsi="Arial" w:cs="Arial"/>
          <w:color w:val="000000"/>
          <w:sz w:val="24"/>
          <w:szCs w:val="24"/>
        </w:rPr>
        <w:t xml:space="preserve">», </w:t>
      </w:r>
      <w:r w:rsidRPr="002F71C0">
        <w:rPr>
          <w:rFonts w:ascii="Arial" w:hAnsi="Arial" w:cs="Arial"/>
          <w:sz w:val="24"/>
          <w:szCs w:val="24"/>
        </w:rPr>
        <w:t>Дума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2F71C0">
        <w:rPr>
          <w:rFonts w:ascii="Arial" w:hAnsi="Arial" w:cs="Arial"/>
          <w:sz w:val="24"/>
          <w:szCs w:val="24"/>
        </w:rPr>
        <w:t>»,</w:t>
      </w:r>
    </w:p>
    <w:p w:rsidR="00F93113" w:rsidRPr="002F71C0" w:rsidRDefault="00F93113" w:rsidP="00F9311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93113" w:rsidRPr="002F71C0" w:rsidRDefault="00F93113" w:rsidP="00F9311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2F71C0">
        <w:rPr>
          <w:rFonts w:ascii="Arial" w:hAnsi="Arial" w:cs="Arial"/>
          <w:b/>
          <w:sz w:val="30"/>
          <w:szCs w:val="30"/>
        </w:rPr>
        <w:t>РЕШИЛА:</w:t>
      </w:r>
    </w:p>
    <w:p w:rsidR="00F93113" w:rsidRPr="002F71C0" w:rsidRDefault="00F93113" w:rsidP="00F93113">
      <w:pPr>
        <w:pStyle w:val="a3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71C0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Отменить </w:t>
      </w:r>
      <w:bookmarkStart w:id="0" w:name="_GoBack"/>
      <w:r>
        <w:rPr>
          <w:rFonts w:ascii="Arial" w:hAnsi="Arial" w:cs="Arial"/>
          <w:sz w:val="24"/>
          <w:szCs w:val="24"/>
        </w:rPr>
        <w:t>решение думы муниципального образования «Нельхай»</w:t>
      </w:r>
      <w:r w:rsidRPr="00F93113">
        <w:t xml:space="preserve"> </w:t>
      </w:r>
      <w:proofErr w:type="gramStart"/>
      <w:r w:rsidRPr="00F93113">
        <w:rPr>
          <w:rFonts w:ascii="Arial" w:hAnsi="Arial" w:cs="Arial"/>
          <w:sz w:val="24"/>
          <w:szCs w:val="24"/>
        </w:rPr>
        <w:t>№4/100-дмо</w:t>
      </w:r>
      <w:r>
        <w:rPr>
          <w:rFonts w:ascii="Arial" w:hAnsi="Arial" w:cs="Arial"/>
          <w:sz w:val="24"/>
          <w:szCs w:val="24"/>
        </w:rPr>
        <w:t xml:space="preserve"> от 28.12.2021 «Об утверждении </w:t>
      </w:r>
      <w:r w:rsidRPr="002F71C0">
        <w:rPr>
          <w:rFonts w:ascii="Arial" w:hAnsi="Arial" w:cs="Arial"/>
          <w:kern w:val="2"/>
          <w:sz w:val="24"/>
          <w:szCs w:val="24"/>
        </w:rPr>
        <w:t>Поряд</w:t>
      </w:r>
      <w:r>
        <w:rPr>
          <w:rFonts w:ascii="Arial" w:hAnsi="Arial" w:cs="Arial"/>
          <w:kern w:val="2"/>
          <w:sz w:val="24"/>
          <w:szCs w:val="24"/>
        </w:rPr>
        <w:t>ка</w:t>
      </w:r>
      <w:r w:rsidRPr="002F71C0">
        <w:rPr>
          <w:rFonts w:ascii="Arial" w:hAnsi="Arial" w:cs="Arial"/>
          <w:kern w:val="2"/>
          <w:sz w:val="24"/>
          <w:szCs w:val="24"/>
        </w:rPr>
        <w:t xml:space="preserve"> </w:t>
      </w:r>
      <w:r w:rsidRPr="002F71C0">
        <w:rPr>
          <w:rFonts w:ascii="Arial" w:hAnsi="Arial" w:cs="Arial"/>
          <w:iCs/>
          <w:sz w:val="24"/>
          <w:szCs w:val="24"/>
        </w:rPr>
        <w:t xml:space="preserve">назначения и проведения конференции граждан (собрания делегатов) в муниципальном образовании </w:t>
      </w:r>
      <w:r w:rsidRPr="002F71C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Нельхай</w:t>
      </w:r>
      <w:r w:rsidRPr="002F71C0">
        <w:rPr>
          <w:rFonts w:ascii="Arial" w:hAnsi="Arial" w:cs="Arial"/>
          <w:sz w:val="24"/>
          <w:szCs w:val="24"/>
        </w:rPr>
        <w:t>», проводимой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2F71C0">
        <w:rPr>
          <w:rFonts w:ascii="Arial" w:hAnsi="Arial" w:cs="Arial"/>
          <w:sz w:val="24"/>
          <w:szCs w:val="24"/>
        </w:rPr>
        <w:t xml:space="preserve">» или его части, целесообразности реализации инициативных проектов, принятия решений о </w:t>
      </w:r>
      <w:r>
        <w:rPr>
          <w:rFonts w:ascii="Arial" w:hAnsi="Arial" w:cs="Arial"/>
          <w:sz w:val="24"/>
          <w:szCs w:val="24"/>
        </w:rPr>
        <w:t>поддержке инициативных проектов».</w:t>
      </w:r>
      <w:bookmarkEnd w:id="0"/>
      <w:proofErr w:type="gramEnd"/>
    </w:p>
    <w:p w:rsidR="00F93113" w:rsidRPr="002F71C0" w:rsidRDefault="00F93113" w:rsidP="00F93113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2F71C0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2F71C0">
        <w:rPr>
          <w:rFonts w:ascii="Arial" w:hAnsi="Arial" w:cs="Arial"/>
          <w:sz w:val="24"/>
          <w:szCs w:val="24"/>
        </w:rPr>
        <w:t>Опубликовать данное решение в периодическом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Нельхай</w:t>
      </w:r>
      <w:r w:rsidRPr="002F71C0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2F71C0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F93113" w:rsidRPr="002F71C0" w:rsidRDefault="00F93113" w:rsidP="00F93113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71C0">
        <w:rPr>
          <w:rFonts w:ascii="Arial" w:hAnsi="Arial" w:cs="Arial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F93113" w:rsidRPr="002F71C0" w:rsidRDefault="00F93113" w:rsidP="00F93113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71C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2F71C0">
        <w:rPr>
          <w:rFonts w:ascii="Arial" w:hAnsi="Arial" w:cs="Arial"/>
          <w:sz w:val="24"/>
          <w:szCs w:val="24"/>
        </w:rPr>
        <w:t>Контроль за</w:t>
      </w:r>
      <w:proofErr w:type="gramEnd"/>
      <w:r w:rsidRPr="002F71C0">
        <w:rPr>
          <w:rFonts w:ascii="Arial" w:hAnsi="Arial" w:cs="Arial"/>
          <w:sz w:val="24"/>
          <w:szCs w:val="24"/>
        </w:rPr>
        <w:t xml:space="preserve"> исполнением настоящего решения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F93113" w:rsidRPr="002F71C0" w:rsidRDefault="00F93113" w:rsidP="00F93113">
      <w:pPr>
        <w:pStyle w:val="a3"/>
        <w:jc w:val="both"/>
        <w:rPr>
          <w:rFonts w:ascii="Arial" w:hAnsi="Arial" w:cs="Arial"/>
          <w:iCs/>
          <w:sz w:val="24"/>
          <w:szCs w:val="24"/>
        </w:rPr>
      </w:pPr>
    </w:p>
    <w:p w:rsidR="00F93113" w:rsidRPr="002F71C0" w:rsidRDefault="00F93113" w:rsidP="00F93113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2F71C0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F93113" w:rsidRPr="002F71C0" w:rsidRDefault="00F93113" w:rsidP="00F93113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2F71C0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F71C0">
        <w:rPr>
          <w:rFonts w:ascii="Arial" w:hAnsi="Arial" w:cs="Arial"/>
          <w:color w:val="000000"/>
          <w:sz w:val="24"/>
          <w:szCs w:val="24"/>
        </w:rPr>
        <w:t>»</w:t>
      </w:r>
    </w:p>
    <w:p w:rsidR="003D0DD2" w:rsidRDefault="00F93113" w:rsidP="00F93113">
      <w:pPr>
        <w:pStyle w:val="a3"/>
        <w:jc w:val="both"/>
      </w:pPr>
      <w:r>
        <w:rPr>
          <w:rFonts w:ascii="Arial" w:hAnsi="Arial" w:cs="Arial"/>
          <w:color w:val="000000"/>
          <w:sz w:val="24"/>
        </w:rPr>
        <w:t>Владимирова О.А.</w:t>
      </w:r>
    </w:p>
    <w:sectPr w:rsidR="003D0DD2" w:rsidSect="001A43C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5A"/>
    <w:rsid w:val="00066946"/>
    <w:rsid w:val="001A43CD"/>
    <w:rsid w:val="00357F5A"/>
    <w:rsid w:val="003D0DD2"/>
    <w:rsid w:val="009078BB"/>
    <w:rsid w:val="00F57CA8"/>
    <w:rsid w:val="00F9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1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F9311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1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F9311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C15B0-E3A3-4113-A41F-9A8D8AA0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2026-02-19T07:02:00Z</dcterms:created>
  <dcterms:modified xsi:type="dcterms:W3CDTF">2026-03-16T02:19:00Z</dcterms:modified>
</cp:coreProperties>
</file>