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0D8" w:rsidRDefault="008540D8" w:rsidP="00B71BB4">
      <w:pPr>
        <w:jc w:val="center"/>
        <w:rPr>
          <w:rFonts w:ascii="Times New Roman" w:hAnsi="Times New Roman"/>
          <w:b/>
          <w:sz w:val="28"/>
          <w:szCs w:val="28"/>
        </w:rPr>
      </w:pPr>
      <w:r w:rsidRPr="00B71BB4">
        <w:rPr>
          <w:rFonts w:ascii="Times New Roman" w:hAnsi="Times New Roman"/>
          <w:b/>
          <w:sz w:val="28"/>
          <w:szCs w:val="28"/>
        </w:rPr>
        <w:t>Подготовка документов для исправления реестровых ошибок</w:t>
      </w:r>
    </w:p>
    <w:p w:rsidR="008540D8" w:rsidRPr="00B71BB4" w:rsidRDefault="008540D8" w:rsidP="006766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540D8" w:rsidRDefault="008540D8" w:rsidP="00516C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Собственникам земельных участков  приходиться сталкиваться с таким распространенным понятием как реестровая ошибка, которая свидетельствует о том факте, что фактическое местоположение земельного участка не соответствует сведениям, содержащимся в ЕГРН. Наличие такой ошибки ограничивает права и возможности собственников земельных участков.</w:t>
      </w:r>
    </w:p>
    <w:p w:rsidR="008540D8" w:rsidRDefault="008540D8" w:rsidP="00516C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6766FB">
        <w:rPr>
          <w:rFonts w:ascii="Times New Roman" w:hAnsi="Times New Roman"/>
          <w:sz w:val="28"/>
          <w:szCs w:val="28"/>
          <w:lang w:eastAsia="ru-RU"/>
        </w:rPr>
        <w:t>Р</w:t>
      </w:r>
      <w:r w:rsidRPr="00B71BB4">
        <w:rPr>
          <w:rFonts w:ascii="Times New Roman" w:hAnsi="Times New Roman"/>
          <w:sz w:val="28"/>
          <w:szCs w:val="28"/>
          <w:lang w:eastAsia="ru-RU"/>
        </w:rPr>
        <w:t xml:space="preserve">еестровая ошибка – это воспроизведенная в </w:t>
      </w:r>
      <w:r>
        <w:rPr>
          <w:rFonts w:ascii="Times New Roman" w:hAnsi="Times New Roman"/>
          <w:sz w:val="28"/>
          <w:szCs w:val="28"/>
          <w:lang w:eastAsia="ru-RU"/>
        </w:rPr>
        <w:t>ЕГРН</w:t>
      </w:r>
      <w:r w:rsidRPr="00B71BB4">
        <w:rPr>
          <w:rFonts w:ascii="Times New Roman" w:hAnsi="Times New Roman"/>
          <w:sz w:val="28"/>
          <w:szCs w:val="28"/>
          <w:lang w:eastAsia="ru-RU"/>
        </w:rPr>
        <w:t xml:space="preserve"> ошибка, содержащаяся в межевом плане,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</w:t>
      </w:r>
      <w:r>
        <w:rPr>
          <w:rFonts w:ascii="Times New Roman" w:hAnsi="Times New Roman"/>
          <w:sz w:val="28"/>
          <w:szCs w:val="28"/>
          <w:lang w:eastAsia="ru-RU"/>
        </w:rPr>
        <w:t xml:space="preserve">йствия.      </w:t>
      </w:r>
    </w:p>
    <w:p w:rsidR="008540D8" w:rsidRDefault="008540D8" w:rsidP="00516C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Для исправления реестровой ошибки в сведениях ЕГРН  необходимо провести кадастровые работы и  подготовить межевой план, к которому нужно приложить документы обосновывающие наличие в ЕГРН реестровой ошибки в  описании местоположения границ земельного участка.</w:t>
      </w:r>
    </w:p>
    <w:p w:rsidR="008540D8" w:rsidRDefault="008540D8" w:rsidP="00516C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DF3A17"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sz w:val="28"/>
          <w:szCs w:val="28"/>
          <w:lang w:eastAsia="ru-RU"/>
        </w:rPr>
        <w:t xml:space="preserve"> настоящее время ФГБУ «ФКП Росреестра» (далее – Кадастровая палата)  наделено </w:t>
      </w:r>
      <w:r w:rsidRPr="00DF3A17">
        <w:rPr>
          <w:rFonts w:ascii="Times New Roman" w:hAnsi="Times New Roman"/>
          <w:sz w:val="28"/>
          <w:szCs w:val="28"/>
          <w:lang w:eastAsia="ru-RU"/>
        </w:rPr>
        <w:t xml:space="preserve"> полномочиями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3A17">
        <w:rPr>
          <w:rFonts w:ascii="Times New Roman" w:hAnsi="Times New Roman"/>
          <w:sz w:val="28"/>
          <w:szCs w:val="28"/>
          <w:lang w:eastAsia="ru-RU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подготовке межевых планов </w:t>
      </w:r>
      <w:r w:rsidRPr="00DF3A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 исправления </w:t>
      </w:r>
      <w:r w:rsidRPr="00DF3A17">
        <w:rPr>
          <w:rFonts w:ascii="Times New Roman" w:hAnsi="Times New Roman"/>
          <w:sz w:val="28"/>
          <w:szCs w:val="28"/>
        </w:rPr>
        <w:t xml:space="preserve"> реестровых ошибок в описании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A17">
        <w:rPr>
          <w:rFonts w:ascii="Times New Roman" w:hAnsi="Times New Roman"/>
          <w:sz w:val="28"/>
          <w:szCs w:val="28"/>
        </w:rPr>
        <w:t xml:space="preserve"> местоположения границ земельных участков</w:t>
      </w:r>
      <w:r>
        <w:rPr>
          <w:rFonts w:ascii="Times New Roman" w:hAnsi="Times New Roman"/>
          <w:sz w:val="28"/>
          <w:szCs w:val="28"/>
        </w:rPr>
        <w:t>. Сотрудники  Кадастровой  палаты имеют многолетний опыт работы  в сфере кадастровых отношений, документация,  необходимая для исправления реестровой ошибки в сведениях ЕГРН,</w:t>
      </w:r>
      <w:r w:rsidRPr="00C038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подготовленная  нашими сотрудниками это гарантия внесение достоверных сведений в ЕГРН и исключение  повторных ошибок. </w:t>
      </w:r>
    </w:p>
    <w:p w:rsidR="008540D8" w:rsidRPr="00B71BB4" w:rsidRDefault="008540D8" w:rsidP="008E647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606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Необходимо отметить, что р</w:t>
      </w:r>
      <w:r w:rsidRPr="00B71BB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еестровая ошибка подлежит исправлению по решению государственного регистратора прав в течение пяти рабочих дней со дня получения документов, свидетельствующих о наличии реестровых ошибок и содержащих необходимые для их исправления сведения. </w:t>
      </w:r>
      <w:r w:rsidRPr="000B606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71BB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Исправление </w:t>
      </w:r>
      <w:hyperlink r:id="rId5" w:history="1">
        <w:r w:rsidRPr="000B6066">
          <w:rPr>
            <w:rFonts w:ascii="Times New Roman" w:hAnsi="Times New Roman"/>
            <w:color w:val="000000"/>
            <w:sz w:val="28"/>
            <w:szCs w:val="28"/>
            <w:lang w:eastAsia="ru-RU"/>
          </w:rPr>
          <w:t>реестровой ошибки</w:t>
        </w:r>
      </w:hyperlink>
      <w:r w:rsidRPr="00B71BB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 w:rsidR="008540D8" w:rsidRPr="00B71BB4" w:rsidRDefault="008540D8" w:rsidP="008E647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71BB4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8540D8" w:rsidRPr="00B71BB4" w:rsidRDefault="008540D8" w:rsidP="000476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Начальник планового отдела филиала Кадастровой палаты по Иркутской области О.Г. Буяльская</w:t>
      </w:r>
    </w:p>
    <w:p w:rsidR="008540D8" w:rsidRPr="00B71BB4" w:rsidRDefault="008540D8" w:rsidP="00B71BB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540D8" w:rsidRPr="00B71BB4" w:rsidRDefault="008540D8">
      <w:pPr>
        <w:rPr>
          <w:rFonts w:ascii="Times New Roman" w:hAnsi="Times New Roman"/>
          <w:sz w:val="28"/>
          <w:szCs w:val="28"/>
        </w:rPr>
      </w:pPr>
    </w:p>
    <w:sectPr w:rsidR="008540D8" w:rsidRPr="00B71BB4" w:rsidSect="00C60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57490"/>
    <w:multiLevelType w:val="multilevel"/>
    <w:tmpl w:val="D1368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BB4"/>
    <w:rsid w:val="00022C90"/>
    <w:rsid w:val="00047677"/>
    <w:rsid w:val="00067813"/>
    <w:rsid w:val="00080043"/>
    <w:rsid w:val="000B6066"/>
    <w:rsid w:val="001438DD"/>
    <w:rsid w:val="00161080"/>
    <w:rsid w:val="001B7BF9"/>
    <w:rsid w:val="002800DA"/>
    <w:rsid w:val="0029116C"/>
    <w:rsid w:val="002E1309"/>
    <w:rsid w:val="00342C91"/>
    <w:rsid w:val="00374FA2"/>
    <w:rsid w:val="004744F9"/>
    <w:rsid w:val="00493DF0"/>
    <w:rsid w:val="004D1C9E"/>
    <w:rsid w:val="004E6608"/>
    <w:rsid w:val="00516C58"/>
    <w:rsid w:val="005F2683"/>
    <w:rsid w:val="006766FB"/>
    <w:rsid w:val="006B2F4E"/>
    <w:rsid w:val="006F1F13"/>
    <w:rsid w:val="006F3F77"/>
    <w:rsid w:val="00714EB3"/>
    <w:rsid w:val="00771BAC"/>
    <w:rsid w:val="007D08BA"/>
    <w:rsid w:val="007D565B"/>
    <w:rsid w:val="008247C8"/>
    <w:rsid w:val="008363F0"/>
    <w:rsid w:val="008540D8"/>
    <w:rsid w:val="008D2FC6"/>
    <w:rsid w:val="008D5879"/>
    <w:rsid w:val="008E647B"/>
    <w:rsid w:val="00A03B00"/>
    <w:rsid w:val="00A453CB"/>
    <w:rsid w:val="00A95DC8"/>
    <w:rsid w:val="00AD268D"/>
    <w:rsid w:val="00B13068"/>
    <w:rsid w:val="00B31705"/>
    <w:rsid w:val="00B71BB4"/>
    <w:rsid w:val="00B95A98"/>
    <w:rsid w:val="00BA77F3"/>
    <w:rsid w:val="00C03868"/>
    <w:rsid w:val="00C25F04"/>
    <w:rsid w:val="00C60D49"/>
    <w:rsid w:val="00C72576"/>
    <w:rsid w:val="00C74F5B"/>
    <w:rsid w:val="00CA56C9"/>
    <w:rsid w:val="00CB7530"/>
    <w:rsid w:val="00D0290D"/>
    <w:rsid w:val="00D6231F"/>
    <w:rsid w:val="00DB09E2"/>
    <w:rsid w:val="00DF3A17"/>
    <w:rsid w:val="00DF4D9D"/>
    <w:rsid w:val="00E2266C"/>
    <w:rsid w:val="00F017FB"/>
    <w:rsid w:val="00F34973"/>
    <w:rsid w:val="00F35ED1"/>
    <w:rsid w:val="00FE0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D4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uiPriority w:val="99"/>
    <w:rsid w:val="00B71B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B71B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B71BB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3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152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3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ya-advokat.ru/kadastrovaya-oshib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319</Words>
  <Characters>1821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документов для исправления реестровых ошибок</dc:title>
  <dc:subject/>
  <dc:creator>buyalskaya_og</dc:creator>
  <cp:keywords/>
  <dc:description/>
  <cp:lastModifiedBy>нельхай</cp:lastModifiedBy>
  <cp:revision>2</cp:revision>
  <cp:lastPrinted>2018-01-23T06:47:00Z</cp:lastPrinted>
  <dcterms:created xsi:type="dcterms:W3CDTF">2018-01-30T05:37:00Z</dcterms:created>
  <dcterms:modified xsi:type="dcterms:W3CDTF">2018-01-30T05:37:00Z</dcterms:modified>
</cp:coreProperties>
</file>