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B12" w:rsidRDefault="00A00B12" w:rsidP="0058353C">
      <w:pPr>
        <w:jc w:val="center"/>
        <w:rPr>
          <w:rFonts w:ascii="Arial" w:hAnsi="Arial" w:cs="Arial"/>
          <w:b/>
          <w:sz w:val="32"/>
          <w:szCs w:val="32"/>
        </w:rPr>
      </w:pPr>
      <w:r>
        <w:rPr>
          <w:rFonts w:ascii="Arial" w:hAnsi="Arial" w:cs="Arial"/>
          <w:b/>
          <w:sz w:val="32"/>
          <w:szCs w:val="32"/>
        </w:rPr>
        <w:t>19.12.2018 №60-П</w:t>
      </w:r>
    </w:p>
    <w:p w:rsidR="00A00B12" w:rsidRDefault="00A00B12" w:rsidP="0058353C">
      <w:pPr>
        <w:jc w:val="center"/>
        <w:rPr>
          <w:rFonts w:ascii="Arial" w:hAnsi="Arial" w:cs="Arial"/>
          <w:b/>
          <w:sz w:val="32"/>
          <w:szCs w:val="32"/>
        </w:rPr>
      </w:pPr>
      <w:r>
        <w:rPr>
          <w:rFonts w:ascii="Arial" w:hAnsi="Arial" w:cs="Arial"/>
          <w:b/>
          <w:sz w:val="32"/>
          <w:szCs w:val="32"/>
        </w:rPr>
        <w:t>РОССИЙСКАЯ ФЕДЕРАЦИЯ</w:t>
      </w:r>
    </w:p>
    <w:p w:rsidR="00A00B12" w:rsidRDefault="00A00B12" w:rsidP="0058353C">
      <w:pPr>
        <w:jc w:val="center"/>
        <w:rPr>
          <w:rFonts w:ascii="Arial" w:hAnsi="Arial" w:cs="Arial"/>
          <w:b/>
          <w:sz w:val="32"/>
          <w:szCs w:val="32"/>
        </w:rPr>
      </w:pPr>
      <w:r>
        <w:rPr>
          <w:rFonts w:ascii="Arial" w:hAnsi="Arial" w:cs="Arial"/>
          <w:b/>
          <w:sz w:val="32"/>
          <w:szCs w:val="32"/>
        </w:rPr>
        <w:t>ИРКУТСКАЯ ОБЛАСТЬ</w:t>
      </w:r>
    </w:p>
    <w:p w:rsidR="00A00B12" w:rsidRDefault="00A00B12" w:rsidP="0058353C">
      <w:pPr>
        <w:jc w:val="center"/>
        <w:rPr>
          <w:rFonts w:ascii="Arial" w:hAnsi="Arial" w:cs="Arial"/>
          <w:b/>
          <w:sz w:val="32"/>
          <w:szCs w:val="32"/>
        </w:rPr>
      </w:pPr>
      <w:r>
        <w:rPr>
          <w:rFonts w:ascii="Arial" w:hAnsi="Arial" w:cs="Arial"/>
          <w:b/>
          <w:sz w:val="32"/>
          <w:szCs w:val="32"/>
        </w:rPr>
        <w:t>АЛАРСКИЙ МУНИЦИПАЛЬНЫЙ РАЙОН</w:t>
      </w:r>
    </w:p>
    <w:p w:rsidR="00A00B12" w:rsidRDefault="00A00B12" w:rsidP="0058353C">
      <w:pPr>
        <w:jc w:val="center"/>
        <w:rPr>
          <w:rFonts w:ascii="Arial" w:hAnsi="Arial" w:cs="Arial"/>
          <w:b/>
          <w:sz w:val="32"/>
          <w:szCs w:val="32"/>
        </w:rPr>
      </w:pPr>
      <w:r>
        <w:rPr>
          <w:rFonts w:ascii="Arial" w:hAnsi="Arial" w:cs="Arial"/>
          <w:b/>
          <w:sz w:val="32"/>
          <w:szCs w:val="32"/>
        </w:rPr>
        <w:t>МУНИЦИПАЛЬНОЕ ОБРАЗОВАНИЕ «НЕЛЬХАЙ»</w:t>
      </w:r>
    </w:p>
    <w:p w:rsidR="00A00B12" w:rsidRDefault="00A00B12" w:rsidP="0058353C">
      <w:pPr>
        <w:jc w:val="center"/>
        <w:rPr>
          <w:rFonts w:ascii="Arial" w:hAnsi="Arial" w:cs="Arial"/>
          <w:b/>
          <w:sz w:val="32"/>
          <w:szCs w:val="32"/>
        </w:rPr>
      </w:pPr>
      <w:r>
        <w:rPr>
          <w:rFonts w:ascii="Arial" w:hAnsi="Arial" w:cs="Arial"/>
          <w:b/>
          <w:sz w:val="32"/>
          <w:szCs w:val="32"/>
        </w:rPr>
        <w:t>АДМИНИСТРАЦИЯ</w:t>
      </w:r>
    </w:p>
    <w:p w:rsidR="00A00B12" w:rsidRPr="0058353C" w:rsidRDefault="00A00B12" w:rsidP="0058353C">
      <w:pPr>
        <w:jc w:val="center"/>
        <w:rPr>
          <w:rFonts w:ascii="Arial" w:hAnsi="Arial" w:cs="Arial"/>
          <w:b/>
          <w:sz w:val="32"/>
          <w:szCs w:val="32"/>
        </w:rPr>
      </w:pPr>
      <w:r>
        <w:rPr>
          <w:rFonts w:ascii="Arial" w:hAnsi="Arial" w:cs="Arial"/>
          <w:b/>
          <w:sz w:val="32"/>
          <w:szCs w:val="32"/>
        </w:rPr>
        <w:t>ПОСТАНОВЛЕНИЕ</w:t>
      </w:r>
    </w:p>
    <w:p w:rsidR="00A00B12" w:rsidRPr="001D1565" w:rsidRDefault="00A00B12" w:rsidP="00BC329B">
      <w:pPr>
        <w:rPr>
          <w:rFonts w:ascii="Arial" w:hAnsi="Arial" w:cs="Arial"/>
          <w:sz w:val="24"/>
          <w:szCs w:val="24"/>
        </w:rPr>
      </w:pPr>
    </w:p>
    <w:p w:rsidR="00A00B12" w:rsidRDefault="00A00B12" w:rsidP="0058353C">
      <w:pPr>
        <w:jc w:val="center"/>
        <w:rPr>
          <w:rFonts w:ascii="Arial" w:hAnsi="Arial" w:cs="Arial"/>
          <w:b/>
          <w:sz w:val="32"/>
          <w:szCs w:val="32"/>
        </w:rPr>
      </w:pPr>
      <w:r>
        <w:rPr>
          <w:rFonts w:ascii="Arial" w:hAnsi="Arial" w:cs="Arial"/>
          <w:b/>
          <w:sz w:val="32"/>
          <w:szCs w:val="32"/>
        </w:rPr>
        <w:t>«ОБ ОБЩЕСТВЕННОЙ КОМИССИИ ПО ДЕЛАМ НЕСОВЕРШЕННОЛЕТНИХ ПРИ АДМИНИСТРАЦИИ МУНИЦИПАЛЬНОГО ОБРАЗОВАНИЯ «НЕЛЬХАЙ»</w:t>
      </w:r>
    </w:p>
    <w:p w:rsidR="00A00B12" w:rsidRPr="001D1565" w:rsidRDefault="00A00B12" w:rsidP="0058353C">
      <w:pPr>
        <w:jc w:val="center"/>
        <w:rPr>
          <w:rFonts w:ascii="Arial" w:hAnsi="Arial" w:cs="Arial"/>
          <w:sz w:val="24"/>
          <w:szCs w:val="24"/>
        </w:rPr>
      </w:pP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В соответствии с Федеральным законом от 24 июня 1999 года № 120 – ФЗ «Об основах системы профилактики безнадзорности и правонарушений несовершеннолетних», администрация муниципального образования «</w:t>
      </w:r>
      <w:r>
        <w:rPr>
          <w:rFonts w:ascii="Arial" w:hAnsi="Arial" w:cs="Arial"/>
          <w:sz w:val="24"/>
          <w:szCs w:val="24"/>
        </w:rPr>
        <w:t>Нельхай</w:t>
      </w:r>
      <w:r w:rsidRPr="0058353C">
        <w:rPr>
          <w:rFonts w:ascii="Arial" w:hAnsi="Arial" w:cs="Arial"/>
          <w:sz w:val="24"/>
          <w:szCs w:val="24"/>
        </w:rPr>
        <w:t>»</w:t>
      </w:r>
    </w:p>
    <w:p w:rsidR="00A00B12" w:rsidRPr="001D1565" w:rsidRDefault="00A00B12" w:rsidP="001D1565">
      <w:pPr>
        <w:tabs>
          <w:tab w:val="left" w:pos="1050"/>
        </w:tabs>
        <w:jc w:val="center"/>
        <w:rPr>
          <w:rFonts w:ascii="Arial" w:hAnsi="Arial" w:cs="Arial"/>
          <w:sz w:val="24"/>
          <w:szCs w:val="24"/>
        </w:rPr>
      </w:pPr>
    </w:p>
    <w:p w:rsidR="00A00B12" w:rsidRDefault="00A00B12" w:rsidP="0058353C">
      <w:pPr>
        <w:shd w:val="clear" w:color="auto" w:fill="FFFFFF"/>
        <w:jc w:val="center"/>
        <w:rPr>
          <w:rFonts w:ascii="Arial" w:hAnsi="Arial" w:cs="Arial"/>
          <w:b/>
          <w:sz w:val="32"/>
          <w:szCs w:val="32"/>
        </w:rPr>
      </w:pPr>
      <w:r w:rsidRPr="0058353C">
        <w:rPr>
          <w:rFonts w:ascii="Arial" w:hAnsi="Arial" w:cs="Arial"/>
          <w:b/>
          <w:sz w:val="32"/>
          <w:szCs w:val="32"/>
        </w:rPr>
        <w:t>ПОСТАНОВЛЯЕТ:</w:t>
      </w:r>
    </w:p>
    <w:p w:rsidR="00A00B12" w:rsidRPr="001D1565" w:rsidRDefault="00A00B12" w:rsidP="0058353C">
      <w:pPr>
        <w:shd w:val="clear" w:color="auto" w:fill="FFFFFF"/>
        <w:jc w:val="center"/>
        <w:rPr>
          <w:rFonts w:ascii="Arial" w:hAnsi="Arial" w:cs="Arial"/>
          <w:sz w:val="24"/>
          <w:szCs w:val="24"/>
        </w:rPr>
      </w:pPr>
    </w:p>
    <w:p w:rsidR="00A00B12" w:rsidRPr="0058353C" w:rsidRDefault="00A00B12" w:rsidP="0058353C">
      <w:pPr>
        <w:shd w:val="clear" w:color="auto" w:fill="FFFFFF"/>
        <w:ind w:firstLine="709"/>
        <w:jc w:val="both"/>
        <w:rPr>
          <w:rFonts w:ascii="Arial" w:hAnsi="Arial" w:cs="Arial"/>
          <w:sz w:val="24"/>
          <w:szCs w:val="24"/>
        </w:rPr>
      </w:pPr>
      <w:r w:rsidRPr="0058353C">
        <w:rPr>
          <w:rFonts w:ascii="Arial" w:hAnsi="Arial" w:cs="Arial"/>
          <w:sz w:val="24"/>
          <w:szCs w:val="24"/>
        </w:rPr>
        <w:t>1. Утвердить Положение об общественной комиссии по делам несовершеннолетних при администрации муниципального образования «</w:t>
      </w:r>
      <w:r>
        <w:rPr>
          <w:rFonts w:ascii="Arial" w:hAnsi="Arial" w:cs="Arial"/>
          <w:sz w:val="24"/>
          <w:szCs w:val="24"/>
        </w:rPr>
        <w:t>Нельхай</w:t>
      </w:r>
      <w:r w:rsidRPr="0058353C">
        <w:rPr>
          <w:rFonts w:ascii="Arial" w:hAnsi="Arial" w:cs="Arial"/>
          <w:sz w:val="24"/>
          <w:szCs w:val="24"/>
        </w:rPr>
        <w:t>» (Приложение 1).</w:t>
      </w:r>
    </w:p>
    <w:p w:rsidR="00A00B12" w:rsidRPr="0058353C" w:rsidRDefault="00A00B12" w:rsidP="0058353C">
      <w:pPr>
        <w:shd w:val="clear" w:color="auto" w:fill="FFFFFF"/>
        <w:ind w:firstLine="709"/>
        <w:jc w:val="both"/>
        <w:rPr>
          <w:rFonts w:ascii="Arial" w:hAnsi="Arial" w:cs="Arial"/>
          <w:sz w:val="24"/>
          <w:szCs w:val="24"/>
        </w:rPr>
      </w:pPr>
      <w:r w:rsidRPr="0058353C">
        <w:rPr>
          <w:rFonts w:ascii="Arial" w:hAnsi="Arial" w:cs="Arial"/>
          <w:sz w:val="24"/>
          <w:szCs w:val="24"/>
        </w:rPr>
        <w:t>2. Утвердить состав общественной комиссии по делам несовершеннолетних при администрации муниципального образования «</w:t>
      </w:r>
      <w:r>
        <w:rPr>
          <w:rFonts w:ascii="Arial" w:hAnsi="Arial" w:cs="Arial"/>
          <w:sz w:val="24"/>
          <w:szCs w:val="24"/>
        </w:rPr>
        <w:t>Нельхай</w:t>
      </w:r>
      <w:r w:rsidRPr="0058353C">
        <w:rPr>
          <w:rFonts w:ascii="Arial" w:hAnsi="Arial" w:cs="Arial"/>
          <w:sz w:val="24"/>
          <w:szCs w:val="24"/>
        </w:rPr>
        <w:t>» (Приложение № 2).</w:t>
      </w:r>
    </w:p>
    <w:p w:rsidR="00A00B12" w:rsidRDefault="00A00B12" w:rsidP="00000AEB">
      <w:pPr>
        <w:ind w:firstLine="709"/>
        <w:jc w:val="both"/>
        <w:rPr>
          <w:rFonts w:ascii="Arial" w:hAnsi="Arial" w:cs="Arial"/>
          <w:sz w:val="24"/>
          <w:szCs w:val="24"/>
        </w:rPr>
      </w:pPr>
      <w:r w:rsidRPr="0058353C">
        <w:rPr>
          <w:rFonts w:ascii="Arial" w:hAnsi="Arial" w:cs="Arial"/>
          <w:sz w:val="24"/>
          <w:szCs w:val="24"/>
        </w:rPr>
        <w:t xml:space="preserve">3. </w:t>
      </w:r>
      <w:r>
        <w:rPr>
          <w:rFonts w:ascii="Arial" w:hAnsi="Arial" w:cs="Arial"/>
          <w:sz w:val="24"/>
          <w:szCs w:val="24"/>
        </w:rPr>
        <w:t>Опубликовать данное постановление в периодическом печатном средстве массовой информации «Нельхай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A00B12" w:rsidRPr="0058353C" w:rsidRDefault="00A00B12" w:rsidP="0058353C">
      <w:pPr>
        <w:shd w:val="clear" w:color="auto" w:fill="FFFFFF"/>
        <w:ind w:firstLine="709"/>
        <w:jc w:val="both"/>
        <w:rPr>
          <w:rFonts w:ascii="Arial" w:hAnsi="Arial" w:cs="Arial"/>
          <w:sz w:val="24"/>
          <w:szCs w:val="24"/>
        </w:rPr>
      </w:pPr>
      <w:r>
        <w:rPr>
          <w:rFonts w:ascii="Arial" w:hAnsi="Arial" w:cs="Arial"/>
          <w:sz w:val="24"/>
          <w:szCs w:val="24"/>
        </w:rPr>
        <w:t>4</w:t>
      </w:r>
      <w:r w:rsidRPr="0058353C">
        <w:rPr>
          <w:rFonts w:ascii="Arial" w:hAnsi="Arial" w:cs="Arial"/>
          <w:sz w:val="24"/>
          <w:szCs w:val="24"/>
        </w:rPr>
        <w:t>. Контроль за исполнением постановления оставляю за собой.</w:t>
      </w:r>
    </w:p>
    <w:p w:rsidR="00A00B12" w:rsidRDefault="00A00B12" w:rsidP="0058353C">
      <w:pPr>
        <w:shd w:val="clear" w:color="auto" w:fill="FFFFFF"/>
        <w:tabs>
          <w:tab w:val="left" w:pos="450"/>
        </w:tabs>
        <w:rPr>
          <w:rFonts w:ascii="Arial" w:hAnsi="Arial" w:cs="Arial"/>
          <w:sz w:val="24"/>
          <w:szCs w:val="24"/>
        </w:rPr>
      </w:pPr>
    </w:p>
    <w:p w:rsidR="00A00B12" w:rsidRDefault="00A00B12" w:rsidP="0058353C">
      <w:pPr>
        <w:shd w:val="clear" w:color="auto" w:fill="FFFFFF"/>
        <w:tabs>
          <w:tab w:val="left" w:pos="450"/>
        </w:tabs>
        <w:rPr>
          <w:rFonts w:ascii="Arial" w:hAnsi="Arial" w:cs="Arial"/>
          <w:sz w:val="24"/>
          <w:szCs w:val="24"/>
        </w:rPr>
      </w:pPr>
    </w:p>
    <w:p w:rsidR="00A00B12" w:rsidRDefault="00A00B12" w:rsidP="0058353C">
      <w:pPr>
        <w:shd w:val="clear" w:color="auto" w:fill="FFFFFF"/>
        <w:tabs>
          <w:tab w:val="left" w:pos="450"/>
        </w:tabs>
        <w:rPr>
          <w:rFonts w:ascii="Arial" w:hAnsi="Arial" w:cs="Arial"/>
          <w:sz w:val="24"/>
          <w:szCs w:val="24"/>
        </w:rPr>
      </w:pPr>
      <w:r>
        <w:rPr>
          <w:rFonts w:ascii="Arial" w:hAnsi="Arial" w:cs="Arial"/>
          <w:sz w:val="24"/>
          <w:szCs w:val="24"/>
        </w:rPr>
        <w:t>Глава муниципального</w:t>
      </w:r>
    </w:p>
    <w:p w:rsidR="00A00B12" w:rsidRPr="0058353C" w:rsidRDefault="00A00B12" w:rsidP="0058353C">
      <w:pPr>
        <w:shd w:val="clear" w:color="auto" w:fill="FFFFFF"/>
        <w:tabs>
          <w:tab w:val="left" w:pos="450"/>
        </w:tabs>
        <w:rPr>
          <w:rFonts w:ascii="Arial" w:hAnsi="Arial" w:cs="Arial"/>
          <w:sz w:val="24"/>
          <w:szCs w:val="24"/>
        </w:rPr>
      </w:pPr>
      <w:r>
        <w:rPr>
          <w:rFonts w:ascii="Arial" w:hAnsi="Arial" w:cs="Arial"/>
          <w:sz w:val="24"/>
          <w:szCs w:val="24"/>
        </w:rPr>
        <w:t>образования</w:t>
      </w:r>
      <w:bookmarkStart w:id="0" w:name="_GoBack"/>
      <w:bookmarkEnd w:id="0"/>
      <w:r w:rsidRPr="0058353C">
        <w:rPr>
          <w:rFonts w:ascii="Arial" w:hAnsi="Arial" w:cs="Arial"/>
          <w:sz w:val="24"/>
          <w:szCs w:val="24"/>
        </w:rPr>
        <w:t xml:space="preserve"> «</w:t>
      </w:r>
      <w:r>
        <w:rPr>
          <w:rFonts w:ascii="Arial" w:hAnsi="Arial" w:cs="Arial"/>
          <w:sz w:val="24"/>
          <w:szCs w:val="24"/>
        </w:rPr>
        <w:t>Нельхай</w:t>
      </w:r>
      <w:r w:rsidRPr="0058353C">
        <w:rPr>
          <w:rFonts w:ascii="Arial" w:hAnsi="Arial" w:cs="Arial"/>
          <w:sz w:val="24"/>
          <w:szCs w:val="24"/>
        </w:rPr>
        <w:t>»</w:t>
      </w:r>
      <w:r>
        <w:rPr>
          <w:rFonts w:ascii="Arial" w:hAnsi="Arial" w:cs="Arial"/>
          <w:sz w:val="24"/>
          <w:szCs w:val="24"/>
        </w:rPr>
        <w:t>:</w:t>
      </w:r>
    </w:p>
    <w:p w:rsidR="00A00B12" w:rsidRDefault="00A00B12" w:rsidP="0058353C">
      <w:pPr>
        <w:shd w:val="clear" w:color="auto" w:fill="FFFFFF"/>
        <w:tabs>
          <w:tab w:val="left" w:pos="450"/>
        </w:tabs>
        <w:rPr>
          <w:rFonts w:ascii="Arial" w:hAnsi="Arial" w:cs="Arial"/>
          <w:sz w:val="24"/>
          <w:szCs w:val="24"/>
        </w:rPr>
      </w:pPr>
      <w:r>
        <w:rPr>
          <w:rFonts w:ascii="Arial" w:hAnsi="Arial" w:cs="Arial"/>
          <w:sz w:val="24"/>
          <w:szCs w:val="24"/>
        </w:rPr>
        <w:t>О.Н. Егорова</w:t>
      </w:r>
    </w:p>
    <w:p w:rsidR="00A00B12" w:rsidRPr="0058353C" w:rsidRDefault="00A00B12" w:rsidP="0058353C">
      <w:pPr>
        <w:shd w:val="clear" w:color="auto" w:fill="FFFFFF"/>
        <w:tabs>
          <w:tab w:val="left" w:pos="450"/>
        </w:tabs>
        <w:rPr>
          <w:rFonts w:ascii="Arial" w:hAnsi="Arial" w:cs="Arial"/>
          <w:sz w:val="24"/>
          <w:szCs w:val="24"/>
        </w:rPr>
      </w:pPr>
    </w:p>
    <w:p w:rsidR="00A00B12" w:rsidRPr="0058353C" w:rsidRDefault="00A00B12" w:rsidP="001D1565">
      <w:pPr>
        <w:shd w:val="clear" w:color="auto" w:fill="FFFFFF"/>
        <w:ind w:left="5400"/>
        <w:contextualSpacing/>
        <w:jc w:val="both"/>
        <w:rPr>
          <w:rFonts w:ascii="Courier New" w:hAnsi="Courier New" w:cs="Courier New"/>
          <w:sz w:val="22"/>
          <w:szCs w:val="22"/>
        </w:rPr>
      </w:pPr>
      <w:r w:rsidRPr="0058353C">
        <w:rPr>
          <w:rFonts w:ascii="Courier New" w:hAnsi="Courier New" w:cs="Courier New"/>
          <w:sz w:val="22"/>
          <w:szCs w:val="22"/>
        </w:rPr>
        <w:t>Приложение № 1</w:t>
      </w:r>
      <w:r>
        <w:rPr>
          <w:rFonts w:ascii="Courier New" w:hAnsi="Courier New" w:cs="Courier New"/>
          <w:sz w:val="22"/>
          <w:szCs w:val="22"/>
        </w:rPr>
        <w:t xml:space="preserve"> </w:t>
      </w:r>
      <w:r w:rsidRPr="0058353C">
        <w:rPr>
          <w:rFonts w:ascii="Courier New" w:hAnsi="Courier New" w:cs="Courier New"/>
          <w:sz w:val="22"/>
          <w:szCs w:val="22"/>
        </w:rPr>
        <w:t>к постановлению администрации</w:t>
      </w:r>
      <w:r>
        <w:rPr>
          <w:rFonts w:ascii="Courier New" w:hAnsi="Courier New" w:cs="Courier New"/>
          <w:sz w:val="22"/>
          <w:szCs w:val="22"/>
        </w:rPr>
        <w:t xml:space="preserve"> </w:t>
      </w:r>
      <w:r w:rsidRPr="0058353C">
        <w:rPr>
          <w:rFonts w:ascii="Courier New" w:hAnsi="Courier New" w:cs="Courier New"/>
          <w:sz w:val="22"/>
          <w:szCs w:val="22"/>
        </w:rPr>
        <w:t>муниципального образования «</w:t>
      </w:r>
      <w:r>
        <w:rPr>
          <w:rFonts w:ascii="Courier New" w:hAnsi="Courier New" w:cs="Courier New"/>
          <w:sz w:val="22"/>
          <w:szCs w:val="22"/>
        </w:rPr>
        <w:t>Нельхай</w:t>
      </w:r>
      <w:r w:rsidRPr="0058353C">
        <w:rPr>
          <w:rFonts w:ascii="Courier New" w:hAnsi="Courier New" w:cs="Courier New"/>
          <w:sz w:val="22"/>
          <w:szCs w:val="22"/>
        </w:rPr>
        <w:t>»</w:t>
      </w:r>
      <w:r>
        <w:rPr>
          <w:rFonts w:ascii="Courier New" w:hAnsi="Courier New" w:cs="Courier New"/>
          <w:sz w:val="22"/>
          <w:szCs w:val="22"/>
        </w:rPr>
        <w:t xml:space="preserve"> </w:t>
      </w:r>
      <w:r w:rsidRPr="0058353C">
        <w:rPr>
          <w:rFonts w:ascii="Courier New" w:hAnsi="Courier New" w:cs="Courier New"/>
          <w:sz w:val="22"/>
          <w:szCs w:val="22"/>
        </w:rPr>
        <w:t>№</w:t>
      </w:r>
      <w:r>
        <w:rPr>
          <w:rFonts w:ascii="Courier New" w:hAnsi="Courier New" w:cs="Courier New"/>
          <w:sz w:val="22"/>
          <w:szCs w:val="22"/>
        </w:rPr>
        <w:t>60</w:t>
      </w:r>
      <w:r w:rsidRPr="0058353C">
        <w:rPr>
          <w:rFonts w:ascii="Courier New" w:hAnsi="Courier New" w:cs="Courier New"/>
          <w:sz w:val="22"/>
          <w:szCs w:val="22"/>
        </w:rPr>
        <w:t xml:space="preserve">-п от </w:t>
      </w:r>
      <w:r>
        <w:rPr>
          <w:rFonts w:ascii="Courier New" w:hAnsi="Courier New" w:cs="Courier New"/>
          <w:sz w:val="22"/>
          <w:szCs w:val="22"/>
        </w:rPr>
        <w:t>19</w:t>
      </w:r>
      <w:r w:rsidRPr="0058353C">
        <w:rPr>
          <w:rFonts w:ascii="Courier New" w:hAnsi="Courier New" w:cs="Courier New"/>
          <w:sz w:val="22"/>
          <w:szCs w:val="22"/>
        </w:rPr>
        <w:t>.</w:t>
      </w:r>
      <w:r>
        <w:rPr>
          <w:rFonts w:ascii="Courier New" w:hAnsi="Courier New" w:cs="Courier New"/>
          <w:sz w:val="22"/>
          <w:szCs w:val="22"/>
        </w:rPr>
        <w:t>12</w:t>
      </w:r>
      <w:r w:rsidRPr="0058353C">
        <w:rPr>
          <w:rFonts w:ascii="Courier New" w:hAnsi="Courier New" w:cs="Courier New"/>
          <w:sz w:val="22"/>
          <w:szCs w:val="22"/>
        </w:rPr>
        <w:t>.2018 г.</w:t>
      </w:r>
    </w:p>
    <w:p w:rsidR="00A00B12" w:rsidRPr="001D1565" w:rsidRDefault="00A00B12" w:rsidP="00BC329B">
      <w:pPr>
        <w:shd w:val="clear" w:color="auto" w:fill="FFFFFF"/>
        <w:contextualSpacing/>
        <w:jc w:val="center"/>
        <w:rPr>
          <w:rFonts w:ascii="Arial" w:hAnsi="Arial" w:cs="Arial"/>
          <w:sz w:val="24"/>
          <w:szCs w:val="24"/>
        </w:rPr>
      </w:pPr>
    </w:p>
    <w:p w:rsidR="00A00B12" w:rsidRPr="001D1565" w:rsidRDefault="00A00B12" w:rsidP="006C5851">
      <w:pPr>
        <w:pStyle w:val="ConsPlusTitle"/>
        <w:widowControl/>
        <w:jc w:val="center"/>
        <w:rPr>
          <w:b w:val="0"/>
          <w:sz w:val="24"/>
          <w:szCs w:val="24"/>
        </w:rPr>
      </w:pPr>
      <w:r w:rsidRPr="001D1565">
        <w:rPr>
          <w:b w:val="0"/>
          <w:sz w:val="24"/>
          <w:szCs w:val="24"/>
        </w:rPr>
        <w:t>ПОЛОЖЕНИЕ ОБ ОБЩЕСТВЕННОЙ КОМИССИИ ПО ДЕЛАМ НЕСОВЕРШЕННОЛЕТНИХ ПРИ АДМИНИСТРАЦИИ МУНИЦИПАЛЬНОГО ОБРАЗОВАНИЯ «НЕЛЬХАЙ»</w:t>
      </w:r>
    </w:p>
    <w:p w:rsidR="00A00B12" w:rsidRDefault="00A00B12" w:rsidP="006C5851">
      <w:pPr>
        <w:pStyle w:val="ConsPlusNormal"/>
        <w:widowControl/>
        <w:jc w:val="center"/>
        <w:rPr>
          <w:rFonts w:ascii="Times New Roman" w:hAnsi="Times New Roman" w:cs="Times New Roman"/>
          <w:sz w:val="28"/>
          <w:szCs w:val="28"/>
        </w:rPr>
      </w:pPr>
    </w:p>
    <w:p w:rsidR="00A00B12" w:rsidRPr="0058353C" w:rsidRDefault="00A00B12" w:rsidP="0058353C">
      <w:pPr>
        <w:pStyle w:val="ConsPlusNormal"/>
        <w:widowControl/>
        <w:ind w:firstLine="0"/>
        <w:jc w:val="center"/>
        <w:outlineLvl w:val="1"/>
        <w:rPr>
          <w:sz w:val="24"/>
          <w:szCs w:val="24"/>
        </w:rPr>
      </w:pPr>
      <w:r w:rsidRPr="0058353C">
        <w:rPr>
          <w:sz w:val="24"/>
          <w:szCs w:val="24"/>
        </w:rPr>
        <w:t>I. Общие положения</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муниципальном образовании «</w:t>
      </w:r>
      <w:r>
        <w:rPr>
          <w:rFonts w:ascii="Arial" w:hAnsi="Arial" w:cs="Arial"/>
          <w:sz w:val="24"/>
          <w:szCs w:val="24"/>
        </w:rPr>
        <w:t>Нельхай</w:t>
      </w:r>
      <w:r w:rsidRPr="0058353C">
        <w:rPr>
          <w:rFonts w:ascii="Arial" w:hAnsi="Arial" w:cs="Arial"/>
          <w:sz w:val="24"/>
          <w:szCs w:val="24"/>
        </w:rPr>
        <w:t>» Иркутской области.</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w:t>
      </w:r>
      <w:r>
        <w:rPr>
          <w:rFonts w:ascii="Arial" w:hAnsi="Arial" w:cs="Arial"/>
          <w:sz w:val="24"/>
          <w:szCs w:val="24"/>
        </w:rPr>
        <w:t>Нельхай</w:t>
      </w:r>
      <w:r w:rsidRPr="0058353C">
        <w:rPr>
          <w:rFonts w:ascii="Arial" w:hAnsi="Arial" w:cs="Arial"/>
          <w:sz w:val="24"/>
          <w:szCs w:val="24"/>
        </w:rPr>
        <w:t xml:space="preserve">» Иркутской области, а </w:t>
      </w:r>
      <w:r>
        <w:rPr>
          <w:rFonts w:ascii="Arial" w:hAnsi="Arial" w:cs="Arial"/>
          <w:sz w:val="24"/>
          <w:szCs w:val="24"/>
        </w:rPr>
        <w:t>также настоящим «Положением об о</w:t>
      </w:r>
      <w:r w:rsidRPr="0058353C">
        <w:rPr>
          <w:rFonts w:ascii="Arial" w:hAnsi="Arial" w:cs="Arial"/>
          <w:sz w:val="24"/>
          <w:szCs w:val="24"/>
        </w:rPr>
        <w:t>бщественной комиссии по делам несовершеннолетних при администрации муниципального образования «</w:t>
      </w:r>
      <w:r>
        <w:rPr>
          <w:rFonts w:ascii="Arial" w:hAnsi="Arial" w:cs="Arial"/>
          <w:sz w:val="24"/>
          <w:szCs w:val="24"/>
        </w:rPr>
        <w:t>Нельхай</w:t>
      </w:r>
      <w:r w:rsidRPr="0058353C">
        <w:rPr>
          <w:rFonts w:ascii="Arial" w:hAnsi="Arial" w:cs="Arial"/>
          <w:sz w:val="24"/>
          <w:szCs w:val="24"/>
        </w:rPr>
        <w:t xml:space="preserve">» (далее – Положение). </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A00B12" w:rsidRPr="0058353C" w:rsidRDefault="00A00B12" w:rsidP="0058353C">
      <w:pPr>
        <w:pStyle w:val="ConsPlusNormal"/>
        <w:widowControl/>
        <w:ind w:firstLine="709"/>
        <w:jc w:val="both"/>
        <w:outlineLvl w:val="1"/>
        <w:rPr>
          <w:sz w:val="24"/>
          <w:szCs w:val="24"/>
        </w:rPr>
      </w:pPr>
      <w:r w:rsidRPr="0058353C">
        <w:rPr>
          <w:sz w:val="24"/>
          <w:szCs w:val="24"/>
        </w:rPr>
        <w:t>4. Понятия, используемые в настоящем Положении, приме</w:t>
      </w:r>
      <w:r>
        <w:rPr>
          <w:sz w:val="24"/>
          <w:szCs w:val="24"/>
        </w:rPr>
        <w:t xml:space="preserve">нены в значениях, определенных </w:t>
      </w:r>
      <w:r w:rsidRPr="0058353C">
        <w:rPr>
          <w:sz w:val="24"/>
          <w:szCs w:val="24"/>
        </w:rPr>
        <w:t xml:space="preserve">Федеральным законом от 24 июня 1999 года № 120-ФЗ «Об основах системы профилактики безнадзорности 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w:t>
      </w:r>
      <w:r>
        <w:rPr>
          <w:sz w:val="24"/>
          <w:szCs w:val="24"/>
        </w:rPr>
        <w:t>развитие, в Иркутской области».</w:t>
      </w:r>
    </w:p>
    <w:p w:rsidR="00A00B12" w:rsidRPr="0058353C" w:rsidRDefault="00A00B12" w:rsidP="0058353C">
      <w:pPr>
        <w:pStyle w:val="ConsPlusNormal"/>
        <w:widowControl/>
        <w:ind w:firstLine="709"/>
        <w:jc w:val="both"/>
        <w:outlineLvl w:val="1"/>
        <w:rPr>
          <w:sz w:val="24"/>
          <w:szCs w:val="24"/>
        </w:rPr>
      </w:pPr>
      <w:r w:rsidRPr="0058353C">
        <w:rPr>
          <w:sz w:val="24"/>
          <w:szCs w:val="24"/>
        </w:rPr>
        <w:t>Для целей настоящего Положения используются следующие понятия:</w:t>
      </w:r>
    </w:p>
    <w:p w:rsidR="00A00B12" w:rsidRPr="001D1565" w:rsidRDefault="00A00B12" w:rsidP="0058353C">
      <w:pPr>
        <w:pStyle w:val="ConsPlusNormal"/>
        <w:widowControl/>
        <w:ind w:firstLine="709"/>
        <w:jc w:val="both"/>
        <w:rPr>
          <w:sz w:val="24"/>
          <w:szCs w:val="24"/>
        </w:rPr>
      </w:pPr>
      <w:r w:rsidRPr="001D1565">
        <w:rPr>
          <w:sz w:val="24"/>
          <w:szCs w:val="24"/>
        </w:rPr>
        <w:t>несовершеннолетние, дети – лица, не достигшие возраста восемнадцати лет;</w:t>
      </w:r>
    </w:p>
    <w:p w:rsidR="00A00B12" w:rsidRPr="001D1565" w:rsidRDefault="00A00B12" w:rsidP="0058353C">
      <w:pPr>
        <w:pStyle w:val="ConsPlusNormal"/>
        <w:widowControl/>
        <w:ind w:firstLine="709"/>
        <w:jc w:val="both"/>
        <w:rPr>
          <w:sz w:val="24"/>
          <w:szCs w:val="24"/>
        </w:rPr>
      </w:pPr>
      <w:r w:rsidRPr="001D1565">
        <w:rPr>
          <w:sz w:val="24"/>
          <w:szCs w:val="24"/>
        </w:rPr>
        <w:t>безнадзорный –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A00B12" w:rsidRPr="001D1565" w:rsidRDefault="00A00B12" w:rsidP="0058353C">
      <w:pPr>
        <w:autoSpaceDE w:val="0"/>
        <w:autoSpaceDN w:val="0"/>
        <w:adjustRightInd w:val="0"/>
        <w:ind w:firstLine="709"/>
        <w:jc w:val="both"/>
        <w:rPr>
          <w:rFonts w:ascii="Arial" w:hAnsi="Arial" w:cs="Arial"/>
          <w:sz w:val="24"/>
          <w:szCs w:val="24"/>
          <w:lang w:bidi="te-IN"/>
        </w:rPr>
      </w:pPr>
      <w:r w:rsidRPr="001D1565">
        <w:rPr>
          <w:rFonts w:ascii="Arial" w:hAnsi="Arial" w:cs="Arial"/>
          <w:bCs/>
          <w:sz w:val="24"/>
          <w:szCs w:val="24"/>
        </w:rPr>
        <w:t>беспризорный</w:t>
      </w:r>
      <w:r w:rsidRPr="001D1565">
        <w:rPr>
          <w:rFonts w:ascii="Arial" w:hAnsi="Arial" w:cs="Arial"/>
          <w:sz w:val="24"/>
          <w:szCs w:val="24"/>
        </w:rPr>
        <w:t xml:space="preserve"> – </w:t>
      </w:r>
      <w:r w:rsidRPr="001D1565">
        <w:rPr>
          <w:rFonts w:ascii="Arial" w:hAnsi="Arial" w:cs="Arial"/>
          <w:sz w:val="24"/>
          <w:szCs w:val="24"/>
          <w:lang w:bidi="te-IN"/>
        </w:rPr>
        <w:t>безнадзорный, не имеющий места жительства и (или) места пребывания;</w:t>
      </w:r>
    </w:p>
    <w:p w:rsidR="00A00B12" w:rsidRPr="001D1565" w:rsidRDefault="00A00B12" w:rsidP="0058353C">
      <w:pPr>
        <w:pStyle w:val="ConsPlusNormal"/>
        <w:widowControl/>
        <w:ind w:firstLine="709"/>
        <w:jc w:val="both"/>
        <w:rPr>
          <w:sz w:val="24"/>
          <w:szCs w:val="24"/>
        </w:rPr>
      </w:pPr>
      <w:r w:rsidRPr="001D1565">
        <w:rPr>
          <w:sz w:val="24"/>
          <w:szCs w:val="24"/>
        </w:rPr>
        <w:t>несовершеннолетний,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A00B12" w:rsidRPr="001D1565" w:rsidRDefault="00A00B12" w:rsidP="0058353C">
      <w:pPr>
        <w:pStyle w:val="ConsPlusNormal"/>
        <w:widowControl/>
        <w:ind w:firstLine="709"/>
        <w:jc w:val="both"/>
        <w:rPr>
          <w:sz w:val="24"/>
          <w:szCs w:val="24"/>
        </w:rPr>
      </w:pPr>
      <w:r w:rsidRPr="001D1565">
        <w:rPr>
          <w:sz w:val="24"/>
          <w:szCs w:val="24"/>
        </w:rPr>
        <w:t xml:space="preserve">семья, находящаяся в социально опасном положении,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rsidR="00A00B12" w:rsidRPr="001D1565" w:rsidRDefault="00A00B12" w:rsidP="0058353C">
      <w:pPr>
        <w:pStyle w:val="ConsPlusNormal"/>
        <w:widowControl/>
        <w:ind w:firstLine="709"/>
        <w:jc w:val="both"/>
        <w:rPr>
          <w:sz w:val="24"/>
          <w:szCs w:val="24"/>
        </w:rPr>
      </w:pPr>
      <w:r w:rsidRPr="001D1565">
        <w:rPr>
          <w:sz w:val="24"/>
          <w:szCs w:val="24"/>
        </w:rPr>
        <w:t xml:space="preserve">семья, находящаяся на ранней стадии семейного неблагополучия – семья, имеющая проблемы, ограничивающие ее возможности в создании благоприятных условий для жизни и полноценного развития всех ее членов; </w:t>
      </w:r>
    </w:p>
    <w:p w:rsidR="00A00B12" w:rsidRPr="001D1565" w:rsidRDefault="00A00B12" w:rsidP="0058353C">
      <w:pPr>
        <w:pStyle w:val="ConsPlusNormal"/>
        <w:widowControl/>
        <w:ind w:firstLine="709"/>
        <w:jc w:val="both"/>
        <w:rPr>
          <w:sz w:val="24"/>
          <w:szCs w:val="24"/>
        </w:rPr>
      </w:pPr>
      <w:r w:rsidRPr="001D1565">
        <w:rPr>
          <w:sz w:val="24"/>
          <w:szCs w:val="24"/>
        </w:rPr>
        <w:t>жестокое обращение с детьми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A00B12" w:rsidRPr="0058353C" w:rsidRDefault="00A00B12" w:rsidP="0058353C">
      <w:pPr>
        <w:pStyle w:val="ConsPlusNormal"/>
        <w:widowControl/>
        <w:ind w:firstLine="709"/>
        <w:jc w:val="both"/>
        <w:rPr>
          <w:sz w:val="24"/>
          <w:szCs w:val="24"/>
        </w:rPr>
      </w:pPr>
      <w:r w:rsidRPr="001D1565">
        <w:rPr>
          <w:sz w:val="24"/>
          <w:szCs w:val="24"/>
        </w:rPr>
        <w:t>индивидуальная профилактическая работа</w:t>
      </w:r>
      <w:r w:rsidRPr="0058353C">
        <w:rPr>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A00B12" w:rsidRPr="001D1565" w:rsidRDefault="00A00B12" w:rsidP="0058353C">
      <w:pPr>
        <w:pStyle w:val="ConsPlusNormal"/>
        <w:widowControl/>
        <w:ind w:firstLine="709"/>
        <w:jc w:val="both"/>
        <w:rPr>
          <w:bCs/>
          <w:sz w:val="24"/>
          <w:szCs w:val="24"/>
        </w:rPr>
      </w:pPr>
      <w:r w:rsidRPr="001D1565">
        <w:rPr>
          <w:sz w:val="24"/>
          <w:szCs w:val="24"/>
        </w:rPr>
        <w:t xml:space="preserve">поселение – </w:t>
      </w:r>
      <w:r w:rsidRPr="001D1565">
        <w:rPr>
          <w:bCs/>
          <w:sz w:val="24"/>
          <w:szCs w:val="24"/>
        </w:rPr>
        <w:t>городское или сельское поселение;</w:t>
      </w:r>
    </w:p>
    <w:p w:rsidR="00A00B12" w:rsidRPr="001D1565" w:rsidRDefault="00A00B12" w:rsidP="0058353C">
      <w:pPr>
        <w:pStyle w:val="ConsPlusNormal"/>
        <w:widowControl/>
        <w:ind w:firstLine="709"/>
        <w:jc w:val="both"/>
        <w:rPr>
          <w:sz w:val="24"/>
          <w:szCs w:val="24"/>
        </w:rPr>
      </w:pPr>
      <w:r w:rsidRPr="001D1565">
        <w:rPr>
          <w:sz w:val="24"/>
          <w:szCs w:val="24"/>
        </w:rPr>
        <w:t xml:space="preserve">профилактика 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A00B12" w:rsidRPr="001D1565" w:rsidRDefault="00A00B12" w:rsidP="0058353C">
      <w:pPr>
        <w:autoSpaceDE w:val="0"/>
        <w:autoSpaceDN w:val="0"/>
        <w:adjustRightInd w:val="0"/>
        <w:ind w:firstLine="709"/>
        <w:jc w:val="both"/>
        <w:rPr>
          <w:rFonts w:ascii="Arial" w:hAnsi="Arial" w:cs="Arial"/>
          <w:bCs/>
          <w:sz w:val="24"/>
          <w:szCs w:val="24"/>
          <w:lang w:bidi="te-IN"/>
        </w:rPr>
      </w:pPr>
      <w:r w:rsidRPr="001D1565">
        <w:rPr>
          <w:rFonts w:ascii="Arial" w:hAnsi="Arial" w:cs="Arial"/>
          <w:sz w:val="24"/>
          <w:szCs w:val="24"/>
        </w:rPr>
        <w:t xml:space="preserve">ночное время - </w:t>
      </w:r>
      <w:r w:rsidRPr="001D1565">
        <w:rPr>
          <w:rFonts w:ascii="Arial" w:hAnsi="Arial" w:cs="Arial"/>
          <w:sz w:val="24"/>
          <w:szCs w:val="24"/>
          <w:lang w:bidi="te-IN"/>
        </w:rPr>
        <w:t>с 22 до 6 часов местного времени в период с 1 октября по 31 марта; с 23 часов до 6 часов местного времени в период с 1 апреля по 30 сентября;</w:t>
      </w:r>
    </w:p>
    <w:p w:rsidR="00A00B12" w:rsidRPr="0058353C" w:rsidRDefault="00A00B12" w:rsidP="0058353C">
      <w:pPr>
        <w:autoSpaceDE w:val="0"/>
        <w:autoSpaceDN w:val="0"/>
        <w:adjustRightInd w:val="0"/>
        <w:ind w:firstLine="709"/>
        <w:jc w:val="both"/>
        <w:rPr>
          <w:rFonts w:ascii="Arial" w:hAnsi="Arial" w:cs="Arial"/>
          <w:sz w:val="24"/>
          <w:szCs w:val="24"/>
        </w:rPr>
      </w:pPr>
      <w:r w:rsidRPr="001D1565">
        <w:rPr>
          <w:rFonts w:ascii="Arial" w:hAnsi="Arial" w:cs="Arial"/>
          <w:sz w:val="24"/>
          <w:szCs w:val="24"/>
        </w:rPr>
        <w:t>места, запрещенные для посещения детьми, – объекты (территории, помещения) юридических</w:t>
      </w:r>
      <w:r w:rsidRPr="0058353C">
        <w:rPr>
          <w:rFonts w:ascii="Arial" w:hAnsi="Arial" w:cs="Arial"/>
          <w:sz w:val="24"/>
          <w:szCs w:val="24"/>
        </w:rPr>
        <w:t xml:space="preserve">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A00B12" w:rsidRPr="0058353C" w:rsidRDefault="00A00B12" w:rsidP="0058353C">
      <w:pPr>
        <w:autoSpaceDE w:val="0"/>
        <w:autoSpaceDN w:val="0"/>
        <w:adjustRightInd w:val="0"/>
        <w:ind w:firstLine="709"/>
        <w:jc w:val="both"/>
        <w:rPr>
          <w:rFonts w:ascii="Arial" w:hAnsi="Arial" w:cs="Arial"/>
          <w:sz w:val="24"/>
          <w:szCs w:val="24"/>
        </w:rPr>
      </w:pPr>
      <w:r w:rsidRPr="001D1565">
        <w:rPr>
          <w:rFonts w:ascii="Arial" w:hAnsi="Arial" w:cs="Arial"/>
          <w:sz w:val="24"/>
          <w:szCs w:val="24"/>
        </w:rPr>
        <w:t xml:space="preserve">места, запрещенные для посещения детьми в ночное время, – </w:t>
      </w:r>
      <w:r w:rsidRPr="0058353C">
        <w:rPr>
          <w:rFonts w:ascii="Arial" w:hAnsi="Arial" w:cs="Arial"/>
          <w:sz w:val="24"/>
          <w:szCs w:val="24"/>
        </w:rPr>
        <w:t xml:space="preserve">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rsidR="00A00B12" w:rsidRPr="0058353C" w:rsidRDefault="00A00B12" w:rsidP="0058353C">
      <w:pPr>
        <w:autoSpaceDE w:val="0"/>
        <w:autoSpaceDN w:val="0"/>
        <w:adjustRightInd w:val="0"/>
        <w:ind w:firstLine="709"/>
        <w:jc w:val="both"/>
        <w:rPr>
          <w:rFonts w:ascii="Arial" w:hAnsi="Arial" w:cs="Arial"/>
          <w:sz w:val="24"/>
          <w:szCs w:val="24"/>
        </w:rPr>
      </w:pPr>
      <w:r w:rsidRPr="0058353C">
        <w:rPr>
          <w:rFonts w:ascii="Arial" w:hAnsi="Arial" w:cs="Arial"/>
          <w:sz w:val="24"/>
          <w:szCs w:val="24"/>
        </w:rPr>
        <w:t>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A00B12" w:rsidRPr="0058353C" w:rsidRDefault="00A00B12" w:rsidP="0058353C">
      <w:pPr>
        <w:autoSpaceDE w:val="0"/>
        <w:autoSpaceDN w:val="0"/>
        <w:adjustRightInd w:val="0"/>
        <w:ind w:firstLine="709"/>
        <w:jc w:val="both"/>
        <w:rPr>
          <w:rFonts w:ascii="Arial" w:hAnsi="Arial" w:cs="Arial"/>
          <w:sz w:val="24"/>
          <w:szCs w:val="24"/>
        </w:rPr>
      </w:pPr>
      <w:r w:rsidRPr="0058353C">
        <w:rPr>
          <w:rFonts w:ascii="Arial" w:hAnsi="Arial" w:cs="Arial"/>
          <w:sz w:val="24"/>
          <w:szCs w:val="24"/>
        </w:rPr>
        <w:t>5. ОКДН создается в соответствии с Уставом муниципального образования «</w:t>
      </w:r>
      <w:r>
        <w:rPr>
          <w:rFonts w:ascii="Arial" w:hAnsi="Arial" w:cs="Arial"/>
          <w:sz w:val="24"/>
          <w:szCs w:val="24"/>
        </w:rPr>
        <w:t>Нельхай</w:t>
      </w:r>
      <w:r w:rsidRPr="0058353C">
        <w:rPr>
          <w:rFonts w:ascii="Arial" w:hAnsi="Arial" w:cs="Arial"/>
          <w:sz w:val="24"/>
          <w:szCs w:val="24"/>
        </w:rPr>
        <w:t>» Иркутской области.</w:t>
      </w:r>
    </w:p>
    <w:p w:rsidR="00A00B12" w:rsidRPr="0058353C" w:rsidRDefault="00A00B12" w:rsidP="0058353C">
      <w:pPr>
        <w:pStyle w:val="ConsPlusNormal"/>
        <w:widowControl/>
        <w:ind w:firstLine="709"/>
        <w:jc w:val="both"/>
        <w:outlineLvl w:val="1"/>
        <w:rPr>
          <w:sz w:val="24"/>
          <w:szCs w:val="24"/>
        </w:rPr>
      </w:pPr>
      <w:r w:rsidRPr="0058353C">
        <w:rPr>
          <w:sz w:val="24"/>
          <w:szCs w:val="24"/>
        </w:rPr>
        <w:t>6. ОКДН принимает решения по результатам рассматриваемых вопросов.</w:t>
      </w:r>
    </w:p>
    <w:p w:rsidR="00A00B12" w:rsidRPr="0058353C" w:rsidRDefault="00A00B12" w:rsidP="0058353C">
      <w:pPr>
        <w:pStyle w:val="ConsPlusNormal"/>
        <w:widowControl/>
        <w:ind w:firstLine="709"/>
        <w:jc w:val="both"/>
        <w:outlineLvl w:val="1"/>
        <w:rPr>
          <w:sz w:val="24"/>
          <w:szCs w:val="24"/>
        </w:rPr>
      </w:pPr>
      <w:r w:rsidRPr="0058353C">
        <w:rPr>
          <w:sz w:val="24"/>
          <w:szCs w:val="24"/>
        </w:rPr>
        <w:t>7. ОКДН в своей деятельности взаимодействует с комиссией по делам несовершеннолетних и защите их прав муниципального образования «Аларский район» Иркутской области (далее – КДН и ЗП МО), комиссией по делам несовершеннолетних и защите их прав Иркутской области.</w:t>
      </w:r>
    </w:p>
    <w:p w:rsidR="00A00B12" w:rsidRPr="0058353C" w:rsidRDefault="00A00B12" w:rsidP="0058353C">
      <w:pPr>
        <w:pStyle w:val="ConsPlusNormal"/>
        <w:widowControl/>
        <w:jc w:val="center"/>
        <w:outlineLvl w:val="1"/>
        <w:rPr>
          <w:sz w:val="24"/>
          <w:szCs w:val="24"/>
        </w:rPr>
      </w:pPr>
    </w:p>
    <w:p w:rsidR="00A00B12" w:rsidRPr="0058353C" w:rsidRDefault="00A00B12" w:rsidP="0058353C">
      <w:pPr>
        <w:pStyle w:val="ConsPlusNormal"/>
        <w:widowControl/>
        <w:ind w:firstLine="0"/>
        <w:jc w:val="center"/>
        <w:outlineLvl w:val="1"/>
        <w:rPr>
          <w:sz w:val="24"/>
          <w:szCs w:val="24"/>
        </w:rPr>
      </w:pPr>
      <w:r w:rsidRPr="0058353C">
        <w:rPr>
          <w:sz w:val="24"/>
          <w:szCs w:val="24"/>
        </w:rPr>
        <w:t xml:space="preserve">II. Цель и основные задачи ОКДН </w:t>
      </w:r>
    </w:p>
    <w:p w:rsidR="00A00B12" w:rsidRPr="0058353C" w:rsidRDefault="00A00B12" w:rsidP="0058353C">
      <w:pPr>
        <w:pStyle w:val="ConsPlusNormal"/>
        <w:widowControl/>
        <w:ind w:firstLine="709"/>
        <w:jc w:val="both"/>
        <w:rPr>
          <w:sz w:val="24"/>
          <w:szCs w:val="24"/>
        </w:rPr>
      </w:pPr>
      <w:r w:rsidRPr="0058353C">
        <w:rPr>
          <w:sz w:val="24"/>
          <w:szCs w:val="24"/>
        </w:rPr>
        <w:t>8.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A00B12" w:rsidRPr="0058353C" w:rsidRDefault="00A00B12" w:rsidP="0058353C">
      <w:pPr>
        <w:pStyle w:val="ConsPlusNormal"/>
        <w:widowControl/>
        <w:ind w:firstLine="709"/>
        <w:jc w:val="both"/>
        <w:rPr>
          <w:sz w:val="24"/>
          <w:szCs w:val="24"/>
        </w:rPr>
      </w:pPr>
      <w:r w:rsidRPr="0058353C">
        <w:rPr>
          <w:sz w:val="24"/>
          <w:szCs w:val="24"/>
        </w:rPr>
        <w:t>9. Основными задачами ОКДН являются:</w:t>
      </w:r>
    </w:p>
    <w:p w:rsidR="00A00B12" w:rsidRPr="0058353C" w:rsidRDefault="00A00B12" w:rsidP="0058353C">
      <w:pPr>
        <w:pStyle w:val="ConsPlusNormal"/>
        <w:widowControl/>
        <w:ind w:firstLine="709"/>
        <w:jc w:val="both"/>
        <w:rPr>
          <w:sz w:val="24"/>
          <w:szCs w:val="24"/>
        </w:rPr>
      </w:pPr>
      <w:r w:rsidRPr="0058353C">
        <w:rPr>
          <w:sz w:val="24"/>
          <w:szCs w:val="24"/>
        </w:rPr>
        <w:t>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w:t>
      </w:r>
      <w:r>
        <w:rPr>
          <w:sz w:val="24"/>
          <w:szCs w:val="24"/>
        </w:rPr>
        <w:t>бо жестоко обращающихся с ними.</w:t>
      </w:r>
    </w:p>
    <w:p w:rsidR="00A00B12" w:rsidRPr="0058353C" w:rsidRDefault="00A00B12" w:rsidP="0058353C">
      <w:pPr>
        <w:pStyle w:val="ConsPlusNormal"/>
        <w:widowControl/>
        <w:ind w:firstLine="709"/>
        <w:jc w:val="both"/>
        <w:outlineLvl w:val="1"/>
        <w:rPr>
          <w:sz w:val="24"/>
          <w:szCs w:val="24"/>
        </w:rPr>
      </w:pPr>
      <w:r w:rsidRPr="0058353C">
        <w:rPr>
          <w:sz w:val="24"/>
          <w:szCs w:val="24"/>
        </w:rPr>
        <w:t>2) Предупреждение правонарушений, алкоголизма, наркомании, экстремизма и других негативных явлений в среде несовершеннолетних в поселении.</w:t>
      </w:r>
    </w:p>
    <w:p w:rsidR="00A00B12" w:rsidRPr="0058353C" w:rsidRDefault="00A00B12" w:rsidP="0058353C">
      <w:pPr>
        <w:pStyle w:val="ConsPlusNormal"/>
        <w:widowControl/>
        <w:ind w:firstLine="709"/>
        <w:jc w:val="both"/>
        <w:outlineLvl w:val="1"/>
        <w:rPr>
          <w:sz w:val="24"/>
          <w:szCs w:val="24"/>
        </w:rPr>
      </w:pPr>
      <w:r w:rsidRPr="0058353C">
        <w:rPr>
          <w:sz w:val="24"/>
          <w:szCs w:val="24"/>
        </w:rPr>
        <w:t xml:space="preserve">3) Выявление и предупреждение фактов жестокого </w:t>
      </w:r>
      <w:r>
        <w:rPr>
          <w:sz w:val="24"/>
          <w:szCs w:val="24"/>
        </w:rPr>
        <w:t>обращения с детьми в поселении.</w:t>
      </w:r>
    </w:p>
    <w:p w:rsidR="00A00B12" w:rsidRPr="0058353C" w:rsidRDefault="00A00B12" w:rsidP="0058353C">
      <w:pPr>
        <w:pStyle w:val="ConsPlusNormal"/>
        <w:widowControl/>
        <w:ind w:firstLine="709"/>
        <w:jc w:val="both"/>
        <w:outlineLvl w:val="1"/>
        <w:rPr>
          <w:sz w:val="24"/>
          <w:szCs w:val="24"/>
        </w:rPr>
      </w:pPr>
      <w:r w:rsidRPr="0058353C">
        <w:rPr>
          <w:sz w:val="24"/>
          <w:szCs w:val="24"/>
        </w:rPr>
        <w:t>4) Оказание помощи КДН и ЗП МО в организации работы по профилактике безнадзорности и пра</w:t>
      </w:r>
      <w:r>
        <w:rPr>
          <w:sz w:val="24"/>
          <w:szCs w:val="24"/>
        </w:rPr>
        <w:t>вонарушений несовершеннолетних.</w:t>
      </w:r>
    </w:p>
    <w:p w:rsidR="00A00B12" w:rsidRPr="0058353C" w:rsidRDefault="00A00B12" w:rsidP="0058353C">
      <w:pPr>
        <w:pStyle w:val="ConsPlusNormal"/>
        <w:widowControl/>
        <w:ind w:firstLine="709"/>
        <w:jc w:val="both"/>
        <w:outlineLvl w:val="1"/>
        <w:rPr>
          <w:sz w:val="24"/>
          <w:szCs w:val="24"/>
        </w:rPr>
      </w:pPr>
      <w:r w:rsidRPr="0058353C">
        <w:rPr>
          <w:sz w:val="24"/>
          <w:szCs w:val="24"/>
        </w:rPr>
        <w:t>5) Информирование КДН и ЗП МО по вопросам, касающимся положения детей в поселении.</w:t>
      </w:r>
    </w:p>
    <w:p w:rsidR="00A00B12" w:rsidRPr="0058353C" w:rsidRDefault="00A00B12" w:rsidP="0058353C">
      <w:pPr>
        <w:pStyle w:val="ConsPlusNormal"/>
        <w:widowControl/>
        <w:ind w:firstLine="709"/>
        <w:jc w:val="both"/>
        <w:outlineLvl w:val="1"/>
        <w:rPr>
          <w:sz w:val="24"/>
          <w:szCs w:val="24"/>
        </w:rPr>
      </w:pPr>
    </w:p>
    <w:p w:rsidR="00A00B12" w:rsidRPr="0058353C" w:rsidRDefault="00A00B12" w:rsidP="0058353C">
      <w:pPr>
        <w:pStyle w:val="ConsPlusNormal"/>
        <w:widowControl/>
        <w:ind w:firstLine="0"/>
        <w:jc w:val="center"/>
        <w:outlineLvl w:val="1"/>
        <w:rPr>
          <w:sz w:val="24"/>
          <w:szCs w:val="24"/>
        </w:rPr>
      </w:pPr>
      <w:r w:rsidRPr="0058353C">
        <w:rPr>
          <w:sz w:val="24"/>
          <w:szCs w:val="24"/>
          <w:lang w:val="en-US"/>
        </w:rPr>
        <w:t>III</w:t>
      </w:r>
      <w:r w:rsidRPr="0058353C">
        <w:rPr>
          <w:sz w:val="24"/>
          <w:szCs w:val="24"/>
        </w:rPr>
        <w:t>. Полномочия ОКДН</w:t>
      </w:r>
    </w:p>
    <w:p w:rsidR="00A00B12" w:rsidRPr="0058353C" w:rsidRDefault="00A00B12" w:rsidP="0058353C">
      <w:pPr>
        <w:pStyle w:val="ConsPlusNormal"/>
        <w:widowControl/>
        <w:ind w:firstLine="709"/>
        <w:jc w:val="both"/>
        <w:rPr>
          <w:sz w:val="24"/>
          <w:szCs w:val="24"/>
        </w:rPr>
      </w:pPr>
      <w:r w:rsidRPr="0058353C">
        <w:rPr>
          <w:sz w:val="24"/>
          <w:szCs w:val="24"/>
        </w:rPr>
        <w:t>10. ОКДН осуществляет следующие полномочия:</w:t>
      </w:r>
    </w:p>
    <w:p w:rsidR="00A00B12" w:rsidRPr="0058353C" w:rsidRDefault="00A00B12" w:rsidP="0058353C">
      <w:pPr>
        <w:pStyle w:val="ConsPlusNormal"/>
        <w:widowControl/>
        <w:ind w:firstLine="709"/>
        <w:jc w:val="both"/>
        <w:rPr>
          <w:sz w:val="24"/>
          <w:szCs w:val="24"/>
        </w:rPr>
      </w:pPr>
      <w:r w:rsidRPr="0058353C">
        <w:rPr>
          <w:sz w:val="24"/>
          <w:szCs w:val="24"/>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A00B12" w:rsidRPr="0058353C" w:rsidRDefault="00A00B12" w:rsidP="0058353C">
      <w:pPr>
        <w:autoSpaceDE w:val="0"/>
        <w:autoSpaceDN w:val="0"/>
        <w:adjustRightInd w:val="0"/>
        <w:ind w:firstLine="709"/>
        <w:jc w:val="both"/>
        <w:rPr>
          <w:rFonts w:ascii="Arial" w:hAnsi="Arial" w:cs="Arial"/>
          <w:sz w:val="24"/>
          <w:szCs w:val="24"/>
        </w:rPr>
      </w:pPr>
      <w:r w:rsidRPr="0058353C">
        <w:rPr>
          <w:rFonts w:ascii="Arial" w:hAnsi="Arial" w:cs="Arial"/>
          <w:sz w:val="24"/>
          <w:szCs w:val="24"/>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A00B12" w:rsidRPr="0058353C" w:rsidRDefault="00A00B12" w:rsidP="0058353C">
      <w:pPr>
        <w:autoSpaceDE w:val="0"/>
        <w:autoSpaceDN w:val="0"/>
        <w:adjustRightInd w:val="0"/>
        <w:ind w:firstLine="709"/>
        <w:jc w:val="both"/>
        <w:rPr>
          <w:rFonts w:ascii="Arial" w:hAnsi="Arial" w:cs="Arial"/>
          <w:sz w:val="24"/>
          <w:szCs w:val="24"/>
        </w:rPr>
      </w:pPr>
      <w:r w:rsidRPr="0058353C">
        <w:rPr>
          <w:rFonts w:ascii="Arial" w:hAnsi="Arial" w:cs="Arial"/>
          <w:sz w:val="24"/>
          <w:szCs w:val="24"/>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A00B12" w:rsidRPr="0058353C" w:rsidRDefault="00A00B12" w:rsidP="0058353C">
      <w:pPr>
        <w:pStyle w:val="ConsPlusNormal"/>
        <w:widowControl/>
        <w:ind w:firstLine="709"/>
        <w:jc w:val="both"/>
        <w:rPr>
          <w:sz w:val="24"/>
          <w:szCs w:val="24"/>
        </w:rPr>
      </w:pPr>
      <w:r w:rsidRPr="0058353C">
        <w:rPr>
          <w:sz w:val="24"/>
          <w:szCs w:val="24"/>
        </w:rPr>
        <w:t>4) участвует в рейдах по выявлению фактов продажи несовершеннолетним алкогольной продукции и табачных изделий;</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5</w:t>
      </w:r>
      <w:r>
        <w:rPr>
          <w:rFonts w:ascii="Arial" w:hAnsi="Arial" w:cs="Arial"/>
          <w:sz w:val="24"/>
          <w:szCs w:val="24"/>
        </w:rPr>
        <w:t xml:space="preserve">) </w:t>
      </w:r>
      <w:r w:rsidRPr="0058353C">
        <w:rPr>
          <w:rFonts w:ascii="Arial" w:hAnsi="Arial" w:cs="Arial"/>
          <w:sz w:val="24"/>
          <w:szCs w:val="24"/>
        </w:rPr>
        <w:t>осуществляет контроль за организацией досуга несовершеннолетних по месту жительства, за состоянием воспитательно-профилактической работы с несовершеннолетними в общеобразовательных, культурно-просветительных учреждениях, в учреждениях начального профессионального образования;</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A00B12" w:rsidRPr="0058353C" w:rsidRDefault="00A00B12" w:rsidP="0058353C">
      <w:pPr>
        <w:pStyle w:val="ConsPlusNormal"/>
        <w:widowControl/>
        <w:ind w:firstLine="709"/>
        <w:jc w:val="both"/>
        <w:rPr>
          <w:sz w:val="24"/>
          <w:szCs w:val="24"/>
        </w:rPr>
      </w:pPr>
      <w:r w:rsidRPr="0058353C">
        <w:rPr>
          <w:sz w:val="24"/>
          <w:szCs w:val="24"/>
        </w:rPr>
        <w:t>7) информирует КДН и ЗП МО о выявленных фактах нарушения прав и законных интересов несовершеннолетних;</w:t>
      </w:r>
    </w:p>
    <w:p w:rsidR="00A00B12" w:rsidRPr="0058353C" w:rsidRDefault="00A00B12" w:rsidP="0058353C">
      <w:pPr>
        <w:pStyle w:val="ConsPlusNormal"/>
        <w:widowControl/>
        <w:ind w:firstLine="709"/>
        <w:jc w:val="both"/>
        <w:rPr>
          <w:sz w:val="24"/>
          <w:szCs w:val="24"/>
        </w:rPr>
      </w:pPr>
      <w:r w:rsidRPr="0058353C">
        <w:rPr>
          <w:sz w:val="24"/>
          <w:szCs w:val="24"/>
        </w:rPr>
        <w:t xml:space="preserve">8) незамедлительно 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 </w:t>
      </w:r>
    </w:p>
    <w:p w:rsidR="00A00B12" w:rsidRPr="0058353C" w:rsidRDefault="00A00B12" w:rsidP="0058353C">
      <w:pPr>
        <w:pStyle w:val="ConsPlusNormal"/>
        <w:widowControl/>
        <w:ind w:firstLine="709"/>
        <w:jc w:val="both"/>
        <w:rPr>
          <w:sz w:val="24"/>
          <w:szCs w:val="24"/>
        </w:rPr>
      </w:pPr>
      <w:r w:rsidRPr="0058353C">
        <w:rPr>
          <w:sz w:val="24"/>
          <w:szCs w:val="24"/>
        </w:rPr>
        <w:t xml:space="preserve">9) исполняет поручения КДН и ЗП МО; </w:t>
      </w:r>
    </w:p>
    <w:p w:rsidR="00A00B12" w:rsidRPr="0058353C" w:rsidRDefault="00A00B12" w:rsidP="0058353C">
      <w:pPr>
        <w:pStyle w:val="ConsPlusNormal"/>
        <w:widowControl/>
        <w:ind w:firstLine="709"/>
        <w:jc w:val="both"/>
        <w:rPr>
          <w:sz w:val="24"/>
          <w:szCs w:val="24"/>
        </w:rPr>
      </w:pPr>
      <w:r w:rsidRPr="0058353C">
        <w:rPr>
          <w:sz w:val="24"/>
          <w:szCs w:val="24"/>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A00B12" w:rsidRPr="0058353C" w:rsidRDefault="00A00B12" w:rsidP="0058353C">
      <w:pPr>
        <w:pStyle w:val="ConsPlusNormal"/>
        <w:widowControl/>
        <w:jc w:val="both"/>
        <w:rPr>
          <w:sz w:val="24"/>
          <w:szCs w:val="24"/>
        </w:rPr>
      </w:pPr>
    </w:p>
    <w:p w:rsidR="00A00B12" w:rsidRPr="0058353C" w:rsidRDefault="00A00B12" w:rsidP="0058353C">
      <w:pPr>
        <w:pStyle w:val="ConsPlusNormal"/>
        <w:widowControl/>
        <w:ind w:firstLine="0"/>
        <w:jc w:val="center"/>
        <w:outlineLvl w:val="1"/>
        <w:rPr>
          <w:sz w:val="24"/>
          <w:szCs w:val="24"/>
        </w:rPr>
      </w:pPr>
      <w:r w:rsidRPr="0058353C">
        <w:rPr>
          <w:sz w:val="24"/>
          <w:szCs w:val="24"/>
          <w:lang w:val="en-US"/>
        </w:rPr>
        <w:t>IV</w:t>
      </w:r>
      <w:r w:rsidRPr="0058353C">
        <w:rPr>
          <w:sz w:val="24"/>
          <w:szCs w:val="24"/>
        </w:rPr>
        <w:t>. Порядок образования ОКДН</w:t>
      </w:r>
    </w:p>
    <w:p w:rsidR="00A00B12" w:rsidRPr="0058353C" w:rsidRDefault="00A00B12" w:rsidP="0058353C">
      <w:pPr>
        <w:ind w:firstLine="709"/>
        <w:jc w:val="both"/>
        <w:rPr>
          <w:rFonts w:ascii="Arial" w:hAnsi="Arial" w:cs="Arial"/>
          <w:sz w:val="24"/>
          <w:szCs w:val="24"/>
        </w:rPr>
      </w:pPr>
      <w:bookmarkStart w:id="1" w:name="sub_31"/>
      <w:r w:rsidRPr="0058353C">
        <w:rPr>
          <w:rFonts w:ascii="Arial" w:hAnsi="Arial" w:cs="Arial"/>
          <w:sz w:val="24"/>
          <w:szCs w:val="24"/>
        </w:rPr>
        <w:t>11</w:t>
      </w:r>
      <w:r>
        <w:rPr>
          <w:rFonts w:ascii="Arial" w:hAnsi="Arial" w:cs="Arial"/>
          <w:sz w:val="24"/>
          <w:szCs w:val="24"/>
        </w:rPr>
        <w:t xml:space="preserve">. ОКДН </w:t>
      </w:r>
      <w:r w:rsidRPr="0058353C">
        <w:rPr>
          <w:rFonts w:ascii="Arial" w:hAnsi="Arial" w:cs="Arial"/>
          <w:sz w:val="24"/>
          <w:szCs w:val="24"/>
        </w:rPr>
        <w:t>образуется по решению Главы поселения.</w:t>
      </w:r>
    </w:p>
    <w:p w:rsidR="00A00B12" w:rsidRPr="0058353C" w:rsidRDefault="00A00B12" w:rsidP="0058353C">
      <w:pPr>
        <w:pStyle w:val="ConsPlusNormal"/>
        <w:widowControl/>
        <w:ind w:firstLine="709"/>
        <w:jc w:val="both"/>
        <w:outlineLvl w:val="1"/>
        <w:rPr>
          <w:sz w:val="24"/>
          <w:szCs w:val="24"/>
        </w:rPr>
      </w:pPr>
      <w:r w:rsidRPr="0058353C">
        <w:rPr>
          <w:sz w:val="24"/>
          <w:szCs w:val="24"/>
        </w:rPr>
        <w:t>12. Деятельность ОКДН осуществ</w:t>
      </w:r>
      <w:r>
        <w:rPr>
          <w:sz w:val="24"/>
          <w:szCs w:val="24"/>
        </w:rPr>
        <w:t>ляется на общественных началах.</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13. Положение об ОКДН, её численный и персональный состав утверждаются Главой поселения.</w:t>
      </w:r>
    </w:p>
    <w:p w:rsidR="00A00B12" w:rsidRPr="0058353C" w:rsidRDefault="00A00B12" w:rsidP="0058353C">
      <w:pPr>
        <w:pStyle w:val="ConsPlusNormal"/>
        <w:widowControl/>
        <w:ind w:firstLine="709"/>
        <w:jc w:val="both"/>
        <w:outlineLvl w:val="1"/>
        <w:rPr>
          <w:sz w:val="24"/>
          <w:szCs w:val="24"/>
        </w:rPr>
      </w:pPr>
      <w:r w:rsidRPr="0058353C">
        <w:rPr>
          <w:sz w:val="24"/>
          <w:szCs w:val="24"/>
        </w:rPr>
        <w:t xml:space="preserve">14. В состав ОКДН входят председатель ОКДН – Глава поселения, секретарь ОКДН и иные члены ОКДН. </w:t>
      </w:r>
    </w:p>
    <w:p w:rsidR="00A00B12" w:rsidRPr="0058353C" w:rsidRDefault="00A00B12" w:rsidP="0058353C">
      <w:pPr>
        <w:pStyle w:val="ConsPlusNormal"/>
        <w:widowControl/>
        <w:ind w:firstLine="709"/>
        <w:jc w:val="both"/>
        <w:outlineLvl w:val="1"/>
        <w:rPr>
          <w:sz w:val="24"/>
          <w:szCs w:val="24"/>
          <w:highlight w:val="red"/>
        </w:rPr>
      </w:pPr>
      <w:bookmarkStart w:id="2" w:name="sub_34"/>
      <w:bookmarkEnd w:id="1"/>
      <w:r w:rsidRPr="0058353C">
        <w:rPr>
          <w:sz w:val="24"/>
          <w:szCs w:val="24"/>
        </w:rPr>
        <w:t xml:space="preserve">15. В состав ОКДН могут входить </w:t>
      </w:r>
      <w:bookmarkStart w:id="3" w:name="sub_35"/>
      <w:bookmarkEnd w:id="2"/>
      <w:r w:rsidRPr="0058353C">
        <w:rPr>
          <w:sz w:val="24"/>
          <w:szCs w:val="24"/>
        </w:rPr>
        <w:t xml:space="preserve">представители органов местного самоуправления,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 </w:t>
      </w:r>
    </w:p>
    <w:bookmarkEnd w:id="3"/>
    <w:p w:rsidR="00A00B12" w:rsidRPr="0058353C" w:rsidRDefault="00A00B12" w:rsidP="0058353C">
      <w:pPr>
        <w:pStyle w:val="ConsPlusNormal"/>
        <w:widowControl/>
        <w:ind w:firstLine="709"/>
        <w:jc w:val="both"/>
        <w:outlineLvl w:val="1"/>
        <w:rPr>
          <w:sz w:val="24"/>
          <w:szCs w:val="24"/>
        </w:rPr>
      </w:pPr>
      <w:r w:rsidRPr="0058353C">
        <w:rPr>
          <w:sz w:val="24"/>
          <w:szCs w:val="24"/>
        </w:rPr>
        <w:t>16. Численный состав ОКДН должен быть не менее 5 человек.</w:t>
      </w:r>
    </w:p>
    <w:p w:rsidR="00A00B12" w:rsidRPr="0058353C" w:rsidRDefault="00A00B12" w:rsidP="0058353C">
      <w:pPr>
        <w:pStyle w:val="ConsPlusNormal"/>
        <w:widowControl/>
        <w:jc w:val="both"/>
        <w:outlineLvl w:val="1"/>
        <w:rPr>
          <w:sz w:val="24"/>
          <w:szCs w:val="24"/>
        </w:rPr>
      </w:pPr>
    </w:p>
    <w:p w:rsidR="00A00B12" w:rsidRPr="0058353C" w:rsidRDefault="00A00B12" w:rsidP="0058353C">
      <w:pPr>
        <w:pStyle w:val="ConsPlusNormal"/>
        <w:widowControl/>
        <w:ind w:firstLine="0"/>
        <w:jc w:val="center"/>
        <w:outlineLvl w:val="1"/>
        <w:rPr>
          <w:sz w:val="24"/>
          <w:szCs w:val="24"/>
        </w:rPr>
      </w:pPr>
      <w:r w:rsidRPr="0058353C">
        <w:rPr>
          <w:sz w:val="24"/>
          <w:szCs w:val="24"/>
          <w:lang w:val="en-US"/>
        </w:rPr>
        <w:t>V</w:t>
      </w:r>
      <w:r w:rsidRPr="0058353C">
        <w:rPr>
          <w:sz w:val="24"/>
          <w:szCs w:val="24"/>
        </w:rPr>
        <w:t>. Организация работы ОКДН</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17. ОКДН оказывает помощь КДН и ЗП МО в осуществлении индивидуальных профилактических мероприятий, проводимых в поселении, в отношении несовершеннолетних:</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спецПТУ);</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2) совершивших административное правонарушение, систематически употребляющих спиртные напитки, наркотические и токсические вещества;</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3) самовольно уходящих из семьи в возрасте до 16 лет или самовольно уходящих из специальных учебно-воспитательных учреждений;</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4) совершивших проступки противоправной направленности, но не попадающих под нормы уголовного или административного законодательства;</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5) систематически пропускающих занятия в образовательных учреждениях;</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6) воспитывающихся в семьях, где мать (отец) имеют отсрочку отбывания наказания в порядке ст. 82 УК РФ;</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7) выявленных в местах, запрещенных для посещения детьми, а также в местах, запрещенных для посещения детьми в ночное время.</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18. Заслушивает на своих заседаниях:</w:t>
      </w:r>
    </w:p>
    <w:p w:rsidR="00A00B12" w:rsidRPr="0058353C" w:rsidRDefault="00A00B12" w:rsidP="0058353C">
      <w:pPr>
        <w:pStyle w:val="ConsPlusNormal"/>
        <w:widowControl/>
        <w:ind w:firstLine="709"/>
        <w:jc w:val="both"/>
        <w:rPr>
          <w:sz w:val="24"/>
          <w:szCs w:val="24"/>
        </w:rPr>
      </w:pPr>
      <w:r w:rsidRPr="0058353C">
        <w:rPr>
          <w:sz w:val="24"/>
          <w:szCs w:val="24"/>
        </w:rPr>
        <w:t>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2) родителей или иных законных представителей несовершеннолетних, перечисленных в п.</w:t>
      </w:r>
      <w:r>
        <w:rPr>
          <w:rFonts w:ascii="Arial" w:hAnsi="Arial" w:cs="Arial"/>
          <w:sz w:val="24"/>
          <w:szCs w:val="24"/>
        </w:rPr>
        <w:t xml:space="preserve"> 17 Положения.</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19. Вносит предложения в КДН и ЗП МО:</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 по организации летнего отдыха, досуга несовершеннолетних;</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2) по проведению индивидуальной профилактической работы с несовершеннолетними;</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3) по устранению причин и условий, способствующих безнадзорности и антиобщественному поведению несовершеннолетних.</w:t>
      </w:r>
    </w:p>
    <w:p w:rsidR="00A00B12" w:rsidRPr="0058353C" w:rsidRDefault="00A00B12" w:rsidP="0058353C">
      <w:pPr>
        <w:autoSpaceDE w:val="0"/>
        <w:autoSpaceDN w:val="0"/>
        <w:adjustRightInd w:val="0"/>
        <w:ind w:firstLine="709"/>
        <w:jc w:val="both"/>
        <w:rPr>
          <w:rFonts w:ascii="Arial" w:hAnsi="Arial" w:cs="Arial"/>
          <w:sz w:val="24"/>
          <w:szCs w:val="24"/>
        </w:rPr>
      </w:pPr>
      <w:r w:rsidRPr="0058353C">
        <w:rPr>
          <w:rFonts w:ascii="Arial" w:hAnsi="Arial" w:cs="Arial"/>
          <w:sz w:val="24"/>
          <w:szCs w:val="24"/>
        </w:rPr>
        <w:t>20. Организовывает и проводит рейды в семьи, находящиеся в социально опасном положении.</w:t>
      </w:r>
    </w:p>
    <w:p w:rsidR="00A00B12" w:rsidRPr="0058353C" w:rsidRDefault="00A00B12" w:rsidP="0058353C">
      <w:pPr>
        <w:autoSpaceDE w:val="0"/>
        <w:autoSpaceDN w:val="0"/>
        <w:adjustRightInd w:val="0"/>
        <w:ind w:firstLine="709"/>
        <w:jc w:val="both"/>
        <w:rPr>
          <w:rFonts w:ascii="Arial" w:hAnsi="Arial" w:cs="Arial"/>
          <w:sz w:val="24"/>
          <w:szCs w:val="24"/>
        </w:rPr>
      </w:pPr>
      <w:r w:rsidRPr="0058353C">
        <w:rPr>
          <w:rFonts w:ascii="Arial" w:hAnsi="Arial" w:cs="Arial"/>
          <w:sz w:val="24"/>
          <w:szCs w:val="24"/>
        </w:rPr>
        <w:t>21. Составляет акты обследования семей, находящихся в социально опасном положении, для передачи в КДН и ЗП МО.</w:t>
      </w:r>
    </w:p>
    <w:p w:rsidR="00A00B12" w:rsidRPr="0058353C" w:rsidRDefault="00A00B12" w:rsidP="0058353C">
      <w:pPr>
        <w:pStyle w:val="BodyTextIndent"/>
        <w:tabs>
          <w:tab w:val="left" w:pos="993"/>
        </w:tabs>
        <w:autoSpaceDE w:val="0"/>
        <w:autoSpaceDN w:val="0"/>
        <w:adjustRightInd w:val="0"/>
        <w:spacing w:after="0"/>
        <w:ind w:left="0" w:firstLine="709"/>
        <w:jc w:val="both"/>
        <w:rPr>
          <w:rFonts w:ascii="Arial" w:hAnsi="Arial" w:cs="Arial"/>
          <w:sz w:val="24"/>
          <w:szCs w:val="24"/>
        </w:rPr>
      </w:pPr>
      <w:r w:rsidRPr="0058353C">
        <w:rPr>
          <w:rFonts w:ascii="Arial" w:hAnsi="Arial" w:cs="Arial"/>
          <w:sz w:val="24"/>
          <w:szCs w:val="24"/>
        </w:rPr>
        <w:t>22. 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A00B12" w:rsidRPr="0058353C" w:rsidRDefault="00A00B12" w:rsidP="0058353C">
      <w:pPr>
        <w:autoSpaceDE w:val="0"/>
        <w:autoSpaceDN w:val="0"/>
        <w:adjustRightInd w:val="0"/>
        <w:ind w:firstLine="709"/>
        <w:jc w:val="both"/>
        <w:rPr>
          <w:rFonts w:ascii="Arial" w:hAnsi="Arial" w:cs="Arial"/>
          <w:sz w:val="24"/>
          <w:szCs w:val="24"/>
        </w:rPr>
      </w:pPr>
      <w:r w:rsidRPr="0058353C">
        <w:rPr>
          <w:rFonts w:ascii="Arial" w:hAnsi="Arial" w:cs="Arial"/>
          <w:sz w:val="24"/>
          <w:szCs w:val="24"/>
        </w:rPr>
        <w:t>23.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24. Принимает участие в работе по пропаганде правовых знаний среди несовершеннолетних и родителей или иных законных представителей.</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25. Проводит информационно - разъяснительную работу с населением поселения (наглядная агитация, СМИ).</w:t>
      </w:r>
    </w:p>
    <w:p w:rsidR="00A00B12" w:rsidRPr="0058353C" w:rsidRDefault="00A00B12" w:rsidP="0058353C">
      <w:pPr>
        <w:pStyle w:val="ConsPlusNormal"/>
        <w:widowControl/>
        <w:ind w:firstLine="0"/>
        <w:jc w:val="center"/>
        <w:outlineLvl w:val="1"/>
        <w:rPr>
          <w:sz w:val="24"/>
          <w:szCs w:val="24"/>
        </w:rPr>
      </w:pPr>
    </w:p>
    <w:p w:rsidR="00A00B12" w:rsidRPr="0058353C" w:rsidRDefault="00A00B12" w:rsidP="0058353C">
      <w:pPr>
        <w:pStyle w:val="ConsPlusNormal"/>
        <w:widowControl/>
        <w:ind w:firstLine="0"/>
        <w:jc w:val="center"/>
        <w:outlineLvl w:val="1"/>
        <w:rPr>
          <w:sz w:val="24"/>
          <w:szCs w:val="24"/>
        </w:rPr>
      </w:pPr>
      <w:r w:rsidRPr="0058353C">
        <w:rPr>
          <w:sz w:val="24"/>
          <w:szCs w:val="24"/>
          <w:lang w:val="en-US"/>
        </w:rPr>
        <w:t>VI</w:t>
      </w:r>
      <w:r w:rsidRPr="0058353C">
        <w:rPr>
          <w:sz w:val="24"/>
          <w:szCs w:val="24"/>
        </w:rPr>
        <w:t xml:space="preserve">. Порядок деятельности ОКДН </w:t>
      </w:r>
    </w:p>
    <w:p w:rsidR="00A00B12" w:rsidRPr="0058353C" w:rsidRDefault="00A00B12" w:rsidP="00000AEB">
      <w:pPr>
        <w:pStyle w:val="ConsPlusNormal"/>
        <w:widowControl/>
        <w:jc w:val="both"/>
        <w:outlineLvl w:val="1"/>
        <w:rPr>
          <w:sz w:val="24"/>
          <w:szCs w:val="24"/>
        </w:rPr>
      </w:pPr>
      <w:r>
        <w:rPr>
          <w:sz w:val="24"/>
          <w:szCs w:val="24"/>
        </w:rPr>
        <w:t xml:space="preserve">26. </w:t>
      </w:r>
      <w:r w:rsidRPr="0058353C">
        <w:rPr>
          <w:sz w:val="24"/>
          <w:szCs w:val="24"/>
        </w:rPr>
        <w:t>Деятельность ОКДН планируется на год.</w:t>
      </w:r>
    </w:p>
    <w:p w:rsidR="00A00B12" w:rsidRPr="0058353C" w:rsidRDefault="00A00B12" w:rsidP="0058353C">
      <w:pPr>
        <w:pStyle w:val="ConsPlusNormal"/>
        <w:widowControl/>
        <w:ind w:firstLine="709"/>
        <w:jc w:val="both"/>
        <w:outlineLvl w:val="1"/>
        <w:rPr>
          <w:sz w:val="24"/>
          <w:szCs w:val="24"/>
        </w:rPr>
      </w:pPr>
      <w:r w:rsidRPr="0058353C">
        <w:rPr>
          <w:sz w:val="24"/>
          <w:szCs w:val="24"/>
        </w:rPr>
        <w:t>27. План работы на год, утвержденный председателем ОКДН, направляется в КДН и ЗП МО.</w:t>
      </w:r>
    </w:p>
    <w:p w:rsidR="00A00B12" w:rsidRPr="0058353C" w:rsidRDefault="00A00B12" w:rsidP="0058353C">
      <w:pPr>
        <w:pStyle w:val="ConsPlusNormal"/>
        <w:widowControl/>
        <w:ind w:firstLine="709"/>
        <w:jc w:val="both"/>
        <w:outlineLvl w:val="1"/>
        <w:rPr>
          <w:sz w:val="24"/>
          <w:szCs w:val="24"/>
        </w:rPr>
      </w:pPr>
      <w:r w:rsidRPr="0058353C">
        <w:rPr>
          <w:sz w:val="24"/>
          <w:szCs w:val="24"/>
        </w:rPr>
        <w:t xml:space="preserve">28. Заседания ОКДН проводятся по мере необходимости, но не реже одного раза в месяц. </w:t>
      </w:r>
    </w:p>
    <w:p w:rsidR="00A00B12" w:rsidRPr="0058353C" w:rsidRDefault="00A00B12" w:rsidP="0058353C">
      <w:pPr>
        <w:pStyle w:val="ConsPlusNormal"/>
        <w:widowControl/>
        <w:ind w:firstLine="709"/>
        <w:jc w:val="both"/>
        <w:outlineLvl w:val="1"/>
        <w:rPr>
          <w:sz w:val="24"/>
          <w:szCs w:val="24"/>
        </w:rPr>
      </w:pPr>
      <w:r w:rsidRPr="0058353C">
        <w:rPr>
          <w:sz w:val="24"/>
          <w:szCs w:val="24"/>
        </w:rPr>
        <w:t>29. На заседания могут приглашаться другие лица, не являющиеся членами ОКДН.</w:t>
      </w:r>
    </w:p>
    <w:p w:rsidR="00A00B12" w:rsidRPr="0058353C" w:rsidRDefault="00A00B12" w:rsidP="0058353C">
      <w:pPr>
        <w:ind w:firstLine="709"/>
        <w:jc w:val="both"/>
        <w:rPr>
          <w:rFonts w:ascii="Arial" w:hAnsi="Arial" w:cs="Arial"/>
          <w:sz w:val="24"/>
          <w:szCs w:val="24"/>
        </w:rPr>
      </w:pPr>
      <w:bookmarkStart w:id="4" w:name="sub_37"/>
      <w:r w:rsidRPr="0058353C">
        <w:rPr>
          <w:rFonts w:ascii="Arial" w:hAnsi="Arial" w:cs="Arial"/>
          <w:sz w:val="24"/>
          <w:szCs w:val="24"/>
        </w:rPr>
        <w:t xml:space="preserve">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4"/>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31. Повестка дня заседания ОКДН определяется председателем не позднее, чем за 3 дня до начала заседания. В повестке дня заседания ОКДН  должны быть указаны:</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1) номер вопроса;</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2) наименование вопроса;</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3) кем инициирован вопрос.</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32. Члены ОКДН обязаны присутствовать на заседании ком</w:t>
      </w:r>
      <w:r>
        <w:rPr>
          <w:rFonts w:ascii="Arial" w:hAnsi="Arial" w:cs="Arial"/>
          <w:sz w:val="24"/>
          <w:szCs w:val="24"/>
        </w:rPr>
        <w:t>иссии. О невозможности присутст</w:t>
      </w:r>
      <w:r w:rsidRPr="0058353C">
        <w:rPr>
          <w:rFonts w:ascii="Arial" w:hAnsi="Arial" w:cs="Arial"/>
          <w:sz w:val="24"/>
          <w:szCs w:val="24"/>
        </w:rPr>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A00B12" w:rsidRPr="0058353C" w:rsidRDefault="00A00B12" w:rsidP="0058353C">
      <w:pPr>
        <w:ind w:firstLine="709"/>
        <w:jc w:val="both"/>
        <w:rPr>
          <w:rFonts w:ascii="Arial" w:hAnsi="Arial" w:cs="Arial"/>
          <w:sz w:val="24"/>
          <w:szCs w:val="24"/>
        </w:rPr>
      </w:pPr>
      <w:r w:rsidRPr="0058353C">
        <w:rPr>
          <w:rFonts w:ascii="Arial" w:hAnsi="Arial" w:cs="Arial"/>
          <w:sz w:val="24"/>
          <w:szCs w:val="24"/>
        </w:rPr>
        <w:t>33. Заседание проводит председатель ОКДН.</w:t>
      </w:r>
    </w:p>
    <w:p w:rsidR="00A00B12" w:rsidRPr="0058353C" w:rsidRDefault="00A00B12" w:rsidP="0058353C">
      <w:pPr>
        <w:tabs>
          <w:tab w:val="left" w:pos="709"/>
          <w:tab w:val="left" w:pos="1985"/>
          <w:tab w:val="left" w:pos="2127"/>
        </w:tabs>
        <w:ind w:firstLine="709"/>
        <w:jc w:val="both"/>
        <w:rPr>
          <w:rFonts w:ascii="Arial" w:hAnsi="Arial" w:cs="Arial"/>
          <w:sz w:val="24"/>
          <w:szCs w:val="24"/>
        </w:rPr>
      </w:pPr>
      <w:r w:rsidRPr="0058353C">
        <w:rPr>
          <w:rFonts w:ascii="Arial" w:hAnsi="Arial" w:cs="Arial"/>
          <w:sz w:val="24"/>
          <w:szCs w:val="24"/>
        </w:rPr>
        <w:t>34.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A00B12" w:rsidRPr="0058353C" w:rsidRDefault="00A00B12" w:rsidP="0058353C">
      <w:pPr>
        <w:tabs>
          <w:tab w:val="left" w:pos="709"/>
          <w:tab w:val="left" w:pos="1985"/>
          <w:tab w:val="left" w:pos="2127"/>
        </w:tabs>
        <w:ind w:firstLine="709"/>
        <w:jc w:val="both"/>
        <w:rPr>
          <w:rFonts w:ascii="Arial" w:hAnsi="Arial" w:cs="Arial"/>
          <w:sz w:val="24"/>
          <w:szCs w:val="24"/>
        </w:rPr>
      </w:pPr>
      <w:r w:rsidRPr="0058353C">
        <w:rPr>
          <w:rFonts w:ascii="Arial" w:hAnsi="Arial" w:cs="Arial"/>
          <w:sz w:val="24"/>
          <w:szCs w:val="24"/>
        </w:rPr>
        <w:t>35. Записи во время заседаний ОКДН, сбор материалов и подготовка текста протокола возлагаются на секретаря ОКДН.</w:t>
      </w:r>
    </w:p>
    <w:p w:rsidR="00A00B12" w:rsidRPr="0058353C" w:rsidRDefault="00A00B12" w:rsidP="0058353C">
      <w:pPr>
        <w:ind w:firstLine="709"/>
        <w:jc w:val="both"/>
        <w:rPr>
          <w:rFonts w:ascii="Arial" w:hAnsi="Arial" w:cs="Arial"/>
          <w:sz w:val="24"/>
          <w:szCs w:val="24"/>
        </w:rPr>
      </w:pPr>
      <w:bookmarkStart w:id="5" w:name="sub_2221"/>
      <w:r w:rsidRPr="0058353C">
        <w:rPr>
          <w:rFonts w:ascii="Arial" w:hAnsi="Arial" w:cs="Arial"/>
          <w:sz w:val="24"/>
          <w:szCs w:val="24"/>
        </w:rPr>
        <w:t>36. В протоколе должны быть указаны:</w:t>
      </w:r>
    </w:p>
    <w:p w:rsidR="00A00B12" w:rsidRPr="0058353C" w:rsidRDefault="00A00B12" w:rsidP="0058353C">
      <w:pPr>
        <w:ind w:firstLine="709"/>
        <w:jc w:val="both"/>
        <w:rPr>
          <w:rFonts w:ascii="Arial" w:hAnsi="Arial" w:cs="Arial"/>
          <w:sz w:val="24"/>
          <w:szCs w:val="24"/>
        </w:rPr>
      </w:pPr>
      <w:bookmarkStart w:id="6" w:name="sub_2201"/>
      <w:bookmarkEnd w:id="5"/>
      <w:r w:rsidRPr="0058353C">
        <w:rPr>
          <w:rFonts w:ascii="Arial" w:hAnsi="Arial" w:cs="Arial"/>
          <w:sz w:val="24"/>
          <w:szCs w:val="24"/>
        </w:rPr>
        <w:t>1) дата и место заседания;</w:t>
      </w:r>
    </w:p>
    <w:p w:rsidR="00A00B12" w:rsidRPr="0058353C" w:rsidRDefault="00A00B12" w:rsidP="0058353C">
      <w:pPr>
        <w:ind w:firstLine="709"/>
        <w:jc w:val="both"/>
        <w:rPr>
          <w:rFonts w:ascii="Arial" w:hAnsi="Arial" w:cs="Arial"/>
          <w:sz w:val="24"/>
          <w:szCs w:val="24"/>
        </w:rPr>
      </w:pPr>
      <w:bookmarkStart w:id="7" w:name="sub_2202"/>
      <w:bookmarkEnd w:id="6"/>
      <w:r w:rsidRPr="0058353C">
        <w:rPr>
          <w:rFonts w:ascii="Arial" w:hAnsi="Arial" w:cs="Arial"/>
          <w:sz w:val="24"/>
          <w:szCs w:val="24"/>
        </w:rPr>
        <w:t>2) состав присутствующих членов ОКДН, приглашённых лиц;</w:t>
      </w:r>
    </w:p>
    <w:p w:rsidR="00A00B12" w:rsidRPr="0058353C" w:rsidRDefault="00A00B12" w:rsidP="0058353C">
      <w:pPr>
        <w:ind w:firstLine="709"/>
        <w:jc w:val="both"/>
        <w:rPr>
          <w:rFonts w:ascii="Arial" w:hAnsi="Arial" w:cs="Arial"/>
          <w:sz w:val="24"/>
          <w:szCs w:val="24"/>
        </w:rPr>
      </w:pPr>
      <w:bookmarkStart w:id="8" w:name="sub_2203"/>
      <w:bookmarkEnd w:id="7"/>
      <w:r w:rsidRPr="0058353C">
        <w:rPr>
          <w:rFonts w:ascii="Arial" w:hAnsi="Arial" w:cs="Arial"/>
          <w:sz w:val="24"/>
          <w:szCs w:val="24"/>
        </w:rPr>
        <w:t>3) содержание рассматриваемых материалов;</w:t>
      </w:r>
    </w:p>
    <w:p w:rsidR="00A00B12" w:rsidRPr="0058353C" w:rsidRDefault="00A00B12" w:rsidP="0058353C">
      <w:pPr>
        <w:ind w:firstLine="709"/>
        <w:jc w:val="both"/>
        <w:rPr>
          <w:rFonts w:ascii="Arial" w:hAnsi="Arial" w:cs="Arial"/>
          <w:sz w:val="24"/>
          <w:szCs w:val="24"/>
        </w:rPr>
      </w:pPr>
      <w:bookmarkStart w:id="9" w:name="sub_2204"/>
      <w:bookmarkEnd w:id="8"/>
      <w:r w:rsidRPr="0058353C">
        <w:rPr>
          <w:rFonts w:ascii="Arial" w:hAnsi="Arial" w:cs="Arial"/>
          <w:sz w:val="24"/>
          <w:szCs w:val="24"/>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A00B12" w:rsidRPr="0058353C" w:rsidRDefault="00A00B12" w:rsidP="0058353C">
      <w:pPr>
        <w:ind w:firstLine="709"/>
        <w:jc w:val="both"/>
        <w:rPr>
          <w:rFonts w:ascii="Arial" w:hAnsi="Arial" w:cs="Arial"/>
          <w:sz w:val="24"/>
          <w:szCs w:val="24"/>
        </w:rPr>
      </w:pPr>
      <w:bookmarkStart w:id="10" w:name="sub_2205"/>
      <w:bookmarkEnd w:id="9"/>
      <w:r w:rsidRPr="0058353C">
        <w:rPr>
          <w:rFonts w:ascii="Arial" w:hAnsi="Arial" w:cs="Arial"/>
          <w:sz w:val="24"/>
          <w:szCs w:val="24"/>
        </w:rPr>
        <w:t>5) сведения о явке лиц, участвующих в заседании, разъяснении им их прав и обязанностей;</w:t>
      </w:r>
    </w:p>
    <w:p w:rsidR="00A00B12" w:rsidRPr="0058353C" w:rsidRDefault="00A00B12" w:rsidP="0058353C">
      <w:pPr>
        <w:ind w:firstLine="709"/>
        <w:jc w:val="both"/>
        <w:rPr>
          <w:rFonts w:ascii="Arial" w:hAnsi="Arial" w:cs="Arial"/>
          <w:sz w:val="24"/>
          <w:szCs w:val="24"/>
        </w:rPr>
      </w:pPr>
      <w:bookmarkStart w:id="11" w:name="sub_2206"/>
      <w:bookmarkEnd w:id="10"/>
      <w:r w:rsidRPr="0058353C">
        <w:rPr>
          <w:rFonts w:ascii="Arial" w:hAnsi="Arial" w:cs="Arial"/>
          <w:sz w:val="24"/>
          <w:szCs w:val="24"/>
        </w:rPr>
        <w:t>6) сведения об извещении отсутствующих лиц в установленном порядке;</w:t>
      </w:r>
    </w:p>
    <w:p w:rsidR="00A00B12" w:rsidRPr="0058353C" w:rsidRDefault="00A00B12" w:rsidP="0058353C">
      <w:pPr>
        <w:ind w:firstLine="709"/>
        <w:jc w:val="both"/>
        <w:rPr>
          <w:rFonts w:ascii="Arial" w:hAnsi="Arial" w:cs="Arial"/>
          <w:sz w:val="24"/>
          <w:szCs w:val="24"/>
        </w:rPr>
      </w:pPr>
      <w:bookmarkStart w:id="12" w:name="sub_2207"/>
      <w:bookmarkEnd w:id="11"/>
      <w:r w:rsidRPr="0058353C">
        <w:rPr>
          <w:rFonts w:ascii="Arial" w:hAnsi="Arial" w:cs="Arial"/>
          <w:sz w:val="24"/>
          <w:szCs w:val="24"/>
        </w:rPr>
        <w:t xml:space="preserve">7) </w:t>
      </w:r>
      <w:bookmarkStart w:id="13" w:name="sub_2209"/>
      <w:bookmarkEnd w:id="12"/>
      <w:r w:rsidRPr="0058353C">
        <w:rPr>
          <w:rFonts w:ascii="Arial" w:hAnsi="Arial" w:cs="Arial"/>
          <w:sz w:val="24"/>
          <w:szCs w:val="24"/>
        </w:rPr>
        <w:t>справки, выступления, аналитические материалы;</w:t>
      </w:r>
    </w:p>
    <w:p w:rsidR="00A00B12" w:rsidRPr="0058353C" w:rsidRDefault="00A00B12" w:rsidP="0058353C">
      <w:pPr>
        <w:ind w:firstLine="709"/>
        <w:jc w:val="both"/>
        <w:rPr>
          <w:rFonts w:ascii="Arial" w:hAnsi="Arial" w:cs="Arial"/>
          <w:sz w:val="24"/>
          <w:szCs w:val="24"/>
        </w:rPr>
      </w:pPr>
      <w:bookmarkStart w:id="14" w:name="sub_2210"/>
      <w:bookmarkEnd w:id="13"/>
      <w:r w:rsidRPr="0058353C">
        <w:rPr>
          <w:rFonts w:ascii="Arial" w:hAnsi="Arial" w:cs="Arial"/>
          <w:sz w:val="24"/>
          <w:szCs w:val="24"/>
        </w:rPr>
        <w:t>8) сведения о принятии на заседании ОКДН решени</w:t>
      </w:r>
      <w:bookmarkStart w:id="15" w:name="sub_2211"/>
      <w:bookmarkEnd w:id="14"/>
      <w:r w:rsidRPr="0058353C">
        <w:rPr>
          <w:rFonts w:ascii="Arial" w:hAnsi="Arial" w:cs="Arial"/>
          <w:sz w:val="24"/>
          <w:szCs w:val="24"/>
        </w:rPr>
        <w:t>и с указанием лиц, ответственных за исполнение и сроков исполнения.</w:t>
      </w:r>
    </w:p>
    <w:bookmarkEnd w:id="15"/>
    <w:p w:rsidR="00A00B12" w:rsidRPr="0058353C" w:rsidRDefault="00A00B12" w:rsidP="0058353C">
      <w:pPr>
        <w:pStyle w:val="ConsPlusNormal"/>
        <w:widowControl/>
        <w:ind w:firstLine="709"/>
        <w:jc w:val="both"/>
        <w:outlineLvl w:val="1"/>
        <w:rPr>
          <w:sz w:val="24"/>
          <w:szCs w:val="24"/>
        </w:rPr>
      </w:pPr>
      <w:r w:rsidRPr="0058353C">
        <w:rPr>
          <w:sz w:val="24"/>
          <w:szCs w:val="24"/>
        </w:rPr>
        <w:t>37. Решения ОКДН являются итоговым документом, оформляются письменно и подписываются председателем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38. Решения ОКДН направляются в КДН и ЗП МО, соответствующие органы, учреждения, общественные организации для принятия мер.</w:t>
      </w:r>
    </w:p>
    <w:p w:rsidR="00A00B12" w:rsidRPr="0058353C" w:rsidRDefault="00A00B12" w:rsidP="0058353C">
      <w:pPr>
        <w:pStyle w:val="ConsPlusNormal"/>
        <w:widowControl/>
        <w:ind w:firstLine="709"/>
        <w:jc w:val="both"/>
        <w:outlineLvl w:val="1"/>
        <w:rPr>
          <w:sz w:val="24"/>
          <w:szCs w:val="24"/>
        </w:rPr>
      </w:pPr>
    </w:p>
    <w:p w:rsidR="00A00B12" w:rsidRPr="0058353C" w:rsidRDefault="00A00B12" w:rsidP="00000AEB">
      <w:pPr>
        <w:pStyle w:val="ConsPlusNormal"/>
        <w:widowControl/>
        <w:ind w:firstLine="0"/>
        <w:jc w:val="center"/>
        <w:outlineLvl w:val="1"/>
        <w:rPr>
          <w:sz w:val="24"/>
          <w:szCs w:val="24"/>
        </w:rPr>
      </w:pPr>
      <w:r w:rsidRPr="0058353C">
        <w:rPr>
          <w:sz w:val="24"/>
          <w:szCs w:val="24"/>
          <w:lang w:val="en-US"/>
        </w:rPr>
        <w:t>VII</w:t>
      </w:r>
      <w:r w:rsidRPr="0058353C">
        <w:rPr>
          <w:sz w:val="24"/>
          <w:szCs w:val="24"/>
        </w:rPr>
        <w:t>. Полномочия председателя ОКДН, секретаря ОКДН, иных членов ОКДН</w:t>
      </w:r>
    </w:p>
    <w:p w:rsidR="00A00B12" w:rsidRPr="0058353C" w:rsidRDefault="00A00B12" w:rsidP="0058353C">
      <w:pPr>
        <w:pStyle w:val="ConsPlusNormal"/>
        <w:widowControl/>
        <w:ind w:firstLine="709"/>
        <w:jc w:val="both"/>
        <w:outlineLvl w:val="1"/>
        <w:rPr>
          <w:sz w:val="24"/>
          <w:szCs w:val="24"/>
        </w:rPr>
      </w:pPr>
    </w:p>
    <w:p w:rsidR="00A00B12" w:rsidRPr="0058353C" w:rsidRDefault="00A00B12" w:rsidP="0058353C">
      <w:pPr>
        <w:pStyle w:val="ConsPlusNormal"/>
        <w:widowControl/>
        <w:ind w:firstLine="709"/>
        <w:jc w:val="both"/>
        <w:outlineLvl w:val="1"/>
        <w:rPr>
          <w:sz w:val="24"/>
          <w:szCs w:val="24"/>
        </w:rPr>
      </w:pPr>
      <w:r w:rsidRPr="0058353C">
        <w:rPr>
          <w:sz w:val="24"/>
          <w:szCs w:val="24"/>
        </w:rPr>
        <w:t>39. Председатель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1) руководит деятельностью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2) принимает участие в заседании ОКДН с правом решающего голоса;</w:t>
      </w:r>
    </w:p>
    <w:p w:rsidR="00A00B12" w:rsidRPr="0058353C" w:rsidRDefault="00A00B12" w:rsidP="0058353C">
      <w:pPr>
        <w:pStyle w:val="ConsPlusNormal"/>
        <w:widowControl/>
        <w:ind w:firstLine="709"/>
        <w:jc w:val="both"/>
        <w:outlineLvl w:val="1"/>
        <w:rPr>
          <w:sz w:val="24"/>
          <w:szCs w:val="24"/>
        </w:rPr>
      </w:pPr>
      <w:r w:rsidRPr="0058353C">
        <w:rPr>
          <w:sz w:val="24"/>
          <w:szCs w:val="24"/>
        </w:rPr>
        <w:t>3) распределяет обязанности между членами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4) определяет дату проведения заседания;</w:t>
      </w:r>
    </w:p>
    <w:p w:rsidR="00A00B12" w:rsidRPr="0058353C" w:rsidRDefault="00A00B12" w:rsidP="0058353C">
      <w:pPr>
        <w:pStyle w:val="ConsPlusNormal"/>
        <w:widowControl/>
        <w:ind w:firstLine="709"/>
        <w:jc w:val="both"/>
        <w:outlineLvl w:val="1"/>
        <w:rPr>
          <w:sz w:val="24"/>
          <w:szCs w:val="24"/>
        </w:rPr>
      </w:pPr>
      <w:r w:rsidRPr="0058353C">
        <w:rPr>
          <w:sz w:val="24"/>
          <w:szCs w:val="24"/>
        </w:rPr>
        <w:t>5) утверждает повестку заседания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6) председательствует на заседании ОКДН, либо поручает ведение заседания члену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7) утверждает план работы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8) контролирует исполнение плана работы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9) подписывает решения, принятые на заседаниях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10) решает иные вопросы, предусмотренные настоящим Положением.</w:t>
      </w:r>
    </w:p>
    <w:p w:rsidR="00A00B12" w:rsidRPr="0058353C" w:rsidRDefault="00A00B12" w:rsidP="0058353C">
      <w:pPr>
        <w:pStyle w:val="ConsPlusNormal"/>
        <w:widowControl/>
        <w:ind w:firstLine="709"/>
        <w:jc w:val="both"/>
        <w:outlineLvl w:val="1"/>
        <w:rPr>
          <w:sz w:val="24"/>
          <w:szCs w:val="24"/>
        </w:rPr>
      </w:pPr>
      <w:r w:rsidRPr="0058353C">
        <w:rPr>
          <w:sz w:val="24"/>
          <w:szCs w:val="24"/>
        </w:rPr>
        <w:t>40. Секретарь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1) подчиняется непосредственно председателю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2) принимает участие в заседании ОКДН с правом решающего голоса;</w:t>
      </w:r>
    </w:p>
    <w:p w:rsidR="00A00B12" w:rsidRPr="0058353C" w:rsidRDefault="00A00B12" w:rsidP="0058353C">
      <w:pPr>
        <w:pStyle w:val="ConsPlusNormal"/>
        <w:widowControl/>
        <w:ind w:firstLine="709"/>
        <w:jc w:val="both"/>
        <w:outlineLvl w:val="1"/>
        <w:rPr>
          <w:sz w:val="24"/>
          <w:szCs w:val="24"/>
        </w:rPr>
      </w:pPr>
      <w:r w:rsidRPr="0058353C">
        <w:rPr>
          <w:sz w:val="24"/>
          <w:szCs w:val="24"/>
        </w:rPr>
        <w:t>3) формирует повестку заседания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A00B12" w:rsidRPr="0058353C" w:rsidRDefault="00A00B12" w:rsidP="0058353C">
      <w:pPr>
        <w:pStyle w:val="ConsPlusNormal"/>
        <w:widowControl/>
        <w:ind w:firstLine="709"/>
        <w:jc w:val="both"/>
        <w:outlineLvl w:val="1"/>
        <w:rPr>
          <w:sz w:val="24"/>
          <w:szCs w:val="24"/>
        </w:rPr>
      </w:pPr>
      <w:r w:rsidRPr="0058353C">
        <w:rPr>
          <w:sz w:val="24"/>
          <w:szCs w:val="24"/>
        </w:rPr>
        <w:t>5) ведет делопроизводство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A00B12" w:rsidRPr="0058353C" w:rsidRDefault="00A00B12" w:rsidP="0058353C">
      <w:pPr>
        <w:pStyle w:val="ConsPlusNormal"/>
        <w:widowControl/>
        <w:ind w:firstLine="709"/>
        <w:jc w:val="both"/>
        <w:outlineLvl w:val="1"/>
        <w:rPr>
          <w:sz w:val="24"/>
          <w:szCs w:val="24"/>
        </w:rPr>
      </w:pPr>
      <w:r w:rsidRPr="0058353C">
        <w:rPr>
          <w:sz w:val="24"/>
          <w:szCs w:val="24"/>
        </w:rPr>
        <w:t>7) обеспечивает ежемесячное информирование КДН и ЗП МО о результатах проведенной ОКДН работы;</w:t>
      </w:r>
    </w:p>
    <w:p w:rsidR="00A00B12" w:rsidRPr="0058353C" w:rsidRDefault="00A00B12" w:rsidP="0058353C">
      <w:pPr>
        <w:pStyle w:val="ConsPlusNormal"/>
        <w:widowControl/>
        <w:ind w:firstLine="709"/>
        <w:jc w:val="both"/>
        <w:outlineLvl w:val="1"/>
        <w:rPr>
          <w:sz w:val="24"/>
          <w:szCs w:val="24"/>
        </w:rPr>
      </w:pPr>
      <w:r w:rsidRPr="0058353C">
        <w:rPr>
          <w:sz w:val="24"/>
          <w:szCs w:val="24"/>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8.1) оповещает членов ОКДН о дате заседания, рассматриваемых вопросах;</w:t>
      </w:r>
    </w:p>
    <w:p w:rsidR="00A00B12" w:rsidRPr="0058353C" w:rsidRDefault="00A00B12" w:rsidP="0058353C">
      <w:pPr>
        <w:pStyle w:val="ConsPlusNormal"/>
        <w:widowControl/>
        <w:ind w:firstLine="709"/>
        <w:jc w:val="both"/>
        <w:outlineLvl w:val="1"/>
        <w:rPr>
          <w:sz w:val="24"/>
          <w:szCs w:val="24"/>
        </w:rPr>
      </w:pPr>
      <w:r w:rsidRPr="0058353C">
        <w:rPr>
          <w:sz w:val="24"/>
          <w:szCs w:val="24"/>
        </w:rPr>
        <w:t>8.2) обеспечивает приглашение граждан по рассматриваемым вопросам;</w:t>
      </w:r>
    </w:p>
    <w:p w:rsidR="00A00B12" w:rsidRPr="0058353C" w:rsidRDefault="00A00B12" w:rsidP="0058353C">
      <w:pPr>
        <w:pStyle w:val="ConsPlusNormal"/>
        <w:widowControl/>
        <w:ind w:firstLine="709"/>
        <w:jc w:val="both"/>
        <w:outlineLvl w:val="1"/>
        <w:rPr>
          <w:sz w:val="24"/>
          <w:szCs w:val="24"/>
        </w:rPr>
      </w:pPr>
      <w:r w:rsidRPr="0058353C">
        <w:rPr>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A00B12" w:rsidRPr="0058353C" w:rsidRDefault="00A00B12" w:rsidP="0058353C">
      <w:pPr>
        <w:pStyle w:val="ConsPlusNormal"/>
        <w:widowControl/>
        <w:ind w:firstLine="709"/>
        <w:jc w:val="both"/>
        <w:outlineLvl w:val="1"/>
        <w:rPr>
          <w:sz w:val="24"/>
          <w:szCs w:val="24"/>
        </w:rPr>
      </w:pPr>
      <w:r w:rsidRPr="0058353C">
        <w:rPr>
          <w:sz w:val="24"/>
          <w:szCs w:val="24"/>
        </w:rPr>
        <w:t>10) осуществляет контроль за выполнением принятых решений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41. Члены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1) исполняют поручения председателя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2) вносят свои предложения по включению вопросов в повестку дня заседаний ОКДН;</w:t>
      </w:r>
    </w:p>
    <w:p w:rsidR="00A00B12" w:rsidRPr="0058353C" w:rsidRDefault="00A00B12" w:rsidP="0058353C">
      <w:pPr>
        <w:pStyle w:val="ConsPlusNormal"/>
        <w:widowControl/>
        <w:ind w:firstLine="709"/>
        <w:jc w:val="both"/>
        <w:outlineLvl w:val="1"/>
        <w:rPr>
          <w:sz w:val="24"/>
          <w:szCs w:val="24"/>
        </w:rPr>
      </w:pPr>
      <w:r w:rsidRPr="0058353C">
        <w:rPr>
          <w:sz w:val="24"/>
          <w:szCs w:val="24"/>
        </w:rPr>
        <w:t>3) принимают участие в заседании ОКДН с правом решающего голоса;</w:t>
      </w:r>
    </w:p>
    <w:p w:rsidR="00A00B12" w:rsidRPr="0058353C" w:rsidRDefault="00A00B12" w:rsidP="00000AEB">
      <w:pPr>
        <w:pStyle w:val="ConsPlusNormal"/>
        <w:widowControl/>
        <w:ind w:firstLine="709"/>
        <w:jc w:val="both"/>
        <w:outlineLvl w:val="1"/>
        <w:rPr>
          <w:sz w:val="24"/>
          <w:szCs w:val="24"/>
        </w:rPr>
      </w:pPr>
      <w:r w:rsidRPr="0058353C">
        <w:rPr>
          <w:sz w:val="24"/>
          <w:szCs w:val="24"/>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A00B12" w:rsidRPr="000E0707" w:rsidRDefault="00A00B12" w:rsidP="00000AEB">
      <w:pPr>
        <w:rPr>
          <w:rFonts w:ascii="Arial" w:hAnsi="Arial" w:cs="Arial"/>
          <w:sz w:val="24"/>
          <w:szCs w:val="24"/>
        </w:rPr>
      </w:pPr>
    </w:p>
    <w:p w:rsidR="00A00B12" w:rsidRPr="00000AEB" w:rsidRDefault="00A00B12" w:rsidP="000E0707">
      <w:pPr>
        <w:shd w:val="clear" w:color="auto" w:fill="FFFFFF"/>
        <w:ind w:left="5400"/>
        <w:contextualSpacing/>
        <w:jc w:val="both"/>
        <w:rPr>
          <w:rFonts w:ascii="Courier New" w:hAnsi="Courier New" w:cs="Courier New"/>
          <w:sz w:val="22"/>
          <w:szCs w:val="22"/>
        </w:rPr>
      </w:pPr>
      <w:r w:rsidRPr="00000AEB">
        <w:rPr>
          <w:rFonts w:ascii="Courier New" w:hAnsi="Courier New" w:cs="Courier New"/>
          <w:sz w:val="22"/>
          <w:szCs w:val="22"/>
        </w:rPr>
        <w:t>Приложение № 2</w:t>
      </w:r>
      <w:r>
        <w:rPr>
          <w:rFonts w:ascii="Courier New" w:hAnsi="Courier New" w:cs="Courier New"/>
          <w:sz w:val="22"/>
          <w:szCs w:val="22"/>
        </w:rPr>
        <w:t xml:space="preserve"> </w:t>
      </w:r>
      <w:r w:rsidRPr="00000AEB">
        <w:rPr>
          <w:rFonts w:ascii="Courier New" w:hAnsi="Courier New" w:cs="Courier New"/>
          <w:sz w:val="22"/>
          <w:szCs w:val="22"/>
        </w:rPr>
        <w:t>к постановлению администрации</w:t>
      </w:r>
      <w:r>
        <w:rPr>
          <w:rFonts w:ascii="Courier New" w:hAnsi="Courier New" w:cs="Courier New"/>
          <w:sz w:val="22"/>
          <w:szCs w:val="22"/>
        </w:rPr>
        <w:t xml:space="preserve"> </w:t>
      </w:r>
      <w:r w:rsidRPr="00000AEB">
        <w:rPr>
          <w:rFonts w:ascii="Courier New" w:hAnsi="Courier New" w:cs="Courier New"/>
          <w:sz w:val="22"/>
          <w:szCs w:val="22"/>
        </w:rPr>
        <w:t>муниципального образования «</w:t>
      </w:r>
      <w:r>
        <w:rPr>
          <w:rFonts w:ascii="Courier New" w:hAnsi="Courier New" w:cs="Courier New"/>
          <w:sz w:val="22"/>
          <w:szCs w:val="22"/>
        </w:rPr>
        <w:t>Нельхай</w:t>
      </w:r>
      <w:r w:rsidRPr="00000AEB">
        <w:rPr>
          <w:rFonts w:ascii="Courier New" w:hAnsi="Courier New" w:cs="Courier New"/>
          <w:sz w:val="22"/>
          <w:szCs w:val="22"/>
        </w:rPr>
        <w:t>»</w:t>
      </w:r>
      <w:r>
        <w:rPr>
          <w:rFonts w:ascii="Courier New" w:hAnsi="Courier New" w:cs="Courier New"/>
          <w:sz w:val="22"/>
          <w:szCs w:val="22"/>
        </w:rPr>
        <w:t xml:space="preserve"> </w:t>
      </w:r>
      <w:r w:rsidRPr="00000AEB">
        <w:rPr>
          <w:rFonts w:ascii="Courier New" w:hAnsi="Courier New" w:cs="Courier New"/>
          <w:sz w:val="22"/>
          <w:szCs w:val="22"/>
        </w:rPr>
        <w:t>№</w:t>
      </w:r>
      <w:r>
        <w:rPr>
          <w:rFonts w:ascii="Courier New" w:hAnsi="Courier New" w:cs="Courier New"/>
          <w:sz w:val="22"/>
          <w:szCs w:val="22"/>
        </w:rPr>
        <w:t>60</w:t>
      </w:r>
      <w:r w:rsidRPr="00000AEB">
        <w:rPr>
          <w:rFonts w:ascii="Courier New" w:hAnsi="Courier New" w:cs="Courier New"/>
          <w:sz w:val="22"/>
          <w:szCs w:val="22"/>
        </w:rPr>
        <w:t xml:space="preserve">-п от </w:t>
      </w:r>
      <w:r>
        <w:rPr>
          <w:rFonts w:ascii="Courier New" w:hAnsi="Courier New" w:cs="Courier New"/>
          <w:sz w:val="22"/>
          <w:szCs w:val="22"/>
        </w:rPr>
        <w:t>19</w:t>
      </w:r>
      <w:r w:rsidRPr="00000AEB">
        <w:rPr>
          <w:rFonts w:ascii="Courier New" w:hAnsi="Courier New" w:cs="Courier New"/>
          <w:sz w:val="22"/>
          <w:szCs w:val="22"/>
        </w:rPr>
        <w:t>.</w:t>
      </w:r>
      <w:r>
        <w:rPr>
          <w:rFonts w:ascii="Courier New" w:hAnsi="Courier New" w:cs="Courier New"/>
          <w:sz w:val="22"/>
          <w:szCs w:val="22"/>
        </w:rPr>
        <w:t>12</w:t>
      </w:r>
      <w:r w:rsidRPr="00000AEB">
        <w:rPr>
          <w:rFonts w:ascii="Courier New" w:hAnsi="Courier New" w:cs="Courier New"/>
          <w:sz w:val="22"/>
          <w:szCs w:val="22"/>
        </w:rPr>
        <w:t>.2018 г.</w:t>
      </w:r>
    </w:p>
    <w:p w:rsidR="00A00B12" w:rsidRPr="001D1565" w:rsidRDefault="00A00B12" w:rsidP="00000AEB">
      <w:pPr>
        <w:shd w:val="clear" w:color="auto" w:fill="FFFFFF"/>
        <w:jc w:val="center"/>
        <w:rPr>
          <w:rFonts w:ascii="Arial" w:hAnsi="Arial" w:cs="Arial"/>
          <w:sz w:val="24"/>
          <w:szCs w:val="24"/>
        </w:rPr>
      </w:pPr>
    </w:p>
    <w:p w:rsidR="00A00B12" w:rsidRPr="001D1565" w:rsidRDefault="00A00B12" w:rsidP="00000AEB">
      <w:pPr>
        <w:shd w:val="clear" w:color="auto" w:fill="FFFFFF"/>
        <w:jc w:val="center"/>
        <w:rPr>
          <w:rFonts w:ascii="Arial" w:hAnsi="Arial" w:cs="Arial"/>
          <w:sz w:val="24"/>
          <w:szCs w:val="24"/>
        </w:rPr>
      </w:pPr>
      <w:r w:rsidRPr="001D1565">
        <w:rPr>
          <w:rFonts w:ascii="Arial" w:hAnsi="Arial" w:cs="Arial"/>
          <w:sz w:val="24"/>
          <w:szCs w:val="24"/>
        </w:rPr>
        <w:t>Состав общественной комиссии по делам несовершеннолетних при администрации муниципального образования «Нельхай» Аларского района Иркутской области</w:t>
      </w:r>
    </w:p>
    <w:p w:rsidR="00A00B12" w:rsidRPr="001D1565" w:rsidRDefault="00A00B12" w:rsidP="00000AEB">
      <w:pPr>
        <w:shd w:val="clear" w:color="auto" w:fill="FFFFFF"/>
        <w:jc w:val="center"/>
        <w:rPr>
          <w:rFonts w:ascii="Arial" w:hAnsi="Arial" w:cs="Arial"/>
          <w:sz w:val="24"/>
          <w:szCs w:val="24"/>
        </w:rPr>
      </w:pPr>
    </w:p>
    <w:p w:rsidR="00A00B12" w:rsidRPr="00000AEB" w:rsidRDefault="00A00B12" w:rsidP="00125FC4">
      <w:pPr>
        <w:ind w:firstLine="709"/>
        <w:jc w:val="both"/>
        <w:rPr>
          <w:rFonts w:ascii="Arial" w:hAnsi="Arial" w:cs="Arial"/>
          <w:sz w:val="24"/>
          <w:szCs w:val="24"/>
        </w:rPr>
      </w:pPr>
      <w:r w:rsidRPr="00000AEB">
        <w:rPr>
          <w:rFonts w:ascii="Arial" w:hAnsi="Arial" w:cs="Arial"/>
          <w:sz w:val="24"/>
          <w:szCs w:val="24"/>
        </w:rPr>
        <w:t xml:space="preserve">- Председатель </w:t>
      </w:r>
      <w:r>
        <w:rPr>
          <w:rFonts w:ascii="Arial" w:hAnsi="Arial" w:cs="Arial"/>
          <w:sz w:val="24"/>
          <w:szCs w:val="24"/>
        </w:rPr>
        <w:t>–</w:t>
      </w:r>
      <w:r w:rsidRPr="00000AEB">
        <w:rPr>
          <w:rFonts w:ascii="Arial" w:hAnsi="Arial" w:cs="Arial"/>
          <w:sz w:val="24"/>
          <w:szCs w:val="24"/>
        </w:rPr>
        <w:t xml:space="preserve"> </w:t>
      </w:r>
      <w:r>
        <w:rPr>
          <w:rFonts w:ascii="Arial" w:hAnsi="Arial" w:cs="Arial"/>
          <w:sz w:val="24"/>
          <w:szCs w:val="24"/>
        </w:rPr>
        <w:t>Егорова О.Н.</w:t>
      </w:r>
      <w:r w:rsidRPr="00000AEB">
        <w:rPr>
          <w:rFonts w:ascii="Arial" w:hAnsi="Arial" w:cs="Arial"/>
          <w:sz w:val="24"/>
          <w:szCs w:val="24"/>
        </w:rPr>
        <w:t xml:space="preserve"> – глава муниципального образования «</w:t>
      </w:r>
      <w:r>
        <w:rPr>
          <w:rFonts w:ascii="Arial" w:hAnsi="Arial" w:cs="Arial"/>
          <w:sz w:val="24"/>
          <w:szCs w:val="24"/>
        </w:rPr>
        <w:t>Нельхай</w:t>
      </w:r>
      <w:r w:rsidRPr="00000AEB">
        <w:rPr>
          <w:rFonts w:ascii="Arial" w:hAnsi="Arial" w:cs="Arial"/>
          <w:sz w:val="24"/>
          <w:szCs w:val="24"/>
        </w:rPr>
        <w:t>»;</w:t>
      </w:r>
    </w:p>
    <w:p w:rsidR="00A00B12" w:rsidRPr="00000AEB" w:rsidRDefault="00A00B12" w:rsidP="00000AEB">
      <w:pPr>
        <w:ind w:firstLine="709"/>
        <w:jc w:val="both"/>
        <w:rPr>
          <w:rFonts w:ascii="Arial" w:hAnsi="Arial" w:cs="Arial"/>
          <w:sz w:val="24"/>
          <w:szCs w:val="24"/>
        </w:rPr>
      </w:pPr>
      <w:r w:rsidRPr="00000AEB">
        <w:rPr>
          <w:rFonts w:ascii="Arial" w:hAnsi="Arial" w:cs="Arial"/>
          <w:sz w:val="24"/>
          <w:szCs w:val="24"/>
        </w:rPr>
        <w:t>Члены комиссии:</w:t>
      </w:r>
    </w:p>
    <w:p w:rsidR="00A00B12" w:rsidRDefault="00A00B12" w:rsidP="00125FC4">
      <w:pPr>
        <w:ind w:firstLine="709"/>
        <w:jc w:val="both"/>
        <w:rPr>
          <w:rFonts w:ascii="Arial" w:hAnsi="Arial" w:cs="Arial"/>
          <w:sz w:val="24"/>
          <w:szCs w:val="24"/>
        </w:rPr>
      </w:pPr>
      <w:r w:rsidRPr="00000AEB">
        <w:rPr>
          <w:rFonts w:ascii="Arial" w:hAnsi="Arial" w:cs="Arial"/>
          <w:sz w:val="24"/>
          <w:szCs w:val="24"/>
        </w:rPr>
        <w:t xml:space="preserve">- </w:t>
      </w:r>
      <w:r>
        <w:rPr>
          <w:rFonts w:ascii="Arial" w:hAnsi="Arial" w:cs="Arial"/>
          <w:sz w:val="24"/>
          <w:szCs w:val="24"/>
        </w:rPr>
        <w:t>Федорова Е.Г.</w:t>
      </w:r>
      <w:r w:rsidRPr="00000AEB">
        <w:rPr>
          <w:rFonts w:ascii="Arial" w:hAnsi="Arial" w:cs="Arial"/>
          <w:sz w:val="24"/>
          <w:szCs w:val="24"/>
        </w:rPr>
        <w:t xml:space="preserve"> </w:t>
      </w:r>
      <w:r>
        <w:rPr>
          <w:rFonts w:ascii="Arial" w:hAnsi="Arial" w:cs="Arial"/>
          <w:sz w:val="24"/>
          <w:szCs w:val="24"/>
        </w:rPr>
        <w:t>–</w:t>
      </w:r>
      <w:r w:rsidRPr="00000AEB">
        <w:rPr>
          <w:rFonts w:ascii="Arial" w:hAnsi="Arial" w:cs="Arial"/>
          <w:sz w:val="24"/>
          <w:szCs w:val="24"/>
        </w:rPr>
        <w:t xml:space="preserve"> вед</w:t>
      </w:r>
      <w:r>
        <w:rPr>
          <w:rFonts w:ascii="Arial" w:hAnsi="Arial" w:cs="Arial"/>
          <w:sz w:val="24"/>
          <w:szCs w:val="24"/>
        </w:rPr>
        <w:t>ущий специалист администрации муниципального образования</w:t>
      </w:r>
      <w:r w:rsidRPr="00000AEB">
        <w:rPr>
          <w:rFonts w:ascii="Arial" w:hAnsi="Arial" w:cs="Arial"/>
          <w:sz w:val="24"/>
          <w:szCs w:val="24"/>
        </w:rPr>
        <w:t xml:space="preserve"> «</w:t>
      </w:r>
      <w:r>
        <w:rPr>
          <w:rFonts w:ascii="Arial" w:hAnsi="Arial" w:cs="Arial"/>
          <w:sz w:val="24"/>
          <w:szCs w:val="24"/>
        </w:rPr>
        <w:t>Нельхай</w:t>
      </w:r>
      <w:r w:rsidRPr="00000AEB">
        <w:rPr>
          <w:rFonts w:ascii="Arial" w:hAnsi="Arial" w:cs="Arial"/>
          <w:sz w:val="24"/>
          <w:szCs w:val="24"/>
        </w:rPr>
        <w:t>».</w:t>
      </w:r>
    </w:p>
    <w:p w:rsidR="00A00B12" w:rsidRPr="00000AEB" w:rsidRDefault="00A00B12" w:rsidP="00000AEB">
      <w:pPr>
        <w:ind w:firstLine="709"/>
        <w:jc w:val="both"/>
        <w:rPr>
          <w:rFonts w:ascii="Arial" w:hAnsi="Arial" w:cs="Arial"/>
          <w:sz w:val="24"/>
          <w:szCs w:val="24"/>
        </w:rPr>
      </w:pPr>
      <w:r w:rsidRPr="00000AEB">
        <w:rPr>
          <w:rFonts w:ascii="Arial" w:hAnsi="Arial" w:cs="Arial"/>
          <w:sz w:val="24"/>
          <w:szCs w:val="24"/>
        </w:rPr>
        <w:t xml:space="preserve">- </w:t>
      </w:r>
      <w:r>
        <w:rPr>
          <w:rFonts w:ascii="Arial" w:hAnsi="Arial" w:cs="Arial"/>
          <w:sz w:val="24"/>
          <w:szCs w:val="24"/>
        </w:rPr>
        <w:t>Кунгурова В.П</w:t>
      </w:r>
      <w:r w:rsidRPr="00000AEB">
        <w:rPr>
          <w:rFonts w:ascii="Arial" w:hAnsi="Arial" w:cs="Arial"/>
          <w:sz w:val="24"/>
          <w:szCs w:val="24"/>
        </w:rPr>
        <w:t xml:space="preserve"> – дире</w:t>
      </w:r>
      <w:r>
        <w:rPr>
          <w:rFonts w:ascii="Arial" w:hAnsi="Arial" w:cs="Arial"/>
          <w:sz w:val="24"/>
          <w:szCs w:val="24"/>
        </w:rPr>
        <w:t>ктор МБУК «ИКЦ» МО «Нельхай»;</w:t>
      </w:r>
    </w:p>
    <w:p w:rsidR="00A00B12" w:rsidRPr="00000AEB" w:rsidRDefault="00A00B12" w:rsidP="00000AEB">
      <w:pPr>
        <w:ind w:firstLine="709"/>
        <w:jc w:val="both"/>
        <w:rPr>
          <w:rFonts w:ascii="Arial" w:hAnsi="Arial" w:cs="Arial"/>
          <w:sz w:val="24"/>
          <w:szCs w:val="24"/>
        </w:rPr>
      </w:pPr>
      <w:r w:rsidRPr="00000AEB">
        <w:rPr>
          <w:rFonts w:ascii="Arial" w:hAnsi="Arial" w:cs="Arial"/>
          <w:sz w:val="24"/>
          <w:szCs w:val="24"/>
        </w:rPr>
        <w:t xml:space="preserve">- </w:t>
      </w:r>
      <w:r>
        <w:rPr>
          <w:rFonts w:ascii="Arial" w:hAnsi="Arial" w:cs="Arial"/>
          <w:sz w:val="24"/>
          <w:szCs w:val="24"/>
        </w:rPr>
        <w:t>Архинчеева О.В. -</w:t>
      </w:r>
      <w:r w:rsidRPr="00000AEB">
        <w:rPr>
          <w:rFonts w:ascii="Arial" w:hAnsi="Arial" w:cs="Arial"/>
          <w:sz w:val="24"/>
          <w:szCs w:val="24"/>
        </w:rPr>
        <w:t xml:space="preserve"> директор МБОУ </w:t>
      </w:r>
      <w:r>
        <w:rPr>
          <w:rFonts w:ascii="Arial" w:hAnsi="Arial" w:cs="Arial"/>
          <w:sz w:val="24"/>
          <w:szCs w:val="24"/>
        </w:rPr>
        <w:t>Нельхайск</w:t>
      </w:r>
      <w:r w:rsidRPr="00000AEB">
        <w:rPr>
          <w:rFonts w:ascii="Arial" w:hAnsi="Arial" w:cs="Arial"/>
          <w:sz w:val="24"/>
          <w:szCs w:val="24"/>
        </w:rPr>
        <w:t>ая СОШ.;</w:t>
      </w:r>
    </w:p>
    <w:p w:rsidR="00A00B12" w:rsidRPr="00000AEB" w:rsidRDefault="00A00B12" w:rsidP="00000AEB">
      <w:pPr>
        <w:ind w:firstLine="709"/>
        <w:jc w:val="both"/>
        <w:rPr>
          <w:rFonts w:ascii="Arial" w:hAnsi="Arial" w:cs="Arial"/>
          <w:sz w:val="24"/>
          <w:szCs w:val="24"/>
        </w:rPr>
      </w:pPr>
      <w:r w:rsidRPr="00000AEB">
        <w:rPr>
          <w:rFonts w:ascii="Arial" w:hAnsi="Arial" w:cs="Arial"/>
          <w:sz w:val="24"/>
          <w:szCs w:val="24"/>
        </w:rPr>
        <w:t xml:space="preserve">- </w:t>
      </w:r>
      <w:r>
        <w:rPr>
          <w:rFonts w:ascii="Arial" w:hAnsi="Arial" w:cs="Arial"/>
          <w:sz w:val="24"/>
          <w:szCs w:val="24"/>
        </w:rPr>
        <w:t>Занданов В.Е.</w:t>
      </w:r>
      <w:r w:rsidRPr="00000AEB">
        <w:rPr>
          <w:rFonts w:ascii="Arial" w:hAnsi="Arial" w:cs="Arial"/>
          <w:sz w:val="24"/>
          <w:szCs w:val="24"/>
        </w:rPr>
        <w:t xml:space="preserve"> – депутат Думы МО «</w:t>
      </w:r>
      <w:r>
        <w:rPr>
          <w:rFonts w:ascii="Arial" w:hAnsi="Arial" w:cs="Arial"/>
          <w:sz w:val="24"/>
          <w:szCs w:val="24"/>
        </w:rPr>
        <w:t>Нельхай</w:t>
      </w:r>
      <w:r w:rsidRPr="00000AEB">
        <w:rPr>
          <w:rFonts w:ascii="Arial" w:hAnsi="Arial" w:cs="Arial"/>
          <w:sz w:val="24"/>
          <w:szCs w:val="24"/>
        </w:rPr>
        <w:t>»;</w:t>
      </w:r>
    </w:p>
    <w:p w:rsidR="00A00B12" w:rsidRPr="00000AEB" w:rsidRDefault="00A00B12" w:rsidP="00000AEB">
      <w:pPr>
        <w:ind w:firstLine="709"/>
        <w:jc w:val="both"/>
        <w:rPr>
          <w:rFonts w:ascii="Arial" w:hAnsi="Arial" w:cs="Arial"/>
          <w:sz w:val="24"/>
          <w:szCs w:val="24"/>
        </w:rPr>
      </w:pPr>
      <w:r w:rsidRPr="00000AEB">
        <w:rPr>
          <w:rFonts w:ascii="Arial" w:hAnsi="Arial" w:cs="Arial"/>
          <w:sz w:val="24"/>
          <w:szCs w:val="24"/>
        </w:rPr>
        <w:t xml:space="preserve">- </w:t>
      </w:r>
      <w:r>
        <w:rPr>
          <w:rFonts w:ascii="Arial" w:hAnsi="Arial" w:cs="Arial"/>
          <w:sz w:val="24"/>
          <w:szCs w:val="24"/>
        </w:rPr>
        <w:t>Хабалова Н.В.</w:t>
      </w:r>
      <w:r w:rsidRPr="00000AEB">
        <w:rPr>
          <w:rFonts w:ascii="Arial" w:hAnsi="Arial" w:cs="Arial"/>
          <w:sz w:val="24"/>
          <w:szCs w:val="24"/>
        </w:rPr>
        <w:t xml:space="preserve"> </w:t>
      </w:r>
      <w:r>
        <w:rPr>
          <w:rFonts w:ascii="Arial" w:hAnsi="Arial" w:cs="Arial"/>
          <w:sz w:val="24"/>
          <w:szCs w:val="24"/>
        </w:rPr>
        <w:t>–</w:t>
      </w:r>
      <w:r w:rsidRPr="00000AEB">
        <w:rPr>
          <w:rFonts w:ascii="Arial" w:hAnsi="Arial" w:cs="Arial"/>
          <w:sz w:val="24"/>
          <w:szCs w:val="24"/>
        </w:rPr>
        <w:t xml:space="preserve"> </w:t>
      </w:r>
      <w:r>
        <w:rPr>
          <w:rFonts w:ascii="Arial" w:hAnsi="Arial" w:cs="Arial"/>
          <w:sz w:val="24"/>
          <w:szCs w:val="24"/>
        </w:rPr>
        <w:t>детская медсестра Нельхайской участковой больницы</w:t>
      </w:r>
      <w:r w:rsidRPr="00000AEB">
        <w:rPr>
          <w:rFonts w:ascii="Arial" w:hAnsi="Arial" w:cs="Arial"/>
          <w:sz w:val="24"/>
          <w:szCs w:val="24"/>
        </w:rPr>
        <w:t>;</w:t>
      </w:r>
    </w:p>
    <w:p w:rsidR="00A00B12" w:rsidRPr="00000AEB" w:rsidRDefault="00A00B12" w:rsidP="00000AEB">
      <w:pPr>
        <w:ind w:firstLine="709"/>
        <w:jc w:val="both"/>
        <w:rPr>
          <w:rFonts w:ascii="Arial" w:hAnsi="Arial" w:cs="Arial"/>
          <w:sz w:val="24"/>
          <w:szCs w:val="24"/>
        </w:rPr>
      </w:pPr>
      <w:r w:rsidRPr="00000AEB">
        <w:rPr>
          <w:rFonts w:ascii="Arial" w:hAnsi="Arial" w:cs="Arial"/>
          <w:sz w:val="24"/>
          <w:szCs w:val="24"/>
        </w:rPr>
        <w:t xml:space="preserve">- </w:t>
      </w:r>
      <w:r>
        <w:rPr>
          <w:rFonts w:ascii="Arial" w:hAnsi="Arial" w:cs="Arial"/>
          <w:sz w:val="24"/>
          <w:szCs w:val="24"/>
        </w:rPr>
        <w:t>Куриганова Т.А.</w:t>
      </w:r>
      <w:r w:rsidRPr="00000AEB">
        <w:rPr>
          <w:rFonts w:ascii="Arial" w:hAnsi="Arial" w:cs="Arial"/>
          <w:sz w:val="24"/>
          <w:szCs w:val="24"/>
        </w:rPr>
        <w:t xml:space="preserve"> - социальный педагог МБОУ </w:t>
      </w:r>
      <w:r>
        <w:rPr>
          <w:rFonts w:ascii="Arial" w:hAnsi="Arial" w:cs="Arial"/>
          <w:sz w:val="24"/>
          <w:szCs w:val="24"/>
        </w:rPr>
        <w:t xml:space="preserve">Нельхайская </w:t>
      </w:r>
      <w:r w:rsidRPr="00000AEB">
        <w:rPr>
          <w:rFonts w:ascii="Arial" w:hAnsi="Arial" w:cs="Arial"/>
          <w:sz w:val="24"/>
          <w:szCs w:val="24"/>
        </w:rPr>
        <w:t xml:space="preserve"> СОШ;</w:t>
      </w:r>
    </w:p>
    <w:p w:rsidR="00A00B12" w:rsidRPr="00000AEB" w:rsidRDefault="00A00B12" w:rsidP="00000AEB">
      <w:pPr>
        <w:ind w:firstLine="709"/>
        <w:jc w:val="both"/>
        <w:rPr>
          <w:rFonts w:ascii="Arial" w:hAnsi="Arial" w:cs="Arial"/>
          <w:sz w:val="24"/>
          <w:szCs w:val="24"/>
        </w:rPr>
      </w:pPr>
      <w:r>
        <w:rPr>
          <w:rFonts w:ascii="Arial" w:hAnsi="Arial" w:cs="Arial"/>
          <w:sz w:val="24"/>
          <w:szCs w:val="24"/>
        </w:rPr>
        <w:t>-Дахинов Р.А.</w:t>
      </w:r>
      <w:r w:rsidRPr="00000AEB">
        <w:rPr>
          <w:rFonts w:ascii="Arial" w:hAnsi="Arial" w:cs="Arial"/>
          <w:sz w:val="24"/>
          <w:szCs w:val="24"/>
        </w:rPr>
        <w:t xml:space="preserve"> - </w:t>
      </w:r>
      <w:r>
        <w:rPr>
          <w:rFonts w:ascii="Arial" w:hAnsi="Arial" w:cs="Arial"/>
          <w:sz w:val="24"/>
          <w:szCs w:val="24"/>
        </w:rPr>
        <w:t>специалист</w:t>
      </w:r>
      <w:r w:rsidRPr="00000AEB">
        <w:rPr>
          <w:rFonts w:ascii="Arial" w:hAnsi="Arial" w:cs="Arial"/>
          <w:sz w:val="24"/>
          <w:szCs w:val="24"/>
        </w:rPr>
        <w:t xml:space="preserve"> по социальной работе ОГКУСО «ЦСПСиД» Аларского района</w:t>
      </w:r>
    </w:p>
    <w:sectPr w:rsidR="00A00B12" w:rsidRPr="00000AEB" w:rsidSect="00BC329B">
      <w:headerReference w:type="even" r:id="rId7"/>
      <w:pgSz w:w="11906" w:h="16838"/>
      <w:pgMar w:top="1134" w:right="746" w:bottom="1134" w:left="1701"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B12" w:rsidRDefault="00A00B12">
      <w:r>
        <w:separator/>
      </w:r>
    </w:p>
  </w:endnote>
  <w:endnote w:type="continuationSeparator" w:id="0">
    <w:p w:rsidR="00A00B12" w:rsidRDefault="00A00B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B12" w:rsidRDefault="00A00B12">
      <w:r>
        <w:separator/>
      </w:r>
    </w:p>
  </w:footnote>
  <w:footnote w:type="continuationSeparator" w:id="0">
    <w:p w:rsidR="00A00B12" w:rsidRDefault="00A00B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12" w:rsidRDefault="00A00B12" w:rsidP="009257E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00B12" w:rsidRDefault="00A00B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005F5B"/>
    <w:multiLevelType w:val="hybridMultilevel"/>
    <w:tmpl w:val="D4C055B2"/>
    <w:lvl w:ilvl="0" w:tplc="7BD6204E">
      <w:start w:val="26"/>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72212BBD"/>
    <w:multiLevelType w:val="hybridMultilevel"/>
    <w:tmpl w:val="BC8A73BA"/>
    <w:lvl w:ilvl="0" w:tplc="0419000F">
      <w:start w:val="2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629C"/>
    <w:rsid w:val="00000AEB"/>
    <w:rsid w:val="00054781"/>
    <w:rsid w:val="000E0707"/>
    <w:rsid w:val="000E6DBB"/>
    <w:rsid w:val="00125FC4"/>
    <w:rsid w:val="00160A9E"/>
    <w:rsid w:val="001D1565"/>
    <w:rsid w:val="002D780A"/>
    <w:rsid w:val="0035280D"/>
    <w:rsid w:val="003927C8"/>
    <w:rsid w:val="004A4C31"/>
    <w:rsid w:val="00541906"/>
    <w:rsid w:val="0058353C"/>
    <w:rsid w:val="005F513E"/>
    <w:rsid w:val="00612738"/>
    <w:rsid w:val="006C5851"/>
    <w:rsid w:val="007B1F12"/>
    <w:rsid w:val="009257E2"/>
    <w:rsid w:val="00A00B12"/>
    <w:rsid w:val="00A3116D"/>
    <w:rsid w:val="00A91BE0"/>
    <w:rsid w:val="00BC329B"/>
    <w:rsid w:val="00E0629C"/>
    <w:rsid w:val="00E60007"/>
    <w:rsid w:val="00F439F6"/>
    <w:rsid w:val="00F63BE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851"/>
    <w:rPr>
      <w:rFonts w:ascii="Times New Roman" w:eastAsia="Times New Roman" w:hAnsi="Times New Roman"/>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6C5851"/>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6C5851"/>
    <w:pPr>
      <w:widowControl w:val="0"/>
      <w:autoSpaceDE w:val="0"/>
      <w:autoSpaceDN w:val="0"/>
      <w:adjustRightInd w:val="0"/>
    </w:pPr>
    <w:rPr>
      <w:rFonts w:ascii="Arial" w:eastAsia="Times New Roman" w:hAnsi="Arial" w:cs="Arial"/>
      <w:b/>
      <w:bCs/>
      <w:sz w:val="20"/>
      <w:szCs w:val="20"/>
    </w:rPr>
  </w:style>
  <w:style w:type="paragraph" w:styleId="BodyTextIndent">
    <w:name w:val="Body Text Indent"/>
    <w:basedOn w:val="Normal"/>
    <w:link w:val="BodyTextIndentChar"/>
    <w:uiPriority w:val="99"/>
    <w:rsid w:val="006C5851"/>
    <w:pPr>
      <w:spacing w:after="120"/>
      <w:ind w:left="283"/>
    </w:pPr>
  </w:style>
  <w:style w:type="character" w:customStyle="1" w:styleId="BodyTextIndentChar">
    <w:name w:val="Body Text Indent Char"/>
    <w:basedOn w:val="DefaultParagraphFont"/>
    <w:link w:val="BodyTextIndent"/>
    <w:uiPriority w:val="99"/>
    <w:locked/>
    <w:rsid w:val="006C5851"/>
    <w:rPr>
      <w:rFonts w:ascii="Times New Roman" w:hAnsi="Times New Roman" w:cs="Times New Roman"/>
      <w:sz w:val="28"/>
      <w:szCs w:val="28"/>
      <w:lang w:eastAsia="ru-RU"/>
    </w:rPr>
  </w:style>
  <w:style w:type="table" w:styleId="TableGrid">
    <w:name w:val="Table Grid"/>
    <w:basedOn w:val="TableNormal"/>
    <w:uiPriority w:val="99"/>
    <w:rsid w:val="006C585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6C5851"/>
    <w:pPr>
      <w:tabs>
        <w:tab w:val="center" w:pos="4677"/>
        <w:tab w:val="right" w:pos="9355"/>
      </w:tabs>
    </w:pPr>
  </w:style>
  <w:style w:type="character" w:customStyle="1" w:styleId="HeaderChar">
    <w:name w:val="Header Char"/>
    <w:basedOn w:val="DefaultParagraphFont"/>
    <w:link w:val="Header"/>
    <w:uiPriority w:val="99"/>
    <w:locked/>
    <w:rsid w:val="006C5851"/>
    <w:rPr>
      <w:rFonts w:ascii="Times New Roman" w:hAnsi="Times New Roman" w:cs="Times New Roman"/>
      <w:sz w:val="28"/>
      <w:szCs w:val="28"/>
      <w:lang w:eastAsia="ru-RU"/>
    </w:rPr>
  </w:style>
  <w:style w:type="character" w:styleId="PageNumber">
    <w:name w:val="page number"/>
    <w:basedOn w:val="DefaultParagraphFont"/>
    <w:uiPriority w:val="99"/>
    <w:rsid w:val="006C5851"/>
    <w:rPr>
      <w:rFonts w:cs="Times New Roman"/>
    </w:rPr>
  </w:style>
  <w:style w:type="paragraph" w:styleId="Footer">
    <w:name w:val="footer"/>
    <w:basedOn w:val="Normal"/>
    <w:link w:val="FooterChar"/>
    <w:uiPriority w:val="99"/>
    <w:rsid w:val="00BC329B"/>
    <w:pPr>
      <w:tabs>
        <w:tab w:val="center" w:pos="4677"/>
        <w:tab w:val="right" w:pos="9355"/>
      </w:tabs>
    </w:pPr>
  </w:style>
  <w:style w:type="character" w:customStyle="1" w:styleId="FooterChar">
    <w:name w:val="Footer Char"/>
    <w:basedOn w:val="DefaultParagraphFont"/>
    <w:link w:val="Footer"/>
    <w:uiPriority w:val="99"/>
    <w:locked/>
    <w:rsid w:val="00BC329B"/>
    <w:rPr>
      <w:rFonts w:ascii="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8</Pages>
  <Words>2966</Words>
  <Characters>16911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dc:title>
  <dc:subject/>
  <dc:creator>КДН</dc:creator>
  <cp:keywords/>
  <dc:description/>
  <cp:lastModifiedBy>пк</cp:lastModifiedBy>
  <cp:revision>4</cp:revision>
  <dcterms:created xsi:type="dcterms:W3CDTF">2018-12-21T07:21:00Z</dcterms:created>
  <dcterms:modified xsi:type="dcterms:W3CDTF">2019-01-11T08:58:00Z</dcterms:modified>
</cp:coreProperties>
</file>